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2A" w:rsidRDefault="00AA142A">
      <w:pPr>
        <w:widowControl w:val="0"/>
        <w:adjustRightInd/>
        <w:snapToGrid/>
        <w:spacing w:after="0"/>
        <w:ind w:left="420"/>
        <w:jc w:val="center"/>
        <w:rPr>
          <w:rFonts w:ascii="Calibri" w:eastAsia="宋体" w:hAnsi="Calibri" w:cs="Times New Roman"/>
          <w:b/>
          <w:kern w:val="2"/>
          <w:sz w:val="80"/>
          <w:szCs w:val="80"/>
        </w:rPr>
      </w:pPr>
    </w:p>
    <w:p w:rsidR="00AA142A" w:rsidRDefault="00235229">
      <w:pPr>
        <w:widowControl w:val="0"/>
        <w:adjustRightInd/>
        <w:snapToGrid/>
        <w:spacing w:after="0"/>
        <w:ind w:left="420"/>
        <w:jc w:val="center"/>
        <w:rPr>
          <w:rFonts w:ascii="Calibri" w:eastAsia="宋体" w:hAnsi="Calibri" w:cs="Times New Roman"/>
          <w:b/>
          <w:kern w:val="2"/>
          <w:sz w:val="80"/>
          <w:szCs w:val="80"/>
        </w:rPr>
      </w:pPr>
      <w:r>
        <w:rPr>
          <w:rFonts w:ascii="Calibri" w:eastAsia="宋体" w:hAnsi="Calibri" w:cs="Times New Roman" w:hint="eastAsia"/>
          <w:b/>
          <w:kern w:val="2"/>
          <w:sz w:val="80"/>
          <w:szCs w:val="80"/>
        </w:rPr>
        <w:t>公开招标文件</w:t>
      </w:r>
    </w:p>
    <w:p w:rsidR="00AA142A" w:rsidRDefault="00235229">
      <w:pPr>
        <w:widowControl w:val="0"/>
        <w:adjustRightInd/>
        <w:snapToGrid/>
        <w:spacing w:after="0"/>
        <w:ind w:left="420"/>
        <w:jc w:val="center"/>
        <w:rPr>
          <w:rFonts w:ascii="Calibri" w:eastAsia="宋体" w:hAnsi="Calibri" w:cs="Times New Roman"/>
          <w:kern w:val="2"/>
          <w:sz w:val="80"/>
          <w:szCs w:val="80"/>
        </w:rPr>
      </w:pPr>
      <w:r>
        <w:rPr>
          <w:rFonts w:ascii="Calibri" w:eastAsia="宋体" w:hAnsi="Calibri" w:cs="Times New Roman" w:hint="eastAsia"/>
          <w:noProof/>
          <w:kern w:val="2"/>
          <w:sz w:val="84"/>
          <w:szCs w:val="84"/>
        </w:rPr>
        <w:drawing>
          <wp:anchor distT="0" distB="0" distL="114300" distR="114300" simplePos="0" relativeHeight="251662336" behindDoc="0" locked="0" layoutInCell="1" allowOverlap="1">
            <wp:simplePos x="0" y="0"/>
            <wp:positionH relativeFrom="column">
              <wp:posOffset>1852930</wp:posOffset>
            </wp:positionH>
            <wp:positionV relativeFrom="paragraph">
              <wp:posOffset>478790</wp:posOffset>
            </wp:positionV>
            <wp:extent cx="2640965" cy="1043305"/>
            <wp:effectExtent l="0" t="0" r="0" b="0"/>
            <wp:wrapNone/>
            <wp:docPr id="17" name="图片 1" descr="I:\@@@招标代理@@@\模板\公司LOGO（含文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招标代理@@@\模板\公司LOGO（含文字 ）.png"/>
                    <pic:cNvPicPr>
                      <a:picLocks noChangeAspect="1" noChangeArrowheads="1"/>
                    </pic:cNvPicPr>
                  </pic:nvPicPr>
                  <pic:blipFill>
                    <a:blip r:embed="rId9" cstate="print"/>
                    <a:srcRect l="22346" t="30640" r="21553" b="22221"/>
                    <a:stretch>
                      <a:fillRect/>
                    </a:stretch>
                  </pic:blipFill>
                  <pic:spPr>
                    <a:xfrm>
                      <a:off x="0" y="0"/>
                      <a:ext cx="2640965" cy="1043305"/>
                    </a:xfrm>
                    <a:prstGeom prst="rect">
                      <a:avLst/>
                    </a:prstGeom>
                    <a:noFill/>
                    <a:ln w="9525" cmpd="sng">
                      <a:noFill/>
                      <a:miter lim="800000"/>
                      <a:headEnd/>
                      <a:tailEnd/>
                    </a:ln>
                  </pic:spPr>
                </pic:pic>
              </a:graphicData>
            </a:graphic>
          </wp:anchor>
        </w:drawing>
      </w:r>
    </w:p>
    <w:p w:rsidR="00AA142A" w:rsidRDefault="00AA142A">
      <w:pPr>
        <w:widowControl w:val="0"/>
        <w:adjustRightInd/>
        <w:snapToGrid/>
        <w:spacing w:after="0"/>
        <w:ind w:leftChars="136" w:left="2000" w:hangingChars="605" w:hanging="1701"/>
        <w:jc w:val="both"/>
        <w:rPr>
          <w:rFonts w:ascii="Calibri" w:eastAsia="宋体" w:hAnsi="Calibri" w:cs="Times New Roman"/>
          <w:b/>
          <w:kern w:val="2"/>
          <w:sz w:val="28"/>
          <w:szCs w:val="28"/>
        </w:rPr>
      </w:pPr>
    </w:p>
    <w:p w:rsidR="00AA142A" w:rsidRDefault="00AA142A">
      <w:pPr>
        <w:widowControl w:val="0"/>
        <w:adjustRightInd/>
        <w:snapToGrid/>
        <w:spacing w:after="0"/>
        <w:ind w:leftChars="136" w:left="2000" w:hangingChars="605" w:hanging="1701"/>
        <w:jc w:val="both"/>
        <w:rPr>
          <w:rFonts w:ascii="Calibri" w:eastAsia="宋体" w:hAnsi="Calibri" w:cs="Times New Roman"/>
          <w:b/>
          <w:kern w:val="2"/>
          <w:sz w:val="28"/>
          <w:szCs w:val="28"/>
        </w:rPr>
      </w:pPr>
    </w:p>
    <w:p w:rsidR="00AA142A" w:rsidRDefault="00AA142A">
      <w:pPr>
        <w:widowControl w:val="0"/>
        <w:adjustRightInd/>
        <w:snapToGrid/>
        <w:spacing w:after="0"/>
        <w:ind w:leftChars="136" w:left="2000" w:hangingChars="605" w:hanging="1701"/>
        <w:jc w:val="both"/>
        <w:rPr>
          <w:rFonts w:ascii="Calibri" w:eastAsia="宋体" w:hAnsi="Calibri" w:cs="Times New Roman"/>
          <w:b/>
          <w:kern w:val="2"/>
          <w:sz w:val="28"/>
          <w:szCs w:val="28"/>
        </w:rPr>
      </w:pPr>
    </w:p>
    <w:p w:rsidR="00AA142A" w:rsidRDefault="00AA142A">
      <w:pPr>
        <w:widowControl w:val="0"/>
        <w:adjustRightInd/>
        <w:snapToGrid/>
        <w:spacing w:after="0"/>
        <w:ind w:leftChars="136" w:left="2000" w:hangingChars="605" w:hanging="1701"/>
        <w:jc w:val="both"/>
        <w:rPr>
          <w:rFonts w:ascii="Calibri" w:eastAsia="宋体" w:hAnsi="Calibri" w:cs="Times New Roman"/>
          <w:b/>
          <w:kern w:val="2"/>
          <w:sz w:val="28"/>
          <w:szCs w:val="28"/>
        </w:rPr>
      </w:pPr>
    </w:p>
    <w:p w:rsidR="00AA142A" w:rsidRDefault="00AA142A">
      <w:pPr>
        <w:widowControl w:val="0"/>
        <w:adjustRightInd/>
        <w:snapToGrid/>
        <w:spacing w:after="0"/>
        <w:ind w:leftChars="136" w:left="2000" w:hangingChars="605" w:hanging="1701"/>
        <w:jc w:val="both"/>
        <w:rPr>
          <w:rFonts w:ascii="Calibri" w:eastAsia="宋体" w:hAnsi="Calibri" w:cs="Times New Roman"/>
          <w:b/>
          <w:kern w:val="2"/>
          <w:sz w:val="28"/>
          <w:szCs w:val="28"/>
        </w:rPr>
      </w:pPr>
    </w:p>
    <w:p w:rsidR="00AA142A" w:rsidRDefault="00235229">
      <w:pPr>
        <w:widowControl w:val="0"/>
        <w:adjustRightInd/>
        <w:snapToGrid/>
        <w:spacing w:after="0" w:line="900" w:lineRule="exact"/>
        <w:jc w:val="center"/>
        <w:rPr>
          <w:rFonts w:ascii="宋体" w:eastAsia="宋体" w:hAnsi="Calibri" w:cs="Times New Roman"/>
          <w:kern w:val="2"/>
          <w:sz w:val="60"/>
          <w:szCs w:val="60"/>
        </w:rPr>
      </w:pPr>
      <w:r>
        <w:rPr>
          <w:rFonts w:ascii="宋体" w:eastAsia="宋体" w:hAnsi="Calibri" w:cs="Times New Roman" w:hint="eastAsia"/>
          <w:kern w:val="2"/>
          <w:sz w:val="60"/>
          <w:szCs w:val="60"/>
        </w:rPr>
        <w:t>东莞市人民医院采购劳务派遣服务项目</w:t>
      </w:r>
    </w:p>
    <w:p w:rsidR="00AA142A" w:rsidRDefault="00AA142A">
      <w:pPr>
        <w:widowControl w:val="0"/>
        <w:adjustRightInd/>
        <w:snapToGrid/>
        <w:spacing w:after="0"/>
        <w:ind w:leftChars="136" w:left="1993" w:hangingChars="605" w:hanging="1694"/>
        <w:jc w:val="both"/>
        <w:rPr>
          <w:rFonts w:ascii="Calibri" w:eastAsia="宋体" w:hAnsi="Calibri" w:cs="Times New Roman"/>
          <w:kern w:val="2"/>
          <w:sz w:val="28"/>
          <w:szCs w:val="28"/>
        </w:rPr>
      </w:pPr>
    </w:p>
    <w:p w:rsidR="00AA142A" w:rsidRDefault="00AA142A">
      <w:pPr>
        <w:widowControl w:val="0"/>
        <w:adjustRightInd/>
        <w:snapToGrid/>
        <w:spacing w:after="0"/>
        <w:jc w:val="both"/>
        <w:rPr>
          <w:rFonts w:ascii="Calibri" w:eastAsia="宋体" w:hAnsi="Calibri" w:cs="Times New Roman"/>
          <w:kern w:val="2"/>
          <w:sz w:val="28"/>
          <w:szCs w:val="28"/>
        </w:rPr>
      </w:pPr>
    </w:p>
    <w:p w:rsidR="00AA142A" w:rsidRDefault="00235229">
      <w:pPr>
        <w:widowControl w:val="0"/>
        <w:adjustRightInd/>
        <w:spacing w:after="0" w:line="480" w:lineRule="auto"/>
        <w:ind w:firstLineChars="329" w:firstLine="991"/>
        <w:rPr>
          <w:rFonts w:ascii="Calibri" w:eastAsia="宋体" w:hAnsi="Calibri" w:cs="Times New Roman"/>
          <w:b/>
          <w:kern w:val="2"/>
          <w:sz w:val="30"/>
          <w:szCs w:val="30"/>
        </w:rPr>
      </w:pPr>
      <w:r>
        <w:rPr>
          <w:rFonts w:ascii="Calibri" w:eastAsia="宋体" w:hAnsi="Calibri" w:cs="Times New Roman"/>
          <w:b/>
          <w:kern w:val="2"/>
          <w:sz w:val="30"/>
          <w:szCs w:val="30"/>
        </w:rPr>
        <w:t>项目编号：</w:t>
      </w:r>
      <w:r>
        <w:rPr>
          <w:rFonts w:ascii="宋体" w:eastAsia="宋体" w:hAnsi="宋体" w:cs="Times New Roman" w:hint="eastAsia"/>
          <w:b/>
          <w:kern w:val="2"/>
          <w:sz w:val="30"/>
          <w:szCs w:val="30"/>
        </w:rPr>
        <w:t>441900-201912-06014001-0006W（HX2019ZC0131）</w:t>
      </w:r>
    </w:p>
    <w:p w:rsidR="00AA142A" w:rsidRDefault="00235229">
      <w:pPr>
        <w:widowControl w:val="0"/>
        <w:adjustRightInd/>
        <w:spacing w:after="0" w:line="480" w:lineRule="auto"/>
        <w:ind w:firstLineChars="329" w:firstLine="991"/>
        <w:rPr>
          <w:rFonts w:ascii="Calibri" w:eastAsia="宋体" w:hAnsi="Calibri" w:cs="Times New Roman"/>
          <w:b/>
          <w:kern w:val="2"/>
          <w:sz w:val="30"/>
          <w:szCs w:val="30"/>
        </w:rPr>
      </w:pPr>
      <w:r>
        <w:rPr>
          <w:rFonts w:ascii="宋体" w:eastAsia="宋体" w:hAnsi="宋体" w:cs="Times New Roman"/>
          <w:b/>
          <w:kern w:val="2"/>
          <w:sz w:val="30"/>
          <w:szCs w:val="30"/>
        </w:rPr>
        <w:t>采</w:t>
      </w:r>
      <w:r>
        <w:rPr>
          <w:rFonts w:ascii="宋体" w:eastAsia="宋体" w:hAnsi="宋体" w:cs="Times New Roman" w:hint="eastAsia"/>
          <w:b/>
          <w:kern w:val="2"/>
          <w:sz w:val="30"/>
          <w:szCs w:val="30"/>
        </w:rPr>
        <w:t xml:space="preserve"> </w:t>
      </w:r>
      <w:r>
        <w:rPr>
          <w:rFonts w:ascii="宋体" w:eastAsia="宋体" w:hAnsi="宋体" w:cs="Times New Roman"/>
          <w:b/>
          <w:kern w:val="2"/>
          <w:sz w:val="30"/>
          <w:szCs w:val="30"/>
        </w:rPr>
        <w:t>购</w:t>
      </w:r>
      <w:r>
        <w:rPr>
          <w:rFonts w:ascii="宋体" w:eastAsia="宋体" w:hAnsi="宋体" w:cs="Times New Roman" w:hint="eastAsia"/>
          <w:b/>
          <w:kern w:val="2"/>
          <w:sz w:val="30"/>
          <w:szCs w:val="30"/>
        </w:rPr>
        <w:t xml:space="preserve"> </w:t>
      </w:r>
      <w:r>
        <w:rPr>
          <w:rFonts w:ascii="宋体" w:eastAsia="宋体" w:hAnsi="宋体" w:cs="Times New Roman"/>
          <w:b/>
          <w:kern w:val="2"/>
          <w:sz w:val="30"/>
          <w:szCs w:val="30"/>
        </w:rPr>
        <w:t>人：</w:t>
      </w:r>
      <w:r>
        <w:rPr>
          <w:rFonts w:ascii="Calibri" w:eastAsia="宋体" w:hAnsi="Calibri" w:cs="Times New Roman" w:hint="eastAsia"/>
          <w:b/>
          <w:kern w:val="2"/>
          <w:sz w:val="30"/>
          <w:szCs w:val="30"/>
        </w:rPr>
        <w:t>东莞市人民医院</w:t>
      </w:r>
    </w:p>
    <w:p w:rsidR="00AA142A" w:rsidRDefault="00235229" w:rsidP="00723A74">
      <w:pPr>
        <w:widowControl w:val="0"/>
        <w:adjustRightInd/>
        <w:spacing w:after="0" w:line="480" w:lineRule="auto"/>
        <w:ind w:firstLineChars="329" w:firstLine="1037"/>
        <w:jc w:val="both"/>
        <w:rPr>
          <w:rFonts w:ascii="Calibri" w:eastAsia="宋体" w:hAnsi="Calibri" w:cs="Times New Roman"/>
          <w:b/>
          <w:sz w:val="30"/>
          <w:szCs w:val="30"/>
        </w:rPr>
      </w:pPr>
      <w:r>
        <w:rPr>
          <w:rFonts w:ascii="Calibri" w:eastAsia="宋体" w:hAnsi="Calibri" w:cs="Times New Roman" w:hint="eastAsia"/>
          <w:b/>
          <w:spacing w:val="14"/>
          <w:sz w:val="30"/>
          <w:szCs w:val="30"/>
        </w:rPr>
        <w:t>采购代理机构：</w:t>
      </w:r>
      <w:r>
        <w:rPr>
          <w:rFonts w:ascii="Calibri" w:eastAsia="宋体" w:hAnsi="Calibri" w:cs="Times New Roman" w:hint="eastAsia"/>
          <w:b/>
          <w:sz w:val="30"/>
          <w:szCs w:val="30"/>
        </w:rPr>
        <w:t>东莞市合信招标有限公司</w:t>
      </w:r>
    </w:p>
    <w:p w:rsidR="00AA142A" w:rsidRDefault="00AA142A">
      <w:pPr>
        <w:widowControl w:val="0"/>
        <w:adjustRightInd/>
        <w:spacing w:after="0" w:line="480" w:lineRule="auto"/>
        <w:jc w:val="both"/>
        <w:rPr>
          <w:rFonts w:ascii="Calibri" w:eastAsia="宋体" w:hAnsi="Calibri" w:cs="Times New Roman"/>
          <w:b/>
          <w:sz w:val="30"/>
          <w:szCs w:val="30"/>
        </w:rPr>
      </w:pPr>
    </w:p>
    <w:p w:rsidR="00AA142A" w:rsidRPr="007650E7" w:rsidRDefault="00235229">
      <w:pPr>
        <w:widowControl w:val="0"/>
        <w:adjustRightInd/>
        <w:snapToGrid/>
        <w:spacing w:after="0" w:line="480" w:lineRule="auto"/>
        <w:jc w:val="center"/>
        <w:rPr>
          <w:rFonts w:ascii="Calibri" w:eastAsia="宋体" w:hAnsi="Calibri" w:cs="Times New Roman"/>
          <w:b/>
          <w:kern w:val="2"/>
          <w:sz w:val="30"/>
          <w:szCs w:val="30"/>
        </w:rPr>
      </w:pPr>
      <w:r w:rsidRPr="007650E7">
        <w:rPr>
          <w:rFonts w:ascii="Calibri" w:eastAsia="宋体" w:hAnsi="Calibri" w:cs="Times New Roman"/>
          <w:b/>
          <w:kern w:val="2"/>
          <w:sz w:val="30"/>
          <w:szCs w:val="30"/>
        </w:rPr>
        <w:t>二〇一</w:t>
      </w:r>
      <w:r w:rsidRPr="007650E7">
        <w:rPr>
          <w:rFonts w:ascii="Calibri" w:eastAsia="宋体" w:hAnsi="Calibri" w:cs="Times New Roman" w:hint="eastAsia"/>
          <w:b/>
          <w:kern w:val="2"/>
          <w:sz w:val="30"/>
          <w:szCs w:val="30"/>
        </w:rPr>
        <w:t>九</w:t>
      </w:r>
      <w:r w:rsidRPr="007650E7">
        <w:rPr>
          <w:rFonts w:ascii="Calibri" w:eastAsia="宋体" w:hAnsi="Calibri" w:cs="Times New Roman"/>
          <w:b/>
          <w:kern w:val="2"/>
          <w:sz w:val="30"/>
          <w:szCs w:val="30"/>
        </w:rPr>
        <w:t>年</w:t>
      </w:r>
      <w:r w:rsidR="007650E7" w:rsidRPr="007650E7">
        <w:rPr>
          <w:rFonts w:ascii="Calibri" w:eastAsia="宋体" w:hAnsi="Calibri" w:cs="Times New Roman" w:hint="eastAsia"/>
          <w:b/>
          <w:kern w:val="2"/>
          <w:sz w:val="30"/>
          <w:szCs w:val="30"/>
        </w:rPr>
        <w:t>十二</w:t>
      </w:r>
      <w:r w:rsidRPr="007650E7">
        <w:rPr>
          <w:rFonts w:ascii="Calibri" w:eastAsia="宋体" w:hAnsi="Calibri" w:cs="Times New Roman" w:hint="eastAsia"/>
          <w:b/>
          <w:kern w:val="2"/>
          <w:sz w:val="30"/>
          <w:szCs w:val="30"/>
        </w:rPr>
        <w:t>月</w:t>
      </w:r>
    </w:p>
    <w:p w:rsidR="00AA142A" w:rsidRDefault="00235229" w:rsidP="004F5BEA">
      <w:pPr>
        <w:widowControl w:val="0"/>
        <w:autoSpaceDE w:val="0"/>
        <w:autoSpaceDN w:val="0"/>
        <w:spacing w:beforeLines="50" w:afterLines="50"/>
        <w:jc w:val="center"/>
        <w:rPr>
          <w:rFonts w:ascii="宋体" w:eastAsia="宋体" w:hAnsi="宋体" w:cs="Times New Roman"/>
          <w:b/>
          <w:kern w:val="2"/>
          <w:sz w:val="44"/>
          <w:szCs w:val="44"/>
        </w:rPr>
      </w:pPr>
      <w:r>
        <w:rPr>
          <w:rFonts w:ascii="Calibri" w:eastAsia="宋体" w:hAnsi="Calibri" w:cs="Times New Roman"/>
          <w:b/>
          <w:color w:val="FF0000"/>
          <w:kern w:val="2"/>
          <w:sz w:val="30"/>
          <w:szCs w:val="30"/>
        </w:rPr>
        <w:br w:type="page"/>
      </w:r>
      <w:r>
        <w:rPr>
          <w:rFonts w:ascii="宋体" w:eastAsia="宋体" w:hAnsi="宋体" w:cs="Times New Roman" w:hint="eastAsia"/>
          <w:b/>
          <w:kern w:val="2"/>
          <w:sz w:val="44"/>
          <w:szCs w:val="44"/>
        </w:rPr>
        <w:lastRenderedPageBreak/>
        <w:t>温馨提示！！！</w:t>
      </w:r>
    </w:p>
    <w:p w:rsidR="00AA142A" w:rsidRDefault="00235229" w:rsidP="004F5BEA">
      <w:pPr>
        <w:widowControl w:val="0"/>
        <w:tabs>
          <w:tab w:val="left" w:pos="0"/>
        </w:tabs>
        <w:adjustRightInd/>
        <w:snapToGrid/>
        <w:spacing w:beforeLines="50" w:afterLines="50"/>
        <w:jc w:val="center"/>
        <w:rPr>
          <w:rFonts w:ascii="宋体" w:eastAsia="宋体" w:hAnsi="宋体" w:cs="Times New Roman"/>
          <w:b/>
          <w:kern w:val="2"/>
          <w:sz w:val="21"/>
          <w:szCs w:val="21"/>
        </w:rPr>
      </w:pPr>
      <w:r>
        <w:rPr>
          <w:rFonts w:ascii="宋体" w:eastAsia="宋体" w:hAnsi="宋体" w:cs="Times New Roman" w:hint="eastAsia"/>
          <w:b/>
          <w:kern w:val="2"/>
          <w:sz w:val="21"/>
          <w:szCs w:val="21"/>
        </w:rPr>
        <w:t>（本提示内容非招标文件的组成部分，仅为善意提醒。如有不一致的地方，以招标文件为准）</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如无另行说明，投标文件递交时间为投标截止时间</w:t>
      </w:r>
      <w:r>
        <w:rPr>
          <w:rFonts w:ascii="宋体" w:eastAsia="宋体" w:hAnsi="宋体" w:cs="Times New Roman" w:hint="eastAsia"/>
          <w:b/>
          <w:kern w:val="2"/>
          <w:sz w:val="21"/>
          <w:szCs w:val="21"/>
          <w:u w:val="single"/>
        </w:rPr>
        <w:t>前30分钟</w:t>
      </w:r>
      <w:r>
        <w:rPr>
          <w:rFonts w:ascii="宋体" w:eastAsia="宋体" w:hAnsi="宋体" w:cs="Times New Roman" w:hint="eastAsia"/>
          <w:kern w:val="2"/>
          <w:sz w:val="21"/>
          <w:szCs w:val="21"/>
        </w:rPr>
        <w:t>内。</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本项目邀请投标人参加开标会议，请</w:t>
      </w:r>
      <w:r>
        <w:rPr>
          <w:rFonts w:ascii="宋体" w:eastAsia="宋体" w:hAnsi="宋体" w:cs="Times New Roman" w:hint="eastAsia"/>
          <w:b/>
          <w:kern w:val="2"/>
          <w:sz w:val="21"/>
          <w:szCs w:val="21"/>
          <w:u w:val="single"/>
        </w:rPr>
        <w:t>适当提前到达</w:t>
      </w:r>
      <w:r>
        <w:rPr>
          <w:rFonts w:ascii="宋体" w:eastAsia="宋体" w:hAnsi="宋体" w:cs="Times New Roman" w:hint="eastAsia"/>
          <w:kern w:val="2"/>
          <w:sz w:val="21"/>
          <w:szCs w:val="21"/>
        </w:rPr>
        <w:t>。</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各投标人请</w:t>
      </w:r>
      <w:r>
        <w:rPr>
          <w:rFonts w:ascii="宋体" w:eastAsia="宋体" w:hAnsi="宋体" w:cs="Times New Roman" w:hint="eastAsia"/>
          <w:b/>
          <w:kern w:val="2"/>
          <w:sz w:val="21"/>
          <w:szCs w:val="21"/>
          <w:u w:val="single"/>
        </w:rPr>
        <w:t>注意区分</w:t>
      </w:r>
      <w:r>
        <w:rPr>
          <w:rFonts w:ascii="宋体" w:eastAsia="宋体" w:hAnsi="宋体" w:cs="Times New Roman" w:hint="eastAsia"/>
          <w:kern w:val="2"/>
          <w:sz w:val="21"/>
          <w:szCs w:val="21"/>
        </w:rPr>
        <w:t>投标保证金、</w:t>
      </w:r>
      <w:r>
        <w:rPr>
          <w:rFonts w:ascii="宋体" w:eastAsia="宋体" w:hAnsi="宋体" w:cs="Times New Roman"/>
          <w:kern w:val="2"/>
          <w:sz w:val="21"/>
          <w:szCs w:val="21"/>
        </w:rPr>
        <w:t>购买</w:t>
      </w:r>
      <w:r>
        <w:rPr>
          <w:rFonts w:ascii="宋体" w:eastAsia="宋体" w:hAnsi="宋体" w:cs="Times New Roman" w:hint="eastAsia"/>
          <w:kern w:val="2"/>
          <w:sz w:val="21"/>
          <w:szCs w:val="21"/>
        </w:rPr>
        <w:t>招标文件以及招标代理服务费收款账号的区别，务必将投标保证金按招标文件的要求存入指定的投标保证金账号，招标代理服务费存入招标代</w:t>
      </w:r>
      <w:r>
        <w:rPr>
          <w:rFonts w:ascii="宋体" w:eastAsia="宋体" w:hAnsi="宋体" w:cs="Times New Roman" w:hint="eastAsia"/>
          <w:b/>
          <w:kern w:val="2"/>
          <w:sz w:val="21"/>
          <w:szCs w:val="21"/>
          <w:u w:val="single"/>
        </w:rPr>
        <w:t>理服务费账号</w:t>
      </w:r>
      <w:r>
        <w:rPr>
          <w:rFonts w:ascii="宋体" w:eastAsia="宋体" w:hAnsi="宋体" w:cs="Times New Roman" w:hint="eastAsia"/>
          <w:kern w:val="2"/>
          <w:sz w:val="21"/>
          <w:szCs w:val="21"/>
        </w:rPr>
        <w:t>。切勿将款项转错账户，以免影响投标的资格及保证金退还的速度。</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投标文件应按顺序</w:t>
      </w:r>
      <w:r>
        <w:rPr>
          <w:rFonts w:ascii="宋体" w:eastAsia="宋体" w:hAnsi="宋体" w:cs="Times New Roman" w:hint="eastAsia"/>
          <w:b/>
          <w:kern w:val="2"/>
          <w:sz w:val="21"/>
          <w:szCs w:val="21"/>
          <w:u w:val="single"/>
        </w:rPr>
        <w:t>编制页码</w:t>
      </w:r>
      <w:r>
        <w:rPr>
          <w:rFonts w:ascii="宋体" w:eastAsia="宋体" w:hAnsi="宋体" w:cs="Times New Roman" w:hint="eastAsia"/>
          <w:kern w:val="2"/>
          <w:sz w:val="21"/>
          <w:szCs w:val="21"/>
        </w:rPr>
        <w:t>。</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请仔细检查投标文件是否已按招标文件要求</w:t>
      </w:r>
      <w:r>
        <w:rPr>
          <w:rFonts w:ascii="宋体" w:eastAsia="宋体" w:hAnsi="宋体" w:cs="Times New Roman" w:hint="eastAsia"/>
          <w:b/>
          <w:kern w:val="2"/>
          <w:sz w:val="21"/>
          <w:szCs w:val="21"/>
          <w:u w:val="single"/>
        </w:rPr>
        <w:t>盖章、签名、签署日期</w:t>
      </w:r>
      <w:r>
        <w:rPr>
          <w:rFonts w:ascii="宋体" w:eastAsia="宋体" w:hAnsi="宋体" w:cs="Times New Roman" w:hint="eastAsia"/>
          <w:kern w:val="2"/>
          <w:sz w:val="21"/>
          <w:szCs w:val="21"/>
        </w:rPr>
        <w:t>。</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请正确填写《开标一览表（报价表）》、《投标分项报价表》(如有)。多包组项目请仔细检查包组号，包组号与包组采购内容必须对应。</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如投标产品属于许可证管理范围内的，须提交相应的许可证复印件。</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首次参与政府采购项目投标的供应商，应在报名成功后立即登录广东省政府采购网（办事指南链接： </w:t>
      </w:r>
      <w:hyperlink r:id="rId10" w:history="1">
        <w:r>
          <w:rPr>
            <w:rFonts w:ascii="宋体" w:eastAsia="宋体" w:hAnsi="宋体" w:cs="Times New Roman" w:hint="eastAsia"/>
            <w:kern w:val="2"/>
            <w:sz w:val="21"/>
            <w:szCs w:val="20"/>
          </w:rPr>
          <w:t>http://www.gdgpo.com/workEnchiridion.html</w:t>
        </w:r>
      </w:hyperlink>
      <w:r>
        <w:rPr>
          <w:rFonts w:ascii="宋体" w:eastAsia="宋体" w:hAnsi="宋体" w:cs="Times New Roman" w:hint="eastAsia"/>
          <w:kern w:val="2"/>
          <w:sz w:val="21"/>
          <w:szCs w:val="21"/>
        </w:rPr>
        <w:t>）进行注册。（注:已注册过账号的供应商请忽略此信息。）</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首次参与政府采购项目投标的供应商，应通过东莞市政府采购网（http://czj.dg.gov.cn/dggp）或东莞市公共资源交易网（http://ggzy.dg.gov.cn）进行建档入库，已在市公共资源交易中心入库（企业身份为“政府采购类”）的除外（相关事宜详见东莞市政府采购网《关于做好政府采购供应商建档入库的通知》）。</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因供应商未及时按第八、九条要求注册登记和建档入库导致</w:t>
      </w:r>
      <w:r>
        <w:rPr>
          <w:rFonts w:ascii="宋体" w:eastAsia="宋体" w:hAnsi="宋体" w:cs="Times New Roman" w:hint="eastAsia"/>
          <w:color w:val="000000"/>
          <w:kern w:val="2"/>
          <w:sz w:val="21"/>
          <w:szCs w:val="21"/>
        </w:rPr>
        <w:t>的一切后果，由供应商承担。</w:t>
      </w:r>
    </w:p>
    <w:p w:rsidR="00AA142A" w:rsidRDefault="00235229">
      <w:pPr>
        <w:widowControl w:val="0"/>
        <w:numPr>
          <w:ilvl w:val="0"/>
          <w:numId w:val="2"/>
        </w:numPr>
        <w:tabs>
          <w:tab w:val="left" w:pos="709"/>
        </w:tabs>
        <w:adjustRightInd/>
        <w:snapToGrid/>
        <w:spacing w:after="0" w:line="360" w:lineRule="auto"/>
        <w:ind w:left="700" w:hanging="700"/>
        <w:jc w:val="both"/>
        <w:rPr>
          <w:rFonts w:ascii="宋体" w:eastAsia="宋体" w:hAnsi="宋体" w:cs="Times New Roman"/>
          <w:kern w:val="2"/>
          <w:sz w:val="21"/>
          <w:szCs w:val="21"/>
        </w:rPr>
      </w:pPr>
      <w:r>
        <w:rPr>
          <w:rFonts w:ascii="宋体" w:eastAsia="宋体" w:hAnsi="宋体" w:cs="Times New Roman" w:hint="eastAsia"/>
          <w:kern w:val="2"/>
          <w:sz w:val="21"/>
          <w:szCs w:val="21"/>
        </w:rPr>
        <w:t>投标人如需对项目提出询问或质疑，应按招标文件附件中的询问函和质疑函的格式提交。</w:t>
      </w:r>
    </w:p>
    <w:p w:rsidR="00AA142A" w:rsidRDefault="00235229">
      <w:pPr>
        <w:widowControl w:val="0"/>
        <w:adjustRightInd/>
        <w:snapToGrid/>
        <w:spacing w:after="0" w:line="360" w:lineRule="auto"/>
        <w:jc w:val="center"/>
        <w:rPr>
          <w:rFonts w:ascii="宋体" w:eastAsia="宋体" w:hAnsi="宋体" w:cs="Times New Roman"/>
          <w:noProof/>
          <w:kern w:val="2"/>
          <w:sz w:val="21"/>
          <w:szCs w:val="21"/>
        </w:rPr>
      </w:pPr>
      <w:r>
        <w:rPr>
          <w:rFonts w:ascii="Calibri" w:eastAsia="宋体" w:hAnsi="Calibri" w:cs="Times New Roman"/>
          <w:b/>
          <w:color w:val="FF0000"/>
          <w:kern w:val="2"/>
          <w:sz w:val="30"/>
          <w:szCs w:val="30"/>
        </w:rPr>
        <w:br w:type="page"/>
      </w:r>
      <w:r>
        <w:rPr>
          <w:rFonts w:ascii="宋体" w:eastAsia="宋体" w:hAnsi="宋体" w:cs="Times New Roman" w:hint="eastAsia"/>
          <w:b/>
          <w:kern w:val="2"/>
          <w:sz w:val="44"/>
          <w:szCs w:val="44"/>
        </w:rPr>
        <w:lastRenderedPageBreak/>
        <w:t>目   录</w:t>
      </w:r>
      <w:r w:rsidR="00D541A4" w:rsidRPr="00D541A4">
        <w:rPr>
          <w:rFonts w:ascii="宋体" w:eastAsia="宋体" w:hAnsi="宋体" w:cs="Times New Roman" w:hint="eastAsia"/>
          <w:b/>
          <w:kern w:val="2"/>
          <w:sz w:val="21"/>
          <w:szCs w:val="21"/>
        </w:rPr>
        <w:fldChar w:fldCharType="begin"/>
      </w:r>
      <w:r>
        <w:rPr>
          <w:rFonts w:ascii="宋体" w:eastAsia="宋体" w:hAnsi="宋体" w:cs="Times New Roman"/>
          <w:b/>
          <w:kern w:val="2"/>
          <w:sz w:val="21"/>
          <w:szCs w:val="21"/>
        </w:rPr>
        <w:instrText xml:space="preserve"> TOC \o "1-1" \h \z \u </w:instrText>
      </w:r>
      <w:r w:rsidR="00D541A4" w:rsidRPr="00D541A4">
        <w:rPr>
          <w:rFonts w:ascii="宋体" w:eastAsia="宋体" w:hAnsi="宋体" w:cs="Times New Roman" w:hint="eastAsia"/>
          <w:b/>
          <w:kern w:val="2"/>
          <w:sz w:val="21"/>
          <w:szCs w:val="21"/>
        </w:rPr>
        <w:fldChar w:fldCharType="separate"/>
      </w:r>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3" w:history="1">
        <w:r w:rsidR="00235229">
          <w:rPr>
            <w:rFonts w:ascii="宋体" w:eastAsia="宋体" w:hAnsi="宋体" w:cs="宋体"/>
            <w:b/>
            <w:bCs/>
            <w:caps/>
            <w:noProof/>
            <w:kern w:val="2"/>
            <w:sz w:val="21"/>
            <w:szCs w:val="21"/>
          </w:rPr>
          <w:t>第一章  投标邀请</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_Toc496793843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4</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4" w:history="1">
        <w:r w:rsidR="00235229">
          <w:rPr>
            <w:rFonts w:ascii="宋体" w:eastAsia="宋体" w:hAnsi="宋体" w:cs="宋体"/>
            <w:b/>
            <w:bCs/>
            <w:caps/>
            <w:noProof/>
            <w:kern w:val="2"/>
            <w:sz w:val="21"/>
            <w:szCs w:val="21"/>
          </w:rPr>
          <w:t>第二章  投标资料表</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_Toc496793844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8</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5" w:history="1">
        <w:r w:rsidR="00235229">
          <w:rPr>
            <w:rFonts w:ascii="宋体" w:eastAsia="宋体" w:hAnsi="宋体" w:cs="宋体"/>
            <w:b/>
            <w:bCs/>
            <w:caps/>
            <w:noProof/>
            <w:kern w:val="2"/>
            <w:sz w:val="21"/>
            <w:szCs w:val="21"/>
          </w:rPr>
          <w:t>第三章  开标、评标、定标</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_Toc496793845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10</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6" w:history="1">
        <w:r w:rsidR="00235229">
          <w:rPr>
            <w:rFonts w:ascii="宋体" w:eastAsia="宋体" w:hAnsi="宋体" w:cs="宋体"/>
            <w:b/>
            <w:bCs/>
            <w:caps/>
            <w:noProof/>
            <w:kern w:val="2"/>
            <w:sz w:val="21"/>
            <w:szCs w:val="21"/>
          </w:rPr>
          <w:t>第四章  用户需求书</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_Toc496793846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20</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7" w:history="1">
        <w:r w:rsidR="00235229">
          <w:rPr>
            <w:rFonts w:ascii="宋体" w:eastAsia="宋体" w:hAnsi="宋体" w:cs="宋体"/>
            <w:b/>
            <w:bCs/>
            <w:caps/>
            <w:noProof/>
            <w:kern w:val="2"/>
            <w:sz w:val="21"/>
            <w:szCs w:val="21"/>
          </w:rPr>
          <w:t>第五章  合同文本</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_Toc496793847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23</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8" w:history="1">
        <w:r w:rsidR="00235229">
          <w:rPr>
            <w:rFonts w:ascii="宋体" w:eastAsia="宋体" w:hAnsi="宋体" w:cs="宋体"/>
            <w:b/>
            <w:bCs/>
            <w:caps/>
            <w:noProof/>
            <w:kern w:val="2"/>
            <w:sz w:val="21"/>
            <w:szCs w:val="21"/>
          </w:rPr>
          <w:t>第六章  投标文件格式</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_Toc496793848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27</w:t>
        </w:r>
        <w:r>
          <w:rPr>
            <w:rFonts w:ascii="宋体" w:eastAsia="宋体" w:hAnsi="宋体" w:cs="宋体" w:hint="eastAsia"/>
            <w:b/>
            <w:bCs/>
            <w:caps/>
            <w:noProof/>
            <w:kern w:val="2"/>
            <w:sz w:val="21"/>
            <w:szCs w:val="21"/>
          </w:rPr>
          <w:fldChar w:fldCharType="end"/>
        </w:r>
      </w:hyperlink>
    </w:p>
    <w:p w:rsidR="00AA142A" w:rsidRDefault="00D541A4">
      <w:pPr>
        <w:widowControl w:val="0"/>
        <w:tabs>
          <w:tab w:val="right" w:leader="dot" w:pos="8222"/>
        </w:tabs>
        <w:adjustRightInd/>
        <w:snapToGrid/>
        <w:spacing w:before="120" w:after="120"/>
        <w:rPr>
          <w:rFonts w:ascii="宋体" w:eastAsia="宋体" w:hAnsi="宋体" w:cs="宋体"/>
          <w:noProof/>
          <w:kern w:val="2"/>
          <w:sz w:val="21"/>
          <w:szCs w:val="21"/>
        </w:rPr>
      </w:pPr>
      <w:hyperlink w:anchor="_Toc496793849" w:history="1">
        <w:r w:rsidR="00235229">
          <w:rPr>
            <w:rFonts w:ascii="宋体" w:eastAsia="宋体" w:hAnsi="宋体" w:cs="宋体"/>
            <w:b/>
            <w:bCs/>
            <w:caps/>
            <w:noProof/>
            <w:kern w:val="2"/>
            <w:sz w:val="21"/>
            <w:szCs w:val="21"/>
          </w:rPr>
          <w:t>第七章  投标人须知</w:t>
        </w:r>
        <w:r w:rsidR="00235229">
          <w:rPr>
            <w:rFonts w:ascii="宋体" w:eastAsia="宋体" w:hAnsi="宋体" w:cs="宋体" w:hint="eastAsia"/>
            <w:b/>
            <w:bCs/>
            <w:caps/>
            <w:noProof/>
            <w:kern w:val="2"/>
            <w:sz w:val="21"/>
            <w:szCs w:val="21"/>
          </w:rPr>
          <w:tab/>
        </w:r>
        <w:r>
          <w:rPr>
            <w:rFonts w:ascii="宋体" w:eastAsia="宋体" w:hAnsi="宋体" w:cs="宋体" w:hint="eastAsia"/>
            <w:b/>
            <w:bCs/>
            <w:caps/>
            <w:noProof/>
            <w:kern w:val="2"/>
            <w:sz w:val="21"/>
            <w:szCs w:val="21"/>
          </w:rPr>
          <w:fldChar w:fldCharType="begin"/>
        </w:r>
        <w:r w:rsidR="00235229">
          <w:rPr>
            <w:rFonts w:ascii="宋体" w:eastAsia="宋体" w:hAnsi="宋体" w:cs="宋体" w:hint="eastAsia"/>
            <w:b/>
            <w:bCs/>
            <w:caps/>
            <w:noProof/>
            <w:kern w:val="2"/>
            <w:sz w:val="21"/>
            <w:szCs w:val="21"/>
          </w:rPr>
          <w:instrText xml:space="preserve"> PAGEREF _Toc496793849 \h </w:instrText>
        </w:r>
        <w:r>
          <w:rPr>
            <w:rFonts w:ascii="宋体" w:eastAsia="宋体" w:hAnsi="宋体" w:cs="宋体" w:hint="eastAsia"/>
            <w:b/>
            <w:bCs/>
            <w:caps/>
            <w:noProof/>
            <w:kern w:val="2"/>
            <w:sz w:val="21"/>
            <w:szCs w:val="21"/>
          </w:rPr>
        </w:r>
        <w:r>
          <w:rPr>
            <w:rFonts w:ascii="宋体" w:eastAsia="宋体" w:hAnsi="宋体" w:cs="宋体" w:hint="eastAsia"/>
            <w:b/>
            <w:bCs/>
            <w:caps/>
            <w:noProof/>
            <w:kern w:val="2"/>
            <w:sz w:val="21"/>
            <w:szCs w:val="21"/>
          </w:rPr>
          <w:fldChar w:fldCharType="separate"/>
        </w:r>
        <w:r w:rsidR="000A6F9A">
          <w:rPr>
            <w:rFonts w:ascii="宋体" w:eastAsia="宋体" w:hAnsi="宋体" w:cs="宋体"/>
            <w:b/>
            <w:bCs/>
            <w:caps/>
            <w:noProof/>
            <w:kern w:val="2"/>
            <w:sz w:val="21"/>
            <w:szCs w:val="21"/>
          </w:rPr>
          <w:t>50</w:t>
        </w:r>
        <w:r>
          <w:rPr>
            <w:rFonts w:ascii="宋体" w:eastAsia="宋体" w:hAnsi="宋体" w:cs="宋体" w:hint="eastAsia"/>
            <w:b/>
            <w:bCs/>
            <w:caps/>
            <w:noProof/>
            <w:kern w:val="2"/>
            <w:sz w:val="21"/>
            <w:szCs w:val="21"/>
          </w:rPr>
          <w:fldChar w:fldCharType="end"/>
        </w:r>
      </w:hyperlink>
    </w:p>
    <w:p w:rsidR="00AA142A" w:rsidRDefault="00D541A4">
      <w:pPr>
        <w:widowControl w:val="0"/>
        <w:adjustRightInd/>
        <w:snapToGrid/>
        <w:spacing w:after="0" w:line="480" w:lineRule="auto"/>
        <w:jc w:val="center"/>
        <w:rPr>
          <w:rFonts w:ascii="宋体" w:eastAsia="宋体" w:hAnsi="宋体" w:cs="Calibri"/>
          <w:b/>
          <w:kern w:val="2"/>
          <w:sz w:val="21"/>
          <w:szCs w:val="21"/>
        </w:rPr>
      </w:pPr>
      <w:r>
        <w:rPr>
          <w:rFonts w:ascii="宋体" w:eastAsia="宋体" w:hAnsi="宋体" w:cs="Calibri" w:hint="eastAsia"/>
          <w:b/>
          <w:kern w:val="2"/>
          <w:sz w:val="21"/>
          <w:szCs w:val="21"/>
        </w:rPr>
        <w:fldChar w:fldCharType="end"/>
      </w:r>
    </w:p>
    <w:p w:rsidR="00AA142A" w:rsidRDefault="00235229" w:rsidP="004F5BEA">
      <w:pPr>
        <w:widowControl w:val="0"/>
        <w:adjustRightInd/>
        <w:snapToGrid/>
        <w:spacing w:beforeLines="50" w:afterLines="50" w:line="360" w:lineRule="auto"/>
        <w:jc w:val="center"/>
        <w:outlineLvl w:val="0"/>
        <w:rPr>
          <w:rFonts w:ascii="Calibri" w:eastAsia="宋体" w:hAnsi="Calibri" w:cs="Times New Roman"/>
          <w:b/>
          <w:bCs/>
          <w:kern w:val="2"/>
          <w:sz w:val="30"/>
          <w:szCs w:val="30"/>
        </w:rPr>
      </w:pPr>
      <w:r>
        <w:rPr>
          <w:rFonts w:ascii="宋体" w:eastAsia="宋体" w:hAnsi="宋体" w:cs="Calibri"/>
          <w:b/>
          <w:kern w:val="2"/>
          <w:sz w:val="32"/>
          <w:szCs w:val="32"/>
        </w:rPr>
        <w:br w:type="page"/>
      </w:r>
      <w:bookmarkStart w:id="0" w:name="_Toc496793843"/>
      <w:r>
        <w:rPr>
          <w:rFonts w:ascii="Calibri" w:eastAsia="宋体" w:hAnsi="Calibri" w:cs="Times New Roman" w:hint="eastAsia"/>
          <w:b/>
          <w:bCs/>
          <w:kern w:val="2"/>
          <w:sz w:val="28"/>
          <w:szCs w:val="28"/>
        </w:rPr>
        <w:lastRenderedPageBreak/>
        <w:t>第一章</w:t>
      </w:r>
      <w:r>
        <w:rPr>
          <w:rFonts w:ascii="Calibri" w:eastAsia="宋体" w:hAnsi="Calibri" w:cs="Times New Roman"/>
          <w:b/>
          <w:bCs/>
          <w:kern w:val="2"/>
          <w:sz w:val="28"/>
          <w:szCs w:val="28"/>
        </w:rPr>
        <w:t xml:space="preserve">  </w:t>
      </w:r>
      <w:r>
        <w:rPr>
          <w:rFonts w:ascii="Calibri" w:eastAsia="宋体" w:hAnsi="Calibri" w:cs="Times New Roman" w:hint="eastAsia"/>
          <w:b/>
          <w:bCs/>
          <w:kern w:val="2"/>
          <w:sz w:val="28"/>
          <w:szCs w:val="28"/>
        </w:rPr>
        <w:t>投标邀请</w:t>
      </w:r>
      <w:bookmarkEnd w:id="0"/>
    </w:p>
    <w:p w:rsidR="00AA142A" w:rsidRDefault="00235229">
      <w:pPr>
        <w:widowControl w:val="0"/>
        <w:spacing w:after="0" w:line="360" w:lineRule="auto"/>
        <w:ind w:firstLineChars="200" w:firstLine="420"/>
        <w:jc w:val="both"/>
        <w:rPr>
          <w:rFonts w:ascii="宋体" w:eastAsia="宋体" w:hAnsi="宋体" w:cs="宋体"/>
          <w:bCs/>
          <w:kern w:val="2"/>
          <w:sz w:val="21"/>
          <w:szCs w:val="20"/>
        </w:rPr>
      </w:pPr>
      <w:r>
        <w:rPr>
          <w:rFonts w:ascii="宋体" w:eastAsia="宋体" w:hAnsi="Calibri" w:cs="Times New Roman" w:hint="eastAsia"/>
          <w:bCs/>
          <w:kern w:val="2"/>
          <w:sz w:val="21"/>
          <w:szCs w:val="20"/>
        </w:rPr>
        <w:t>东莞市合信招标有限公司（以下简称‘采购代理机构’）受</w:t>
      </w:r>
      <w:r>
        <w:rPr>
          <w:rFonts w:ascii="宋体" w:eastAsia="宋体" w:hAnsi="宋体" w:cs="Times New Roman" w:hint="eastAsia"/>
          <w:kern w:val="2"/>
          <w:sz w:val="21"/>
          <w:szCs w:val="21"/>
        </w:rPr>
        <w:t>东莞市人民医院</w:t>
      </w:r>
      <w:r>
        <w:rPr>
          <w:rFonts w:ascii="宋体" w:eastAsia="宋体" w:hAnsi="Calibri" w:cs="Times New Roman" w:hint="eastAsia"/>
          <w:bCs/>
          <w:kern w:val="2"/>
          <w:sz w:val="21"/>
          <w:szCs w:val="20"/>
        </w:rPr>
        <w:t>（以下简称‘采购人’）的</w:t>
      </w:r>
      <w:r>
        <w:rPr>
          <w:rFonts w:ascii="宋体" w:eastAsia="宋体" w:hAnsi="Calibri" w:cs="Times New Roman" w:hint="eastAsia"/>
          <w:bCs/>
          <w:kern w:val="2"/>
          <w:sz w:val="21"/>
          <w:szCs w:val="21"/>
        </w:rPr>
        <w:t>委托，</w:t>
      </w:r>
      <w:r>
        <w:rPr>
          <w:rFonts w:ascii="宋体" w:eastAsia="宋体" w:hAnsi="宋体" w:cs="Times New Roman" w:hint="eastAsia"/>
          <w:bCs/>
          <w:kern w:val="2"/>
          <w:sz w:val="21"/>
          <w:szCs w:val="21"/>
        </w:rPr>
        <w:t>对</w:t>
      </w:r>
      <w:r>
        <w:rPr>
          <w:rFonts w:ascii="宋体" w:eastAsia="宋体" w:hAnsi="宋体" w:cs="Times New Roman" w:hint="eastAsia"/>
          <w:kern w:val="2"/>
          <w:sz w:val="21"/>
          <w:szCs w:val="21"/>
        </w:rPr>
        <w:t>东莞市人民医院采购劳务派遣服务项目</w:t>
      </w:r>
      <w:r>
        <w:rPr>
          <w:rFonts w:ascii="宋体" w:eastAsia="宋体" w:hAnsi="宋体" w:cs="Times New Roman" w:hint="eastAsia"/>
          <w:bCs/>
          <w:kern w:val="2"/>
          <w:sz w:val="21"/>
          <w:szCs w:val="21"/>
        </w:rPr>
        <w:t>进行公开招</w:t>
      </w:r>
      <w:r>
        <w:rPr>
          <w:rFonts w:ascii="宋体" w:eastAsia="宋体" w:hAnsi="Calibri" w:cs="Times New Roman" w:hint="eastAsia"/>
          <w:bCs/>
          <w:kern w:val="2"/>
          <w:sz w:val="21"/>
          <w:szCs w:val="21"/>
        </w:rPr>
        <w:t>标采购，</w:t>
      </w:r>
      <w:r>
        <w:rPr>
          <w:rFonts w:ascii="宋体" w:eastAsia="宋体" w:hAnsi="宋体" w:cs="Times New Roman" w:hint="eastAsia"/>
          <w:kern w:val="2"/>
          <w:sz w:val="21"/>
          <w:szCs w:val="21"/>
        </w:rPr>
        <w:t>欢迎</w:t>
      </w:r>
      <w:r>
        <w:rPr>
          <w:rFonts w:ascii="宋体" w:eastAsia="宋体" w:hAnsi="宋体" w:cs="Times New Roman" w:hint="eastAsia"/>
          <w:kern w:val="2"/>
          <w:sz w:val="21"/>
          <w:szCs w:val="20"/>
        </w:rPr>
        <w:t>符合条件的</w:t>
      </w:r>
      <w:r>
        <w:rPr>
          <w:rFonts w:ascii="宋体" w:eastAsia="宋体" w:hAnsi="宋体" w:cs="Times New Roman" w:hint="eastAsia"/>
          <w:bCs/>
          <w:kern w:val="2"/>
          <w:sz w:val="21"/>
          <w:szCs w:val="21"/>
        </w:rPr>
        <w:t>供应商</w:t>
      </w:r>
      <w:r>
        <w:rPr>
          <w:rFonts w:ascii="宋体" w:eastAsia="宋体" w:hAnsi="宋体" w:cs="Times New Roman" w:hint="eastAsia"/>
          <w:kern w:val="2"/>
          <w:sz w:val="21"/>
          <w:szCs w:val="20"/>
        </w:rPr>
        <w:t>投标。</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采购项目编号：441900-201912-06014001-0006W</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采购项目名称：</w:t>
      </w:r>
      <w:r>
        <w:rPr>
          <w:rFonts w:ascii="宋体" w:eastAsia="宋体" w:hAnsi="宋体" w:cs="Times New Roman" w:hint="eastAsia"/>
          <w:kern w:val="2"/>
          <w:sz w:val="21"/>
          <w:szCs w:val="20"/>
        </w:rPr>
        <w:t>东莞市人民医院采购劳务派遣服务项目</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采购项目预算金额（元）：</w:t>
      </w:r>
      <w:r>
        <w:rPr>
          <w:rFonts w:ascii="宋体" w:eastAsia="宋体" w:hAnsi="Calibri" w:cs="Times New Roman" w:hint="eastAsia"/>
          <w:bCs/>
          <w:kern w:val="2"/>
          <w:sz w:val="21"/>
          <w:szCs w:val="21"/>
        </w:rPr>
        <w:t>无具体预算，按照财政预算据实支付；</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 xml:space="preserve">采购数量：一项     </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采购项目内容及需求 (采购项目技术规格、参数及要求，需要落实的政府采购政策)：</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采购项目内容及最高限价：</w:t>
      </w:r>
    </w:p>
    <w:p w:rsidR="00AA142A" w:rsidRDefault="00235229">
      <w:pPr>
        <w:widowControl w:val="0"/>
        <w:spacing w:after="0" w:line="360" w:lineRule="auto"/>
        <w:ind w:left="420"/>
        <w:jc w:val="both"/>
        <w:rPr>
          <w:rFonts w:ascii="宋体" w:eastAsia="宋体" w:hAnsi="Calibri" w:cs="Times New Roman"/>
          <w:bCs/>
          <w:color w:val="FF0000"/>
          <w:kern w:val="2"/>
          <w:sz w:val="21"/>
          <w:szCs w:val="20"/>
        </w:rPr>
      </w:pPr>
      <w:r>
        <w:rPr>
          <w:rFonts w:ascii="宋体" w:eastAsia="宋体" w:hAnsi="宋体" w:cs="Times New Roman" w:hint="eastAsia"/>
          <w:bCs/>
          <w:color w:val="0D0D0D"/>
          <w:kern w:val="2"/>
          <w:sz w:val="21"/>
          <w:szCs w:val="21"/>
        </w:rPr>
        <w:t>采购内</w:t>
      </w:r>
      <w:r>
        <w:rPr>
          <w:rFonts w:ascii="宋体" w:eastAsia="宋体" w:hAnsi="宋体" w:cs="Times New Roman" w:hint="eastAsia"/>
          <w:bCs/>
          <w:kern w:val="2"/>
          <w:sz w:val="21"/>
          <w:szCs w:val="21"/>
        </w:rPr>
        <w:t>容：劳务派遣服务一项；</w:t>
      </w:r>
      <w:r>
        <w:rPr>
          <w:rFonts w:ascii="宋体" w:eastAsia="宋体" w:hAnsi="宋体" w:cs="Times New Roman" w:hint="eastAsia"/>
          <w:bCs/>
          <w:color w:val="0D0D0D"/>
          <w:kern w:val="2"/>
          <w:sz w:val="21"/>
          <w:szCs w:val="21"/>
        </w:rPr>
        <w:t>最高限价：详见招标文件中的“用户需求书”；</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项目编号：</w:t>
      </w:r>
      <w:r>
        <w:rPr>
          <w:rFonts w:ascii="宋体" w:eastAsia="宋体" w:hAnsi="Calibri" w:cs="Times New Roman"/>
          <w:bCs/>
          <w:kern w:val="2"/>
          <w:sz w:val="21"/>
          <w:szCs w:val="20"/>
        </w:rPr>
        <w:t>441900-201912-06014001-0006W（HX2019ZC0131）</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采购项目品目：其他服务。</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项目基本概况介绍：东莞市人民医院现需采购一家劳务派遣单位为东莞市人民医院提供综合管理服务。</w:t>
      </w:r>
    </w:p>
    <w:p w:rsidR="00AA142A" w:rsidRDefault="00235229">
      <w:pPr>
        <w:widowControl w:val="0"/>
        <w:numPr>
          <w:ilvl w:val="0"/>
          <w:numId w:val="1"/>
        </w:numPr>
        <w:adjustRightInd/>
        <w:snapToGrid/>
        <w:spacing w:after="0" w:line="360" w:lineRule="auto"/>
        <w:jc w:val="both"/>
        <w:rPr>
          <w:rFonts w:ascii="宋体" w:eastAsia="宋体" w:hAnsi="Calibri" w:cs="Times New Roman"/>
          <w:bCs/>
          <w:color w:val="FF0000"/>
          <w:kern w:val="2"/>
          <w:sz w:val="21"/>
          <w:szCs w:val="20"/>
        </w:rPr>
      </w:pPr>
      <w:r>
        <w:rPr>
          <w:rFonts w:ascii="宋体" w:eastAsia="宋体" w:hAnsi="宋体" w:cs="Times New Roman" w:hint="eastAsia"/>
          <w:bCs/>
          <w:color w:val="0D0D0D"/>
          <w:kern w:val="2"/>
          <w:sz w:val="21"/>
          <w:szCs w:val="21"/>
        </w:rPr>
        <w:t>采购人的具体采购需求：详见招标文件中的“用户需求书”。</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 xml:space="preserve">本项目属于政府采购项目。 </w:t>
      </w:r>
    </w:p>
    <w:p w:rsidR="00AA142A" w:rsidRDefault="00235229">
      <w:pPr>
        <w:widowControl w:val="0"/>
        <w:numPr>
          <w:ilvl w:val="0"/>
          <w:numId w:val="1"/>
        </w:numPr>
        <w:adjustRightInd/>
        <w:snapToGrid/>
        <w:spacing w:after="0" w:line="360" w:lineRule="auto"/>
        <w:jc w:val="both"/>
        <w:rPr>
          <w:rFonts w:ascii="宋体" w:eastAsia="宋体" w:hAnsi="宋体" w:cs="Times New Roman"/>
          <w:bCs/>
          <w:color w:val="FF0000"/>
          <w:kern w:val="2"/>
          <w:sz w:val="21"/>
          <w:szCs w:val="21"/>
        </w:rPr>
      </w:pPr>
      <w:r>
        <w:rPr>
          <w:rFonts w:ascii="宋体" w:eastAsia="宋体" w:hAnsi="宋体" w:cs="Times New Roman" w:hint="eastAsia"/>
          <w:bCs/>
          <w:color w:val="000000"/>
          <w:kern w:val="2"/>
          <w:sz w:val="21"/>
          <w:szCs w:val="21"/>
        </w:rPr>
        <w:t>政</w:t>
      </w:r>
      <w:r>
        <w:rPr>
          <w:rFonts w:ascii="宋体" w:eastAsia="宋体" w:hAnsi="宋体" w:cs="Times New Roman" w:hint="eastAsia"/>
          <w:bCs/>
          <w:kern w:val="2"/>
          <w:sz w:val="21"/>
          <w:szCs w:val="21"/>
        </w:rPr>
        <w:t>府采购监督管理部门：</w:t>
      </w:r>
      <w:r>
        <w:rPr>
          <w:rFonts w:ascii="宋体" w:eastAsia="宋体" w:hAnsi="Calibri" w:cs="Times New Roman" w:hint="eastAsia"/>
          <w:bCs/>
          <w:kern w:val="2"/>
          <w:sz w:val="21"/>
          <w:szCs w:val="20"/>
        </w:rPr>
        <w:t>同级财政部门。</w:t>
      </w:r>
    </w:p>
    <w:p w:rsidR="00AA142A" w:rsidRDefault="00235229">
      <w:pPr>
        <w:widowControl w:val="0"/>
        <w:numPr>
          <w:ilvl w:val="0"/>
          <w:numId w:val="1"/>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需要落实的政府采购政策：《政府采购促进中小企业发展暂行办法》（财库〔2011〕181号）、《关于政府采购支持监狱企业发展有关问题的通知》(财库〔2014〕68号)、</w:t>
      </w:r>
      <w:r>
        <w:rPr>
          <w:rFonts w:ascii="宋体" w:eastAsia="宋体" w:hAnsi="宋体" w:cs="Times New Roman" w:hint="eastAsia"/>
          <w:bCs/>
          <w:kern w:val="2"/>
          <w:sz w:val="21"/>
          <w:szCs w:val="20"/>
        </w:rPr>
        <w:t>《关于促进残疾人就业政府采购政策的通知》（财库〔2017〕141</w:t>
      </w:r>
      <w:r>
        <w:rPr>
          <w:rFonts w:ascii="宋体" w:eastAsia="宋体" w:hAnsi="Calibri" w:cs="Times New Roman" w:hint="eastAsia"/>
          <w:bCs/>
          <w:kern w:val="2"/>
          <w:sz w:val="21"/>
          <w:szCs w:val="20"/>
        </w:rPr>
        <w:t>号)</w:t>
      </w:r>
      <w:r>
        <w:rPr>
          <w:rFonts w:ascii="宋体" w:eastAsia="宋体" w:hAnsi="Calibri" w:cs="Times New Roman"/>
          <w:bCs/>
          <w:kern w:val="2"/>
          <w:sz w:val="21"/>
          <w:szCs w:val="20"/>
        </w:rPr>
        <w:t xml:space="preserve"> </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供应商资格：</w:t>
      </w:r>
    </w:p>
    <w:p w:rsidR="00AA142A" w:rsidRDefault="00235229">
      <w:pPr>
        <w:widowControl w:val="0"/>
        <w:numPr>
          <w:ilvl w:val="1"/>
          <w:numId w:val="4"/>
        </w:numPr>
        <w:adjustRightInd/>
        <w:snapToGrid/>
        <w:spacing w:after="0" w:line="360" w:lineRule="auto"/>
        <w:jc w:val="both"/>
        <w:rPr>
          <w:rFonts w:ascii="宋体" w:eastAsia="宋体" w:hAnsi="宋体" w:cs="Times New Roman"/>
          <w:bCs/>
          <w:color w:val="FF0000"/>
          <w:kern w:val="2"/>
          <w:sz w:val="21"/>
          <w:szCs w:val="20"/>
        </w:rPr>
      </w:pPr>
      <w:r>
        <w:rPr>
          <w:rFonts w:ascii="宋体" w:eastAsia="宋体" w:hAnsi="宋体" w:cs="Times New Roman" w:hint="eastAsia"/>
          <w:bCs/>
          <w:kern w:val="2"/>
          <w:sz w:val="21"/>
          <w:szCs w:val="20"/>
        </w:rPr>
        <w:t>供应商应具备《政府采购法》第二十二条规定的条件；</w:t>
      </w:r>
    </w:p>
    <w:p w:rsidR="00AA142A" w:rsidRDefault="00235229">
      <w:pPr>
        <w:widowControl w:val="0"/>
        <w:numPr>
          <w:ilvl w:val="1"/>
          <w:numId w:val="4"/>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kern w:val="2"/>
          <w:sz w:val="21"/>
          <w:szCs w:val="21"/>
        </w:rPr>
        <w:t>供应商必须是具有独立承担民事责任能力的在中华人民共和国境内注册的法人或其他组织或自然人；</w:t>
      </w:r>
    </w:p>
    <w:p w:rsidR="00AA142A" w:rsidRDefault="00235229">
      <w:pPr>
        <w:widowControl w:val="0"/>
        <w:numPr>
          <w:ilvl w:val="1"/>
          <w:numId w:val="4"/>
        </w:numPr>
        <w:adjustRightInd/>
        <w:snapToGrid/>
        <w:spacing w:after="0" w:line="360" w:lineRule="auto"/>
        <w:jc w:val="both"/>
        <w:rPr>
          <w:rFonts w:ascii="Calibri" w:eastAsia="宋体" w:hAnsi="宋体" w:cs="宋体"/>
          <w:bCs/>
          <w:color w:val="FF0000"/>
          <w:sz w:val="21"/>
          <w:szCs w:val="21"/>
        </w:rPr>
      </w:pPr>
      <w:r>
        <w:rPr>
          <w:rFonts w:ascii="宋体" w:eastAsia="宋体" w:hAnsi="宋体" w:cs="Times New Roman" w:hint="eastAsia"/>
          <w:kern w:val="2"/>
          <w:sz w:val="21"/>
          <w:szCs w:val="21"/>
        </w:rPr>
        <w:t>供应商须</w:t>
      </w:r>
      <w:r>
        <w:rPr>
          <w:rFonts w:ascii="仿宋_UTF-8" w:eastAsia="仿宋_UTF-8" w:hint="eastAsia"/>
          <w:sz w:val="21"/>
          <w:szCs w:val="21"/>
        </w:rPr>
        <w:t>具有行政部门颁发的在有效期内的《劳务派遣经营许可证》；</w:t>
      </w:r>
    </w:p>
    <w:p w:rsidR="00AA142A" w:rsidRDefault="00235229">
      <w:pPr>
        <w:widowControl w:val="0"/>
        <w:numPr>
          <w:ilvl w:val="1"/>
          <w:numId w:val="4"/>
        </w:numPr>
        <w:adjustRightInd/>
        <w:snapToGrid/>
        <w:spacing w:after="0" w:line="360" w:lineRule="auto"/>
        <w:jc w:val="both"/>
        <w:rPr>
          <w:rFonts w:ascii="Calibri" w:eastAsia="宋体" w:hAnsi="宋体" w:cs="宋体"/>
          <w:bCs/>
          <w:sz w:val="21"/>
          <w:szCs w:val="21"/>
        </w:rPr>
      </w:pPr>
      <w:r>
        <w:rPr>
          <w:rFonts w:ascii="宋体" w:eastAsia="宋体" w:hAnsi="宋体" w:cs="Times New Roman" w:hint="eastAsia"/>
          <w:kern w:val="2"/>
          <w:sz w:val="21"/>
          <w:szCs w:val="21"/>
        </w:rPr>
        <w:t>参加政府采购活动前3年内在经营活动中没有重大违法记录的书面声明</w:t>
      </w:r>
      <w:r>
        <w:rPr>
          <w:rFonts w:ascii="Calibri" w:eastAsia="宋体" w:hAnsi="宋体" w:cs="宋体" w:hint="eastAsia"/>
          <w:bCs/>
          <w:sz w:val="21"/>
          <w:szCs w:val="21"/>
        </w:rPr>
        <w:t>；</w:t>
      </w:r>
    </w:p>
    <w:p w:rsidR="00AA142A" w:rsidRDefault="00235229">
      <w:pPr>
        <w:widowControl w:val="0"/>
        <w:numPr>
          <w:ilvl w:val="1"/>
          <w:numId w:val="4"/>
        </w:numPr>
        <w:adjustRightInd/>
        <w:snapToGrid/>
        <w:spacing w:after="0" w:line="360" w:lineRule="auto"/>
        <w:jc w:val="both"/>
        <w:rPr>
          <w:rFonts w:ascii="Calibri" w:eastAsia="宋体" w:hAnsi="Calibri" w:cs="Times New Roman"/>
          <w:bCs/>
          <w:kern w:val="2"/>
          <w:sz w:val="21"/>
          <w:szCs w:val="21"/>
        </w:rPr>
      </w:pPr>
      <w:r>
        <w:rPr>
          <w:rFonts w:ascii="Calibri" w:eastAsia="宋体" w:hAnsi="Calibri" w:cs="Times New Roman" w:hint="eastAsia"/>
          <w:bCs/>
          <w:kern w:val="2"/>
          <w:sz w:val="21"/>
          <w:szCs w:val="21"/>
        </w:rPr>
        <w:t>为采购项目提供整体设计、规范编制或者项目管理、监理、检测等服务的供应商，不得再参加该采购项目的其他采购活动；</w:t>
      </w:r>
    </w:p>
    <w:p w:rsidR="00AA142A" w:rsidRDefault="00235229">
      <w:pPr>
        <w:widowControl w:val="0"/>
        <w:numPr>
          <w:ilvl w:val="1"/>
          <w:numId w:val="4"/>
        </w:numPr>
        <w:adjustRightInd/>
        <w:snapToGrid/>
        <w:spacing w:after="0" w:line="360" w:lineRule="auto"/>
        <w:jc w:val="both"/>
        <w:rPr>
          <w:rFonts w:ascii="Calibri" w:eastAsia="宋体" w:hAnsi="Calibri" w:cs="Times New Roman"/>
          <w:bCs/>
          <w:kern w:val="2"/>
          <w:sz w:val="21"/>
          <w:szCs w:val="21"/>
        </w:rPr>
      </w:pPr>
      <w:r>
        <w:rPr>
          <w:rFonts w:ascii="Calibri" w:eastAsia="宋体" w:hAnsi="Calibri" w:cs="Times New Roman" w:hint="eastAsia"/>
          <w:bCs/>
          <w:kern w:val="2"/>
          <w:sz w:val="21"/>
          <w:szCs w:val="21"/>
        </w:rPr>
        <w:lastRenderedPageBreak/>
        <w:t>单位负责人为同一人或者存在直接控股、管理关系的不同供应商，不得参加同一合同项下的政府采购活动；</w:t>
      </w:r>
    </w:p>
    <w:p w:rsidR="00AA142A" w:rsidRDefault="00235229">
      <w:pPr>
        <w:widowControl w:val="0"/>
        <w:numPr>
          <w:ilvl w:val="1"/>
          <w:numId w:val="4"/>
        </w:numPr>
        <w:adjustRightInd/>
        <w:snapToGrid/>
        <w:spacing w:after="0" w:line="360" w:lineRule="auto"/>
        <w:jc w:val="both"/>
        <w:rPr>
          <w:rFonts w:ascii="Calibri" w:eastAsia="宋体" w:hAnsi="Calibri" w:cs="Times New Roman"/>
          <w:bCs/>
          <w:kern w:val="2"/>
          <w:sz w:val="21"/>
          <w:szCs w:val="21"/>
        </w:rPr>
      </w:pPr>
      <w:r>
        <w:rPr>
          <w:rFonts w:ascii="宋体" w:eastAsia="宋体" w:hAnsi="宋体" w:cs="Times New Roman"/>
          <w:kern w:val="2"/>
          <w:sz w:val="21"/>
          <w:szCs w:val="21"/>
        </w:rPr>
        <w:t>投标人未被列入“信用中国”网站(www.creditchina.gov.cn)“记录失信被执行人或重大税收违法案件当事人名单”记录名单</w:t>
      </w:r>
      <w:r>
        <w:rPr>
          <w:rFonts w:ascii="宋体" w:eastAsia="宋体" w:hAnsi="宋体" w:cs="Times New Roman" w:hint="eastAsia"/>
          <w:kern w:val="2"/>
          <w:sz w:val="21"/>
          <w:szCs w:val="21"/>
        </w:rPr>
        <w:t>。同时，</w:t>
      </w:r>
      <w:r>
        <w:rPr>
          <w:rFonts w:ascii="宋体" w:eastAsia="宋体" w:hAnsi="宋体" w:cs="Times New Roman"/>
          <w:kern w:val="2"/>
          <w:sz w:val="21"/>
          <w:szCs w:val="21"/>
        </w:rPr>
        <w:t>不处于中国政府采购网(www.ccgp.gov.cn)“政府采购严重违法失信行为信息记录”中的禁止参加政府采购活动期间。（</w:t>
      </w:r>
      <w:r>
        <w:rPr>
          <w:rFonts w:ascii="宋体" w:eastAsia="宋体" w:hAnsi="宋体" w:cs="宋体" w:hint="eastAsia"/>
          <w:kern w:val="2"/>
          <w:sz w:val="21"/>
          <w:szCs w:val="20"/>
        </w:rPr>
        <w:t>说明：①、</w:t>
      </w:r>
      <w:r>
        <w:rPr>
          <w:rFonts w:ascii="宋体" w:eastAsia="宋体" w:hAnsi="宋体" w:cs="Times New Roman" w:hint="eastAsia"/>
          <w:kern w:val="2"/>
          <w:sz w:val="21"/>
          <w:szCs w:val="21"/>
        </w:rPr>
        <w:t>由负责资格性审查人员</w:t>
      </w:r>
      <w:r>
        <w:rPr>
          <w:rFonts w:ascii="宋体" w:eastAsia="宋体" w:hAnsi="宋体" w:cs="Times New Roman"/>
          <w:kern w:val="2"/>
          <w:sz w:val="21"/>
          <w:szCs w:val="21"/>
        </w:rPr>
        <w:t>于</w:t>
      </w:r>
      <w:r>
        <w:rPr>
          <w:rFonts w:ascii="宋体" w:eastAsia="宋体" w:hAnsi="宋体" w:cs="Times New Roman" w:hint="eastAsia"/>
          <w:kern w:val="2"/>
          <w:sz w:val="21"/>
          <w:szCs w:val="21"/>
        </w:rPr>
        <w:t>投标截止日</w:t>
      </w:r>
      <w:r>
        <w:rPr>
          <w:rFonts w:ascii="宋体" w:eastAsia="宋体" w:hAnsi="宋体" w:cs="Times New Roman"/>
          <w:kern w:val="2"/>
          <w:sz w:val="21"/>
          <w:szCs w:val="21"/>
        </w:rPr>
        <w:t>在“信用中国”网站（www.creditchina.gov.cn）及中国政府采购网(www.ccgp.gov.cn)查询结果为准</w:t>
      </w:r>
      <w:r>
        <w:rPr>
          <w:rFonts w:ascii="宋体" w:eastAsia="宋体" w:hAnsi="宋体" w:cs="Times New Roman" w:hint="eastAsia"/>
          <w:kern w:val="2"/>
          <w:sz w:val="21"/>
          <w:szCs w:val="21"/>
        </w:rPr>
        <w:t>。②、</w:t>
      </w:r>
      <w:r>
        <w:rPr>
          <w:rFonts w:ascii="宋体" w:eastAsia="宋体" w:hAnsi="宋体" w:cs="宋体" w:hint="eastAsia"/>
          <w:kern w:val="2"/>
          <w:sz w:val="21"/>
          <w:szCs w:val="20"/>
        </w:rPr>
        <w:t>在上述网站</w:t>
      </w:r>
      <w:r>
        <w:rPr>
          <w:rFonts w:ascii="宋体" w:eastAsia="宋体" w:hAnsi="宋体" w:cs="宋体"/>
          <w:kern w:val="2"/>
          <w:sz w:val="21"/>
          <w:szCs w:val="20"/>
        </w:rPr>
        <w:t>查询结果显示“</w:t>
      </w:r>
      <w:r>
        <w:rPr>
          <w:rFonts w:ascii="宋体" w:eastAsia="宋体" w:hAnsi="宋体" w:cs="宋体" w:hint="eastAsia"/>
          <w:kern w:val="2"/>
          <w:sz w:val="21"/>
          <w:szCs w:val="20"/>
        </w:rPr>
        <w:t>很抱歉，没有找到您搜索的企业</w:t>
      </w:r>
      <w:r>
        <w:rPr>
          <w:rFonts w:ascii="宋体" w:eastAsia="宋体" w:hAnsi="宋体" w:cs="宋体"/>
          <w:kern w:val="2"/>
          <w:sz w:val="21"/>
          <w:szCs w:val="20"/>
        </w:rPr>
        <w:t>”</w:t>
      </w:r>
      <w:r>
        <w:rPr>
          <w:rFonts w:ascii="宋体" w:eastAsia="宋体" w:hAnsi="宋体" w:cs="宋体" w:hint="eastAsia"/>
          <w:kern w:val="2"/>
          <w:sz w:val="21"/>
          <w:szCs w:val="20"/>
        </w:rPr>
        <w:t>或“共0条记录”</w:t>
      </w:r>
      <w:r>
        <w:rPr>
          <w:rFonts w:ascii="宋体" w:eastAsia="宋体" w:hAnsi="宋体" w:cs="宋体"/>
          <w:kern w:val="2"/>
          <w:sz w:val="21"/>
          <w:szCs w:val="20"/>
        </w:rPr>
        <w:t>，视为没有上述不良</w:t>
      </w:r>
      <w:r>
        <w:rPr>
          <w:rFonts w:ascii="宋体" w:eastAsia="宋体" w:hAnsi="宋体" w:cs="Times New Roman" w:hint="eastAsia"/>
          <w:kern w:val="2"/>
          <w:sz w:val="21"/>
          <w:szCs w:val="21"/>
        </w:rPr>
        <w:t>信用信息</w:t>
      </w:r>
      <w:r>
        <w:rPr>
          <w:rFonts w:ascii="宋体" w:eastAsia="宋体" w:hAnsi="宋体" w:cs="宋体"/>
          <w:kern w:val="2"/>
          <w:sz w:val="21"/>
          <w:szCs w:val="20"/>
        </w:rPr>
        <w:t>记录 。</w:t>
      </w:r>
      <w:r>
        <w:rPr>
          <w:rFonts w:ascii="宋体" w:eastAsia="宋体" w:hAnsi="宋体" w:cs="宋体" w:hint="eastAsia"/>
          <w:kern w:val="2"/>
          <w:sz w:val="21"/>
          <w:szCs w:val="20"/>
        </w:rPr>
        <w:t>③、采购代理机构同时对信用信息查询记录和证据截图或下载存档。</w:t>
      </w:r>
      <w:r>
        <w:rPr>
          <w:rFonts w:ascii="Calibri" w:eastAsia="宋体" w:hAnsi="Calibri" w:cs="Times New Roman" w:hint="eastAsia"/>
          <w:bCs/>
          <w:kern w:val="2"/>
          <w:sz w:val="21"/>
          <w:szCs w:val="21"/>
        </w:rPr>
        <w:t>）；</w:t>
      </w:r>
    </w:p>
    <w:p w:rsidR="00AA142A" w:rsidRDefault="00235229">
      <w:pPr>
        <w:widowControl w:val="0"/>
        <w:numPr>
          <w:ilvl w:val="1"/>
          <w:numId w:val="4"/>
        </w:numPr>
        <w:adjustRightInd/>
        <w:snapToGrid/>
        <w:spacing w:after="0" w:line="360" w:lineRule="auto"/>
        <w:jc w:val="both"/>
        <w:rPr>
          <w:rFonts w:ascii="宋体" w:eastAsia="宋体" w:hAnsi="宋体" w:cs="Times New Roman"/>
          <w:b/>
          <w:kern w:val="2"/>
          <w:sz w:val="21"/>
          <w:szCs w:val="20"/>
        </w:rPr>
      </w:pPr>
      <w:r>
        <w:rPr>
          <w:rFonts w:ascii="Calibri" w:eastAsia="宋体" w:hAnsi="Calibri" w:cs="Times New Roman" w:hint="eastAsia"/>
          <w:bCs/>
          <w:kern w:val="2"/>
          <w:sz w:val="21"/>
          <w:szCs w:val="21"/>
        </w:rPr>
        <w:t>已办理报名并成功购买本招标文件的供应商；</w:t>
      </w:r>
    </w:p>
    <w:p w:rsidR="00AA142A" w:rsidRDefault="00235229">
      <w:pPr>
        <w:widowControl w:val="0"/>
        <w:numPr>
          <w:ilvl w:val="1"/>
          <w:numId w:val="4"/>
        </w:numPr>
        <w:adjustRightInd/>
        <w:snapToGrid/>
        <w:spacing w:after="0" w:line="360" w:lineRule="auto"/>
        <w:jc w:val="both"/>
        <w:rPr>
          <w:rFonts w:ascii="宋体" w:eastAsia="宋体" w:hAnsi="宋体" w:cs="Times New Roman"/>
          <w:b/>
          <w:kern w:val="2"/>
          <w:sz w:val="21"/>
          <w:szCs w:val="20"/>
        </w:rPr>
      </w:pPr>
      <w:r>
        <w:rPr>
          <w:rFonts w:ascii="宋体" w:eastAsia="宋体" w:hAnsi="Calibri" w:cs="Times New Roman" w:hint="eastAsia"/>
          <w:bCs/>
          <w:kern w:val="2"/>
          <w:sz w:val="21"/>
          <w:szCs w:val="20"/>
        </w:rPr>
        <w:t>本项目不接受联合体投标。</w:t>
      </w:r>
    </w:p>
    <w:p w:rsidR="00AA142A" w:rsidRDefault="00235229">
      <w:pPr>
        <w:widowControl w:val="0"/>
        <w:numPr>
          <w:ilvl w:val="0"/>
          <w:numId w:val="3"/>
        </w:numPr>
        <w:adjustRightInd/>
        <w:snapToGrid/>
        <w:spacing w:after="0" w:line="360" w:lineRule="auto"/>
        <w:jc w:val="both"/>
        <w:rPr>
          <w:rFonts w:ascii="宋体" w:eastAsia="宋体" w:hAnsi="Calibri" w:cs="Times New Roman"/>
          <w:bCs/>
          <w:kern w:val="2"/>
          <w:sz w:val="21"/>
          <w:szCs w:val="20"/>
        </w:rPr>
      </w:pPr>
      <w:r>
        <w:rPr>
          <w:rFonts w:ascii="Calibri" w:eastAsia="宋体" w:hAnsi="Calibri" w:cs="Times New Roman" w:hint="eastAsia"/>
          <w:kern w:val="2"/>
          <w:sz w:val="21"/>
          <w:szCs w:val="21"/>
        </w:rPr>
        <w:t>获取招标文件时，须提供如下证明材料：</w:t>
      </w:r>
    </w:p>
    <w:p w:rsidR="00AA142A" w:rsidRDefault="00235229">
      <w:pPr>
        <w:widowControl w:val="0"/>
        <w:numPr>
          <w:ilvl w:val="1"/>
          <w:numId w:val="5"/>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营业执照（或事业单位法人证书，或社会团体法人登记证书）、组织机构代码证、税务登记证【如已办理了多证合一，则仅需提供合证后的营业执照】；</w:t>
      </w:r>
    </w:p>
    <w:p w:rsidR="00AA142A" w:rsidRDefault="00235229">
      <w:pPr>
        <w:widowControl w:val="0"/>
        <w:numPr>
          <w:ilvl w:val="1"/>
          <w:numId w:val="5"/>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法定代表人证明书及法定代表人身份证复印件和法定代表人授权委托书及授权代表身份证复印件；（如法定代表人亲自办理获取招标文件事宜的，无需提交法定代表人授权委托书及授权代表身份证复印件。）</w:t>
      </w:r>
    </w:p>
    <w:p w:rsidR="00AA142A" w:rsidRDefault="00235229">
      <w:pPr>
        <w:widowControl w:val="0"/>
        <w:numPr>
          <w:ilvl w:val="1"/>
          <w:numId w:val="5"/>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《报名登记表》复印件； (可在采购代理机构网站（</w:t>
      </w:r>
      <w:hyperlink r:id="rId11" w:history="1">
        <w:r>
          <w:rPr>
            <w:rFonts w:ascii="宋体" w:eastAsia="宋体" w:hAnsi="宋体" w:cs="Times New Roman"/>
            <w:bCs/>
            <w:kern w:val="2"/>
            <w:sz w:val="21"/>
            <w:szCs w:val="20"/>
          </w:rPr>
          <w:t>www.dghxzb.com</w:t>
        </w:r>
      </w:hyperlink>
      <w:r>
        <w:rPr>
          <w:rFonts w:ascii="宋体" w:eastAsia="宋体" w:hAnsi="宋体" w:cs="Times New Roman" w:hint="eastAsia"/>
          <w:bCs/>
          <w:kern w:val="2"/>
          <w:sz w:val="21"/>
          <w:szCs w:val="20"/>
        </w:rPr>
        <w:t>）中“下载中心”下载)。</w:t>
      </w:r>
    </w:p>
    <w:p w:rsidR="00AA142A" w:rsidRDefault="00235229">
      <w:pPr>
        <w:widowControl w:val="0"/>
        <w:spacing w:after="0" w:line="360" w:lineRule="auto"/>
        <w:ind w:left="567"/>
        <w:jc w:val="both"/>
        <w:rPr>
          <w:rFonts w:ascii="宋体" w:eastAsia="宋体" w:hAnsi="宋体" w:cs="Times New Roman"/>
          <w:color w:val="000000"/>
          <w:kern w:val="2"/>
          <w:sz w:val="21"/>
          <w:szCs w:val="21"/>
        </w:rPr>
      </w:pPr>
      <w:r>
        <w:rPr>
          <w:rFonts w:ascii="Calibri" w:eastAsia="宋体" w:hAnsi="Calibri" w:cs="Times New Roman" w:hint="eastAsia"/>
          <w:kern w:val="2"/>
          <w:sz w:val="21"/>
          <w:szCs w:val="21"/>
        </w:rPr>
        <w:t>注：</w:t>
      </w:r>
    </w:p>
    <w:p w:rsidR="00AA142A" w:rsidRDefault="00235229">
      <w:pPr>
        <w:widowControl w:val="0"/>
        <w:numPr>
          <w:ilvl w:val="0"/>
          <w:numId w:val="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color w:val="000000"/>
          <w:kern w:val="2"/>
          <w:sz w:val="21"/>
          <w:szCs w:val="21"/>
        </w:rPr>
        <w:t>已办理报名并成功购买招标文件</w:t>
      </w:r>
      <w:r>
        <w:rPr>
          <w:rFonts w:ascii="宋体" w:eastAsia="宋体" w:hAnsi="宋体" w:cs="Times New Roman" w:hint="eastAsia"/>
          <w:kern w:val="2"/>
          <w:sz w:val="21"/>
          <w:szCs w:val="21"/>
        </w:rPr>
        <w:t>的供应商参加投标的，不代表通过资格性审查。</w:t>
      </w:r>
    </w:p>
    <w:p w:rsidR="00AA142A" w:rsidRDefault="00235229">
      <w:pPr>
        <w:widowControl w:val="0"/>
        <w:numPr>
          <w:ilvl w:val="0"/>
          <w:numId w:val="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根据广东省财政厅政府采购监管处《关于做好供应商注册登记有关工作的通知》的要求，供应商应在报名前通过广东省政府采购网（</w:t>
      </w:r>
      <w:r>
        <w:rPr>
          <w:rFonts w:ascii="宋体" w:eastAsia="宋体" w:hAnsi="宋体" w:cs="Times New Roman"/>
          <w:kern w:val="2"/>
          <w:sz w:val="21"/>
          <w:szCs w:val="21"/>
        </w:rPr>
        <w:t>www.gdgpo.gov.cn</w:t>
      </w:r>
      <w:r>
        <w:rPr>
          <w:rFonts w:ascii="宋体" w:eastAsia="宋体" w:hAnsi="宋体" w:cs="Times New Roman" w:hint="eastAsia"/>
          <w:kern w:val="2"/>
          <w:sz w:val="21"/>
          <w:szCs w:val="21"/>
        </w:rPr>
        <w:t>）进行注册登记（相关事宜详见广东省政府采购网《关于做好供应商注册登记有关工作的通知》）。</w:t>
      </w:r>
    </w:p>
    <w:p w:rsidR="00AA142A" w:rsidRDefault="00235229">
      <w:pPr>
        <w:widowControl w:val="0"/>
        <w:numPr>
          <w:ilvl w:val="0"/>
          <w:numId w:val="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各供应商在入库过程中遇到问题的，请及时与市公共资源交易中心</w:t>
      </w:r>
      <w:r>
        <w:rPr>
          <w:rFonts w:ascii="宋体" w:eastAsia="宋体" w:hAnsi="宋体" w:cs="Times New Roman" w:hint="eastAsia"/>
          <w:kern w:val="2"/>
          <w:sz w:val="21"/>
          <w:szCs w:val="21"/>
        </w:rPr>
        <w:lastRenderedPageBreak/>
        <w:t>联系。入库信息管理联系电话：0769-28330677，系统技术人员联系电话：0769-28330604。（相关事宜详见东莞市政府采购网《关于做好政府采购供应商建档入库的通知》）。</w:t>
      </w:r>
    </w:p>
    <w:p w:rsidR="00AA142A" w:rsidRPr="00C11862" w:rsidRDefault="00235229">
      <w:pPr>
        <w:widowControl w:val="0"/>
        <w:numPr>
          <w:ilvl w:val="0"/>
          <w:numId w:val="3"/>
        </w:numPr>
        <w:adjustRightInd/>
        <w:snapToGrid/>
        <w:spacing w:after="0" w:line="360" w:lineRule="auto"/>
        <w:jc w:val="both"/>
        <w:rPr>
          <w:rFonts w:ascii="宋体" w:eastAsia="宋体" w:hAnsi="宋体" w:cs="Times New Roman"/>
          <w:bCs/>
          <w:kern w:val="2"/>
          <w:sz w:val="21"/>
          <w:szCs w:val="20"/>
        </w:rPr>
      </w:pPr>
      <w:r w:rsidRPr="00C11862">
        <w:rPr>
          <w:rFonts w:ascii="宋体" w:eastAsia="宋体" w:hAnsi="宋体" w:cs="Times New Roman" w:hint="eastAsia"/>
          <w:bCs/>
          <w:kern w:val="2"/>
          <w:sz w:val="21"/>
          <w:szCs w:val="20"/>
        </w:rPr>
        <w:t>符合资格的供应商应当在2019年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9</w:t>
      </w:r>
      <w:r w:rsidRPr="00C11862">
        <w:rPr>
          <w:rFonts w:ascii="宋体" w:eastAsia="宋体" w:hAnsi="宋体" w:cs="Times New Roman" w:hint="eastAsia"/>
          <w:bCs/>
          <w:kern w:val="2"/>
          <w:sz w:val="21"/>
          <w:szCs w:val="20"/>
        </w:rPr>
        <w:t>日至2019年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16</w:t>
      </w:r>
      <w:r w:rsidRPr="00C11862">
        <w:rPr>
          <w:rFonts w:ascii="宋体" w:eastAsia="宋体" w:hAnsi="宋体" w:cs="Times New Roman" w:hint="eastAsia"/>
          <w:bCs/>
          <w:kern w:val="2"/>
          <w:sz w:val="21"/>
          <w:szCs w:val="20"/>
        </w:rPr>
        <w:t>日期间（</w:t>
      </w:r>
      <w:r w:rsidRPr="00C11862">
        <w:rPr>
          <w:rFonts w:ascii="宋体" w:eastAsia="宋体" w:hAnsi="宋体" w:cs="Times New Roman" w:hint="eastAsia"/>
          <w:bCs/>
          <w:kern w:val="2"/>
          <w:sz w:val="21"/>
          <w:szCs w:val="21"/>
        </w:rPr>
        <w:t>上午09:00至12:00,下午</w:t>
      </w:r>
      <w:r w:rsidRPr="00C11862">
        <w:rPr>
          <w:rFonts w:ascii="宋体" w:eastAsia="宋体" w:hAnsi="宋体" w:cs="Times New Roman" w:hint="eastAsia"/>
          <w:kern w:val="2"/>
          <w:sz w:val="21"/>
          <w:szCs w:val="21"/>
        </w:rPr>
        <w:t>14:30至17:30，</w:t>
      </w:r>
      <w:r w:rsidRPr="00C11862">
        <w:rPr>
          <w:rFonts w:ascii="宋体" w:eastAsia="宋体" w:hAnsi="宋体" w:cs="Times New Roman" w:hint="eastAsia"/>
          <w:bCs/>
          <w:kern w:val="2"/>
          <w:sz w:val="21"/>
          <w:szCs w:val="21"/>
        </w:rPr>
        <w:t>不少于5个工作日，法定节假日除外</w:t>
      </w:r>
      <w:r w:rsidRPr="00C11862">
        <w:rPr>
          <w:rFonts w:ascii="宋体" w:eastAsia="宋体" w:hAnsi="宋体" w:cs="Times New Roman" w:hint="eastAsia"/>
          <w:bCs/>
          <w:kern w:val="2"/>
          <w:sz w:val="21"/>
          <w:szCs w:val="20"/>
        </w:rPr>
        <w:t>）到</w:t>
      </w:r>
      <w:r w:rsidRPr="00C11862">
        <w:rPr>
          <w:rFonts w:ascii="宋体" w:eastAsia="宋体" w:hAnsi="宋体" w:cs="Times New Roman" w:hint="eastAsia"/>
          <w:kern w:val="2"/>
          <w:sz w:val="21"/>
          <w:szCs w:val="20"/>
        </w:rPr>
        <w:t>东莞市合信招标有限公司</w:t>
      </w:r>
      <w:r w:rsidRPr="00C11862">
        <w:rPr>
          <w:rFonts w:ascii="宋体" w:eastAsia="宋体" w:hAnsi="宋体" w:cs="Times New Roman" w:hint="eastAsia"/>
          <w:bCs/>
          <w:kern w:val="2"/>
          <w:sz w:val="21"/>
          <w:szCs w:val="20"/>
        </w:rPr>
        <w:t>（详细地址：</w:t>
      </w:r>
      <w:r w:rsidRPr="00C11862">
        <w:rPr>
          <w:rFonts w:ascii="宋体" w:eastAsia="宋体" w:hAnsi="宋体" w:cs="Times New Roman" w:hint="eastAsia"/>
          <w:kern w:val="2"/>
          <w:sz w:val="21"/>
          <w:szCs w:val="21"/>
        </w:rPr>
        <w:t>东莞市莞城街道创业社区可园南路33号福禧大厦611号</w:t>
      </w:r>
      <w:r w:rsidRPr="00C11862">
        <w:rPr>
          <w:rFonts w:ascii="宋体" w:eastAsia="宋体" w:hAnsi="宋体" w:cs="Times New Roman" w:hint="eastAsia"/>
          <w:bCs/>
          <w:kern w:val="2"/>
          <w:sz w:val="21"/>
          <w:szCs w:val="20"/>
        </w:rPr>
        <w:t>）现场购买招标文件，招标文件每套售价150.00元（人民币），售后不退。</w:t>
      </w:r>
    </w:p>
    <w:p w:rsidR="00AA142A" w:rsidRPr="00C11862" w:rsidRDefault="00235229">
      <w:pPr>
        <w:widowControl w:val="0"/>
        <w:numPr>
          <w:ilvl w:val="0"/>
          <w:numId w:val="3"/>
        </w:numPr>
        <w:adjustRightInd/>
        <w:snapToGrid/>
        <w:spacing w:after="0" w:line="360" w:lineRule="auto"/>
        <w:jc w:val="both"/>
        <w:rPr>
          <w:rFonts w:ascii="宋体" w:eastAsia="宋体" w:hAnsi="宋体" w:cs="Times New Roman"/>
          <w:bCs/>
          <w:kern w:val="2"/>
          <w:sz w:val="21"/>
          <w:szCs w:val="20"/>
        </w:rPr>
      </w:pPr>
      <w:r w:rsidRPr="00C11862">
        <w:rPr>
          <w:rFonts w:ascii="宋体" w:eastAsia="宋体" w:hAnsi="宋体" w:cs="Times New Roman" w:hint="eastAsia"/>
          <w:bCs/>
          <w:kern w:val="2"/>
          <w:sz w:val="21"/>
          <w:szCs w:val="20"/>
        </w:rPr>
        <w:t>递交投标文件时间：2019年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31</w:t>
      </w:r>
      <w:r w:rsidRPr="00C11862">
        <w:rPr>
          <w:rFonts w:ascii="宋体" w:eastAsia="宋体" w:hAnsi="宋体" w:cs="Times New Roman" w:hint="eastAsia"/>
          <w:bCs/>
          <w:kern w:val="2"/>
          <w:sz w:val="21"/>
          <w:szCs w:val="20"/>
        </w:rPr>
        <w:t>日</w:t>
      </w:r>
      <w:r w:rsidR="00C11862" w:rsidRPr="00C11862">
        <w:rPr>
          <w:rFonts w:ascii="宋体" w:eastAsia="宋体" w:hAnsi="宋体" w:cs="Times New Roman" w:hint="eastAsia"/>
          <w:bCs/>
          <w:kern w:val="2"/>
          <w:sz w:val="21"/>
          <w:szCs w:val="20"/>
        </w:rPr>
        <w:t>9</w:t>
      </w:r>
      <w:r w:rsidRPr="00C11862">
        <w:rPr>
          <w:rFonts w:ascii="宋体" w:eastAsia="宋体" w:hAnsi="宋体" w:cs="Times New Roman" w:hint="eastAsia"/>
          <w:bCs/>
          <w:kern w:val="2"/>
          <w:sz w:val="21"/>
          <w:szCs w:val="20"/>
        </w:rPr>
        <w:t>时</w:t>
      </w:r>
      <w:r w:rsidR="00C11862" w:rsidRPr="00C11862">
        <w:rPr>
          <w:rFonts w:ascii="宋体" w:eastAsia="宋体" w:hAnsi="宋体" w:cs="Times New Roman" w:hint="eastAsia"/>
          <w:bCs/>
          <w:kern w:val="2"/>
          <w:sz w:val="21"/>
          <w:szCs w:val="20"/>
        </w:rPr>
        <w:t>00</w:t>
      </w:r>
      <w:r w:rsidRPr="00C11862">
        <w:rPr>
          <w:rFonts w:ascii="宋体" w:eastAsia="宋体" w:hAnsi="宋体" w:cs="Times New Roman" w:hint="eastAsia"/>
          <w:bCs/>
          <w:kern w:val="2"/>
          <w:sz w:val="21"/>
          <w:szCs w:val="20"/>
        </w:rPr>
        <w:t>分至</w:t>
      </w:r>
      <w:r w:rsidR="00C11862" w:rsidRPr="00C11862">
        <w:rPr>
          <w:rFonts w:ascii="宋体" w:eastAsia="宋体" w:hAnsi="宋体" w:cs="Times New Roman" w:hint="eastAsia"/>
          <w:bCs/>
          <w:kern w:val="2"/>
          <w:sz w:val="21"/>
          <w:szCs w:val="20"/>
        </w:rPr>
        <w:t>9</w:t>
      </w:r>
      <w:r w:rsidRPr="00C11862">
        <w:rPr>
          <w:rFonts w:ascii="宋体" w:eastAsia="宋体" w:hAnsi="宋体" w:cs="Times New Roman" w:hint="eastAsia"/>
          <w:bCs/>
          <w:kern w:val="2"/>
          <w:sz w:val="21"/>
          <w:szCs w:val="20"/>
        </w:rPr>
        <w:t>时</w:t>
      </w:r>
      <w:r w:rsidR="00C11862" w:rsidRPr="00C11862">
        <w:rPr>
          <w:rFonts w:ascii="宋体" w:eastAsia="宋体" w:hAnsi="宋体" w:cs="Times New Roman" w:hint="eastAsia"/>
          <w:bCs/>
          <w:kern w:val="2"/>
          <w:sz w:val="21"/>
          <w:szCs w:val="20"/>
        </w:rPr>
        <w:t>30</w:t>
      </w:r>
      <w:r w:rsidRPr="00C11862">
        <w:rPr>
          <w:rFonts w:ascii="宋体" w:eastAsia="宋体" w:hAnsi="宋体" w:cs="Times New Roman" w:hint="eastAsia"/>
          <w:bCs/>
          <w:kern w:val="2"/>
          <w:sz w:val="21"/>
          <w:szCs w:val="20"/>
        </w:rPr>
        <w:t>分。</w:t>
      </w:r>
    </w:p>
    <w:p w:rsidR="00AA142A" w:rsidRPr="00C11862" w:rsidRDefault="00235229">
      <w:pPr>
        <w:widowControl w:val="0"/>
        <w:numPr>
          <w:ilvl w:val="0"/>
          <w:numId w:val="3"/>
        </w:numPr>
        <w:adjustRightInd/>
        <w:snapToGrid/>
        <w:spacing w:after="0" w:line="360" w:lineRule="auto"/>
        <w:jc w:val="both"/>
        <w:rPr>
          <w:rFonts w:ascii="宋体" w:eastAsia="宋体" w:hAnsi="宋体" w:cs="Times New Roman"/>
          <w:bCs/>
          <w:kern w:val="2"/>
          <w:sz w:val="21"/>
          <w:szCs w:val="20"/>
        </w:rPr>
      </w:pPr>
      <w:r w:rsidRPr="00C11862">
        <w:rPr>
          <w:rFonts w:ascii="宋体" w:eastAsia="宋体" w:hAnsi="宋体" w:cs="Times New Roman" w:hint="eastAsia"/>
          <w:bCs/>
          <w:kern w:val="2"/>
          <w:sz w:val="21"/>
          <w:szCs w:val="20"/>
        </w:rPr>
        <w:t>递交投标文件地点：</w:t>
      </w:r>
      <w:r w:rsidRPr="00C11862">
        <w:rPr>
          <w:rFonts w:ascii="宋体" w:eastAsia="宋体" w:hAnsi="宋体" w:cs="Times New Roman" w:hint="eastAsia"/>
          <w:kern w:val="2"/>
          <w:sz w:val="21"/>
          <w:szCs w:val="21"/>
        </w:rPr>
        <w:t>东莞市南城区西平社区宏伟三路45号东莞市公共资源交易中心开标</w:t>
      </w:r>
      <w:r w:rsidR="00C11862" w:rsidRPr="00C11862">
        <w:rPr>
          <w:rFonts w:ascii="宋体" w:eastAsia="宋体" w:hAnsi="宋体" w:cs="Times New Roman" w:hint="eastAsia"/>
          <w:kern w:val="2"/>
          <w:sz w:val="21"/>
          <w:szCs w:val="21"/>
        </w:rPr>
        <w:t>7</w:t>
      </w:r>
      <w:r w:rsidRPr="00C11862">
        <w:rPr>
          <w:rFonts w:ascii="宋体" w:eastAsia="宋体" w:hAnsi="宋体" w:cs="Times New Roman" w:hint="eastAsia"/>
          <w:kern w:val="2"/>
          <w:sz w:val="21"/>
          <w:szCs w:val="21"/>
        </w:rPr>
        <w:t>室</w:t>
      </w:r>
      <w:r w:rsidRPr="00C11862">
        <w:rPr>
          <w:rFonts w:ascii="宋体" w:eastAsia="宋体" w:hAnsi="宋体" w:cs="Times New Roman" w:hint="eastAsia"/>
          <w:bCs/>
          <w:kern w:val="2"/>
          <w:sz w:val="21"/>
          <w:szCs w:val="20"/>
        </w:rPr>
        <w:t>。</w:t>
      </w:r>
    </w:p>
    <w:p w:rsidR="00AA142A" w:rsidRPr="00C11862" w:rsidRDefault="00235229">
      <w:pPr>
        <w:widowControl w:val="0"/>
        <w:numPr>
          <w:ilvl w:val="0"/>
          <w:numId w:val="3"/>
        </w:numPr>
        <w:tabs>
          <w:tab w:val="left" w:pos="728"/>
        </w:tabs>
        <w:adjustRightInd/>
        <w:snapToGrid/>
        <w:spacing w:after="0" w:line="360" w:lineRule="auto"/>
        <w:jc w:val="both"/>
        <w:rPr>
          <w:rFonts w:ascii="宋体" w:eastAsia="宋体" w:hAnsi="宋体" w:cs="Times New Roman"/>
          <w:bCs/>
          <w:kern w:val="2"/>
          <w:sz w:val="21"/>
          <w:szCs w:val="20"/>
        </w:rPr>
      </w:pPr>
      <w:r w:rsidRPr="00C11862">
        <w:rPr>
          <w:rFonts w:ascii="宋体" w:eastAsia="宋体" w:hAnsi="宋体" w:cs="Times New Roman" w:hint="eastAsia"/>
          <w:bCs/>
          <w:kern w:val="2"/>
          <w:sz w:val="21"/>
          <w:szCs w:val="20"/>
        </w:rPr>
        <w:t>开标时间：2019年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31</w:t>
      </w:r>
      <w:r w:rsidRPr="00C11862">
        <w:rPr>
          <w:rFonts w:ascii="宋体" w:eastAsia="宋体" w:hAnsi="宋体" w:cs="Times New Roman" w:hint="eastAsia"/>
          <w:bCs/>
          <w:kern w:val="2"/>
          <w:sz w:val="21"/>
          <w:szCs w:val="20"/>
        </w:rPr>
        <w:t>日</w:t>
      </w:r>
      <w:r w:rsidR="00C11862" w:rsidRPr="00C11862">
        <w:rPr>
          <w:rFonts w:ascii="宋体" w:eastAsia="宋体" w:hAnsi="宋体" w:cs="Times New Roman" w:hint="eastAsia"/>
          <w:bCs/>
          <w:kern w:val="2"/>
          <w:sz w:val="21"/>
          <w:szCs w:val="20"/>
        </w:rPr>
        <w:t>9</w:t>
      </w:r>
      <w:r w:rsidRPr="00C11862">
        <w:rPr>
          <w:rFonts w:ascii="宋体" w:eastAsia="宋体" w:hAnsi="宋体" w:cs="Times New Roman" w:hint="eastAsia"/>
          <w:bCs/>
          <w:kern w:val="2"/>
          <w:sz w:val="21"/>
          <w:szCs w:val="20"/>
        </w:rPr>
        <w:t>时</w:t>
      </w:r>
      <w:r w:rsidR="00C11862" w:rsidRPr="00C11862">
        <w:rPr>
          <w:rFonts w:ascii="宋体" w:eastAsia="宋体" w:hAnsi="宋体" w:cs="Times New Roman" w:hint="eastAsia"/>
          <w:bCs/>
          <w:kern w:val="2"/>
          <w:sz w:val="21"/>
          <w:szCs w:val="20"/>
        </w:rPr>
        <w:t>30</w:t>
      </w:r>
      <w:r w:rsidRPr="00C11862">
        <w:rPr>
          <w:rFonts w:ascii="宋体" w:eastAsia="宋体" w:hAnsi="宋体" w:cs="Times New Roman" w:hint="eastAsia"/>
          <w:bCs/>
          <w:kern w:val="2"/>
          <w:sz w:val="21"/>
          <w:szCs w:val="20"/>
        </w:rPr>
        <w:t>分。</w:t>
      </w:r>
    </w:p>
    <w:p w:rsidR="00AA142A" w:rsidRPr="00C11862" w:rsidRDefault="00235229">
      <w:pPr>
        <w:widowControl w:val="0"/>
        <w:numPr>
          <w:ilvl w:val="0"/>
          <w:numId w:val="3"/>
        </w:numPr>
        <w:tabs>
          <w:tab w:val="left" w:pos="728"/>
        </w:tabs>
        <w:adjustRightInd/>
        <w:snapToGrid/>
        <w:spacing w:after="0" w:line="360" w:lineRule="auto"/>
        <w:ind w:left="728" w:hanging="728"/>
        <w:jc w:val="both"/>
        <w:rPr>
          <w:rFonts w:ascii="宋体" w:eastAsia="宋体" w:hAnsi="宋体" w:cs="Times New Roman"/>
          <w:bCs/>
          <w:kern w:val="2"/>
          <w:sz w:val="21"/>
          <w:szCs w:val="20"/>
        </w:rPr>
      </w:pPr>
      <w:r w:rsidRPr="00C11862">
        <w:rPr>
          <w:rFonts w:ascii="宋体" w:eastAsia="宋体" w:hAnsi="宋体" w:cs="Times New Roman" w:hint="eastAsia"/>
          <w:bCs/>
          <w:kern w:val="2"/>
          <w:sz w:val="21"/>
          <w:szCs w:val="20"/>
        </w:rPr>
        <w:t>开标地点：</w:t>
      </w:r>
      <w:r w:rsidRPr="00C11862">
        <w:rPr>
          <w:rFonts w:ascii="宋体" w:eastAsia="宋体" w:hAnsi="宋体" w:cs="Times New Roman" w:hint="eastAsia"/>
          <w:kern w:val="2"/>
          <w:sz w:val="21"/>
          <w:szCs w:val="21"/>
        </w:rPr>
        <w:t>东莞市南城区西平社区宏伟三路45号东莞市公共资源交易中心开标</w:t>
      </w:r>
      <w:r w:rsidR="00C11862" w:rsidRPr="00C11862">
        <w:rPr>
          <w:rFonts w:ascii="宋体" w:eastAsia="宋体" w:hAnsi="宋体" w:cs="Times New Roman" w:hint="eastAsia"/>
          <w:kern w:val="2"/>
          <w:sz w:val="21"/>
          <w:szCs w:val="21"/>
        </w:rPr>
        <w:t>7</w:t>
      </w:r>
      <w:r w:rsidRPr="00C11862">
        <w:rPr>
          <w:rFonts w:ascii="宋体" w:eastAsia="宋体" w:hAnsi="宋体" w:cs="Times New Roman" w:hint="eastAsia"/>
          <w:kern w:val="2"/>
          <w:sz w:val="21"/>
          <w:szCs w:val="21"/>
        </w:rPr>
        <w:t>室</w:t>
      </w:r>
      <w:r w:rsidRPr="00C11862">
        <w:rPr>
          <w:rFonts w:ascii="宋体" w:eastAsia="宋体" w:hAnsi="宋体" w:cs="宋体" w:hint="eastAsia"/>
          <w:bCs/>
          <w:sz w:val="21"/>
          <w:szCs w:val="21"/>
        </w:rPr>
        <w:t>。</w:t>
      </w:r>
      <w:r w:rsidRPr="00C11862">
        <w:rPr>
          <w:rFonts w:ascii="宋体" w:eastAsia="宋体" w:hAnsi="宋体" w:cs="Times New Roman" w:hint="eastAsia"/>
          <w:bCs/>
          <w:kern w:val="2"/>
          <w:sz w:val="21"/>
          <w:szCs w:val="20"/>
        </w:rPr>
        <w:t xml:space="preserve"> </w:t>
      </w:r>
    </w:p>
    <w:p w:rsidR="00AA142A" w:rsidRPr="00C11862" w:rsidRDefault="00235229">
      <w:pPr>
        <w:widowControl w:val="0"/>
        <w:numPr>
          <w:ilvl w:val="0"/>
          <w:numId w:val="3"/>
        </w:numPr>
        <w:tabs>
          <w:tab w:val="left" w:pos="728"/>
        </w:tabs>
        <w:adjustRightInd/>
        <w:snapToGrid/>
        <w:spacing w:after="0" w:line="360" w:lineRule="auto"/>
        <w:jc w:val="both"/>
        <w:rPr>
          <w:rFonts w:ascii="宋体" w:eastAsia="宋体" w:hAnsi="Calibri" w:cs="Times New Roman"/>
          <w:bCs/>
          <w:kern w:val="2"/>
          <w:sz w:val="21"/>
          <w:szCs w:val="20"/>
        </w:rPr>
      </w:pPr>
      <w:r w:rsidRPr="00C11862">
        <w:rPr>
          <w:rFonts w:ascii="宋体" w:eastAsia="宋体" w:hAnsi="宋体" w:cs="Times New Roman" w:hint="eastAsia"/>
          <w:bCs/>
          <w:kern w:val="2"/>
          <w:sz w:val="21"/>
          <w:szCs w:val="20"/>
        </w:rPr>
        <w:t>本公告期限（5个工作日）自2019年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9</w:t>
      </w:r>
      <w:r w:rsidRPr="00C11862">
        <w:rPr>
          <w:rFonts w:ascii="宋体" w:eastAsia="宋体" w:hAnsi="宋体" w:cs="Times New Roman" w:hint="eastAsia"/>
          <w:bCs/>
          <w:kern w:val="2"/>
          <w:sz w:val="21"/>
          <w:szCs w:val="20"/>
        </w:rPr>
        <w:t>日至2019年</w:t>
      </w:r>
      <w:r w:rsidR="00C11862" w:rsidRPr="00C11862">
        <w:rPr>
          <w:rFonts w:ascii="宋体" w:eastAsia="宋体" w:hAnsi="宋体" w:cs="Times New Roman" w:hint="eastAsia"/>
          <w:bCs/>
          <w:kern w:val="2"/>
          <w:sz w:val="21"/>
          <w:szCs w:val="20"/>
        </w:rPr>
        <w:t>12</w:t>
      </w:r>
      <w:r w:rsidRPr="00C11862">
        <w:rPr>
          <w:rFonts w:ascii="宋体" w:eastAsia="宋体" w:hAnsi="宋体" w:cs="Times New Roman" w:hint="eastAsia"/>
          <w:bCs/>
          <w:kern w:val="2"/>
          <w:sz w:val="21"/>
          <w:szCs w:val="20"/>
        </w:rPr>
        <w:t>月</w:t>
      </w:r>
      <w:r w:rsidR="00C11862" w:rsidRPr="00C11862">
        <w:rPr>
          <w:rFonts w:ascii="宋体" w:eastAsia="宋体" w:hAnsi="宋体" w:cs="Times New Roman" w:hint="eastAsia"/>
          <w:bCs/>
          <w:kern w:val="2"/>
          <w:sz w:val="21"/>
          <w:szCs w:val="20"/>
        </w:rPr>
        <w:t>16</w:t>
      </w:r>
      <w:r w:rsidRPr="00C11862">
        <w:rPr>
          <w:rFonts w:ascii="宋体" w:eastAsia="宋体" w:hAnsi="宋体" w:cs="Times New Roman" w:hint="eastAsia"/>
          <w:bCs/>
          <w:kern w:val="2"/>
          <w:sz w:val="21"/>
          <w:szCs w:val="20"/>
        </w:rPr>
        <w:t>日止</w:t>
      </w:r>
      <w:r w:rsidRPr="00C11862">
        <w:rPr>
          <w:rFonts w:ascii="宋体" w:eastAsia="宋体" w:hAnsi="Calibri" w:cs="Times New Roman" w:hint="eastAsia"/>
          <w:bCs/>
          <w:kern w:val="2"/>
          <w:sz w:val="21"/>
          <w:szCs w:val="20"/>
        </w:rPr>
        <w:t>。</w:t>
      </w:r>
    </w:p>
    <w:p w:rsidR="00AA142A" w:rsidRPr="00C11862" w:rsidRDefault="00235229">
      <w:pPr>
        <w:widowControl w:val="0"/>
        <w:numPr>
          <w:ilvl w:val="0"/>
          <w:numId w:val="3"/>
        </w:numPr>
        <w:tabs>
          <w:tab w:val="left" w:pos="728"/>
        </w:tabs>
        <w:adjustRightInd/>
        <w:snapToGrid/>
        <w:spacing w:after="0" w:line="360" w:lineRule="auto"/>
        <w:jc w:val="both"/>
        <w:rPr>
          <w:rFonts w:ascii="宋体" w:eastAsia="宋体" w:hAnsi="Calibri" w:cs="Times New Roman"/>
          <w:bCs/>
          <w:kern w:val="2"/>
          <w:sz w:val="21"/>
          <w:szCs w:val="20"/>
        </w:rPr>
      </w:pPr>
      <w:r w:rsidRPr="00C11862">
        <w:rPr>
          <w:rFonts w:ascii="宋体" w:eastAsia="宋体" w:hAnsi="Calibri" w:cs="Times New Roman" w:hint="eastAsia"/>
          <w:bCs/>
          <w:kern w:val="2"/>
          <w:sz w:val="21"/>
          <w:szCs w:val="20"/>
        </w:rPr>
        <w:t>本</w:t>
      </w:r>
      <w:r w:rsidRPr="00C11862">
        <w:rPr>
          <w:rFonts w:ascii="宋体" w:eastAsia="宋体" w:hAnsi="宋体" w:cs="Times New Roman" w:hint="eastAsia"/>
          <w:bCs/>
          <w:kern w:val="2"/>
          <w:sz w:val="21"/>
          <w:szCs w:val="20"/>
        </w:rPr>
        <w:t>项目</w:t>
      </w:r>
      <w:r w:rsidRPr="00C11862">
        <w:rPr>
          <w:rFonts w:ascii="宋体" w:eastAsia="宋体" w:hAnsi="Calibri" w:cs="Times New Roman" w:hint="eastAsia"/>
          <w:bCs/>
          <w:kern w:val="2"/>
          <w:sz w:val="21"/>
          <w:szCs w:val="20"/>
        </w:rPr>
        <w:t>相关公告在以下媒体发布：</w:t>
      </w:r>
    </w:p>
    <w:p w:rsidR="00AA142A" w:rsidRDefault="00235229">
      <w:pPr>
        <w:widowControl w:val="0"/>
        <w:numPr>
          <w:ilvl w:val="0"/>
          <w:numId w:val="7"/>
        </w:numPr>
        <w:tabs>
          <w:tab w:val="left" w:pos="728"/>
          <w:tab w:val="left" w:pos="851"/>
        </w:tabs>
        <w:adjustRightInd/>
        <w:snapToGrid/>
        <w:spacing w:after="0" w:line="360" w:lineRule="auto"/>
        <w:ind w:left="844" w:hangingChars="402" w:hanging="844"/>
        <w:jc w:val="both"/>
        <w:rPr>
          <w:rFonts w:ascii="宋体" w:eastAsia="宋体" w:hAnsi="宋体" w:cs="Times New Roman"/>
          <w:bCs/>
          <w:kern w:val="2"/>
          <w:sz w:val="21"/>
          <w:szCs w:val="21"/>
        </w:rPr>
      </w:pPr>
      <w:r>
        <w:rPr>
          <w:rFonts w:ascii="宋体" w:eastAsia="宋体" w:hAnsi="宋体" w:cs="Times New Roman" w:hint="eastAsia"/>
          <w:bCs/>
          <w:kern w:val="2"/>
          <w:sz w:val="21"/>
          <w:szCs w:val="20"/>
        </w:rPr>
        <w:t>采购代理机构网站（</w:t>
      </w:r>
      <w:r>
        <w:rPr>
          <w:rFonts w:ascii="宋体" w:eastAsia="宋体" w:hAnsi="宋体" w:cs="Times New Roman"/>
          <w:bCs/>
          <w:kern w:val="2"/>
          <w:sz w:val="21"/>
          <w:szCs w:val="21"/>
        </w:rPr>
        <w:t>www.dghxzb.com</w:t>
      </w:r>
      <w:r>
        <w:rPr>
          <w:rFonts w:ascii="宋体" w:eastAsia="宋体" w:hAnsi="宋体" w:cs="Times New Roman" w:hint="eastAsia"/>
          <w:bCs/>
          <w:kern w:val="2"/>
          <w:sz w:val="21"/>
          <w:szCs w:val="21"/>
        </w:rPr>
        <w:t>）。</w:t>
      </w:r>
    </w:p>
    <w:p w:rsidR="00AA142A" w:rsidRDefault="00235229" w:rsidP="00723A74">
      <w:pPr>
        <w:widowControl w:val="0"/>
        <w:numPr>
          <w:ilvl w:val="0"/>
          <w:numId w:val="7"/>
        </w:numPr>
        <w:tabs>
          <w:tab w:val="left" w:pos="728"/>
        </w:tabs>
        <w:wordWrap w:val="0"/>
        <w:adjustRightInd/>
        <w:snapToGrid/>
        <w:spacing w:after="0" w:line="360" w:lineRule="auto"/>
        <w:ind w:left="727" w:hangingChars="346" w:hanging="727"/>
        <w:jc w:val="both"/>
        <w:rPr>
          <w:rFonts w:ascii="宋体" w:eastAsia="宋体" w:hAnsi="Calibri" w:cs="Times New Roman"/>
          <w:bCs/>
          <w:kern w:val="2"/>
          <w:sz w:val="21"/>
          <w:szCs w:val="20"/>
        </w:rPr>
      </w:pPr>
      <w:r>
        <w:rPr>
          <w:rFonts w:ascii="宋体" w:eastAsia="宋体" w:hAnsi="Calibri" w:cs="Times New Roman" w:hint="eastAsia"/>
          <w:bCs/>
          <w:kern w:val="2"/>
          <w:sz w:val="21"/>
          <w:szCs w:val="20"/>
        </w:rPr>
        <w:t>法定媒体：中国政府采购网(www.ccgp.gov.cn)、广东省政府采购网（www.gdgpo.gov.cn）和东莞市政府采购网（</w:t>
      </w:r>
      <w:r>
        <w:rPr>
          <w:rFonts w:ascii="宋体" w:eastAsia="宋体" w:hAnsi="Calibri" w:cs="Times New Roman"/>
          <w:bCs/>
          <w:kern w:val="2"/>
          <w:sz w:val="21"/>
          <w:szCs w:val="20"/>
        </w:rPr>
        <w:t>http://czj.dg.gov.cn/dggp/</w:t>
      </w:r>
      <w:r>
        <w:rPr>
          <w:rFonts w:ascii="宋体" w:eastAsia="宋体" w:hAnsi="Calibri" w:cs="Times New Roman" w:hint="eastAsia"/>
          <w:bCs/>
          <w:kern w:val="2"/>
          <w:sz w:val="21"/>
          <w:szCs w:val="20"/>
        </w:rPr>
        <w:t>）。相关公告在法定媒体上公布之日即视为有效送达，不再另行通知。</w:t>
      </w:r>
    </w:p>
    <w:p w:rsidR="00AA142A" w:rsidRDefault="00235229">
      <w:pPr>
        <w:widowControl w:val="0"/>
        <w:numPr>
          <w:ilvl w:val="0"/>
          <w:numId w:val="3"/>
        </w:numPr>
        <w:tabs>
          <w:tab w:val="left" w:pos="728"/>
        </w:tabs>
        <w:adjustRightInd/>
        <w:snapToGrid/>
        <w:spacing w:after="0" w:line="360" w:lineRule="auto"/>
        <w:jc w:val="both"/>
        <w:rPr>
          <w:rFonts w:ascii="宋体" w:eastAsia="宋体" w:hAnsi="宋体" w:cs="宋体"/>
          <w:bCs/>
          <w:kern w:val="2"/>
          <w:sz w:val="21"/>
          <w:szCs w:val="21"/>
        </w:rPr>
      </w:pPr>
      <w:r>
        <w:rPr>
          <w:rFonts w:ascii="宋体" w:eastAsia="宋体" w:hAnsi="宋体" w:cs="Times New Roman" w:hint="eastAsia"/>
          <w:kern w:val="2"/>
          <w:sz w:val="21"/>
          <w:szCs w:val="21"/>
        </w:rPr>
        <w:t>联系事项：</w:t>
      </w:r>
    </w:p>
    <w:p w:rsidR="00AA142A" w:rsidRDefault="00235229">
      <w:pPr>
        <w:widowControl w:val="0"/>
        <w:tabs>
          <w:tab w:val="left" w:pos="851"/>
          <w:tab w:val="left" w:pos="2328"/>
          <w:tab w:val="left" w:pos="2880"/>
        </w:tabs>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（一） 采购人：</w:t>
      </w:r>
      <w:r>
        <w:rPr>
          <w:rFonts w:ascii="宋体" w:eastAsia="宋体" w:hAnsi="宋体" w:cs="Times New Roman" w:hint="eastAsia"/>
          <w:bCs/>
          <w:sz w:val="21"/>
          <w:szCs w:val="21"/>
        </w:rPr>
        <w:t>东莞市人民医院</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地址：东莞市万江区新谷涌万道路南3号</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联系人：李先生</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联系电话：</w:t>
      </w:r>
      <w:r>
        <w:rPr>
          <w:rFonts w:ascii="宋体" w:eastAsia="宋体" w:hAnsi="宋体" w:cs="Times New Roman"/>
          <w:kern w:val="2"/>
          <w:sz w:val="21"/>
          <w:szCs w:val="21"/>
        </w:rPr>
        <w:t>0769-28636333</w:t>
      </w:r>
    </w:p>
    <w:p w:rsidR="00AA142A" w:rsidRDefault="00235229">
      <w:pPr>
        <w:widowControl w:val="0"/>
        <w:tabs>
          <w:tab w:val="left" w:pos="2328"/>
          <w:tab w:val="left" w:pos="2880"/>
        </w:tabs>
        <w:spacing w:after="0" w:line="360" w:lineRule="auto"/>
        <w:ind w:left="7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邮编：</w:t>
      </w:r>
      <w:r>
        <w:rPr>
          <w:rFonts w:ascii="宋体" w:eastAsia="宋体" w:hAnsi="宋体" w:cs="Times New Roman" w:hint="eastAsia"/>
          <w:kern w:val="2"/>
          <w:sz w:val="21"/>
          <w:szCs w:val="21"/>
        </w:rPr>
        <w:t>523000</w:t>
      </w:r>
    </w:p>
    <w:p w:rsidR="00AA142A" w:rsidRDefault="00235229">
      <w:pPr>
        <w:widowControl w:val="0"/>
        <w:tabs>
          <w:tab w:val="left" w:pos="2328"/>
          <w:tab w:val="left" w:pos="2880"/>
        </w:tabs>
        <w:spacing w:after="0" w:line="360" w:lineRule="auto"/>
        <w:jc w:val="both"/>
        <w:rPr>
          <w:rFonts w:ascii="宋体" w:eastAsia="宋体" w:hAnsi="宋体" w:cs="Times New Roman"/>
          <w:kern w:val="2"/>
          <w:sz w:val="21"/>
          <w:szCs w:val="21"/>
        </w:rPr>
      </w:pPr>
      <w:r>
        <w:rPr>
          <w:rFonts w:ascii="宋体" w:eastAsia="宋体" w:hAnsi="宋体" w:cs="Times New Roman" w:hint="eastAsia"/>
          <w:color w:val="000000"/>
          <w:kern w:val="2"/>
          <w:sz w:val="21"/>
          <w:szCs w:val="21"/>
        </w:rPr>
        <w:t>（二） 采购代</w:t>
      </w:r>
      <w:r>
        <w:rPr>
          <w:rFonts w:ascii="宋体" w:eastAsia="宋体" w:hAnsi="宋体" w:cs="Times New Roman" w:hint="eastAsia"/>
          <w:kern w:val="2"/>
          <w:sz w:val="21"/>
          <w:szCs w:val="21"/>
        </w:rPr>
        <w:t>理机构：东莞市合信招标有限公司</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地址：东莞市莞城街道创业社区可园南路33号福禧大厦611号</w:t>
      </w:r>
    </w:p>
    <w:p w:rsidR="00AA142A" w:rsidRDefault="00235229">
      <w:pPr>
        <w:widowControl w:val="0"/>
        <w:tabs>
          <w:tab w:val="left" w:pos="2328"/>
          <w:tab w:val="left" w:pos="2880"/>
        </w:tabs>
        <w:spacing w:after="0" w:line="360" w:lineRule="auto"/>
        <w:ind w:left="72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联系</w:t>
      </w:r>
      <w:r>
        <w:rPr>
          <w:rFonts w:ascii="宋体" w:eastAsia="宋体" w:hAnsi="宋体" w:cs="Times New Roman" w:hint="eastAsia"/>
          <w:kern w:val="2"/>
          <w:sz w:val="21"/>
          <w:szCs w:val="21"/>
        </w:rPr>
        <w:t>人：刘小姐</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联系电话：0769-22230393</w:t>
      </w:r>
    </w:p>
    <w:p w:rsidR="00AA142A" w:rsidRDefault="00235229">
      <w:pPr>
        <w:widowControl w:val="0"/>
        <w:tabs>
          <w:tab w:val="left" w:pos="2328"/>
          <w:tab w:val="left" w:pos="2880"/>
        </w:tabs>
        <w:spacing w:after="0" w:line="360" w:lineRule="auto"/>
        <w:ind w:left="720"/>
        <w:jc w:val="both"/>
        <w:rPr>
          <w:rFonts w:ascii="宋体" w:eastAsia="宋体" w:hAnsi="宋体" w:cs="Times New Roman"/>
          <w:color w:val="FF0000"/>
          <w:kern w:val="2"/>
          <w:sz w:val="21"/>
          <w:szCs w:val="21"/>
        </w:rPr>
      </w:pPr>
      <w:r>
        <w:rPr>
          <w:rFonts w:ascii="宋体" w:eastAsia="宋体" w:hAnsi="宋体" w:cs="Times New Roman" w:hint="eastAsia"/>
          <w:color w:val="000000"/>
          <w:kern w:val="2"/>
          <w:sz w:val="21"/>
          <w:szCs w:val="21"/>
        </w:rPr>
        <w:t>邮编：</w:t>
      </w:r>
      <w:r>
        <w:rPr>
          <w:rFonts w:ascii="宋体" w:eastAsia="宋体" w:hAnsi="宋体" w:cs="Times New Roman"/>
          <w:color w:val="000000"/>
          <w:kern w:val="2"/>
          <w:sz w:val="21"/>
          <w:szCs w:val="21"/>
        </w:rPr>
        <w:t>523009</w:t>
      </w:r>
    </w:p>
    <w:p w:rsidR="00AA142A" w:rsidRDefault="00235229">
      <w:pPr>
        <w:widowControl w:val="0"/>
        <w:tabs>
          <w:tab w:val="left" w:pos="2328"/>
          <w:tab w:val="left" w:pos="2880"/>
        </w:tabs>
        <w:spacing w:after="0" w:line="360" w:lineRule="auto"/>
        <w:ind w:left="720"/>
        <w:jc w:val="both"/>
        <w:rPr>
          <w:rFonts w:ascii="宋体" w:eastAsia="宋体" w:hAnsi="宋体" w:cs="Times New Roman"/>
          <w:kern w:val="2"/>
          <w:sz w:val="21"/>
          <w:szCs w:val="21"/>
        </w:rPr>
      </w:pPr>
      <w:r>
        <w:rPr>
          <w:rFonts w:ascii="宋体" w:eastAsia="宋体" w:hAnsi="宋体" w:cs="Times New Roman" w:hint="eastAsia"/>
          <w:kern w:val="2"/>
          <w:sz w:val="21"/>
          <w:szCs w:val="21"/>
        </w:rPr>
        <w:t>邮箱：DGHXZB@163.com</w:t>
      </w:r>
    </w:p>
    <w:p w:rsidR="00AA142A" w:rsidRDefault="00235229">
      <w:pPr>
        <w:widowControl w:val="0"/>
        <w:numPr>
          <w:ilvl w:val="0"/>
          <w:numId w:val="3"/>
        </w:numPr>
        <w:tabs>
          <w:tab w:val="left" w:pos="728"/>
        </w:tabs>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如采用汇款方式请汇至以下账户：</w:t>
      </w:r>
    </w:p>
    <w:p w:rsidR="00AA142A" w:rsidRDefault="00235229">
      <w:pPr>
        <w:widowControl w:val="0"/>
        <w:adjustRightInd/>
        <w:spacing w:after="0" w:line="360" w:lineRule="auto"/>
        <w:ind w:left="425" w:firstLineChars="135" w:firstLine="283"/>
        <w:jc w:val="both"/>
        <w:rPr>
          <w:rFonts w:ascii="宋体" w:eastAsia="宋体" w:hAnsi="宋体" w:cs="Times New Roman"/>
          <w:kern w:val="2"/>
          <w:sz w:val="21"/>
          <w:szCs w:val="21"/>
        </w:rPr>
      </w:pPr>
      <w:r>
        <w:rPr>
          <w:rFonts w:ascii="宋体" w:eastAsia="宋体" w:hAnsi="宋体" w:cs="Times New Roman" w:hint="eastAsia"/>
          <w:kern w:val="2"/>
          <w:sz w:val="21"/>
          <w:szCs w:val="21"/>
        </w:rPr>
        <w:t>户  名：东莞市合信招标有限公司</w:t>
      </w:r>
    </w:p>
    <w:p w:rsidR="00AA142A" w:rsidRDefault="00235229">
      <w:pPr>
        <w:widowControl w:val="0"/>
        <w:adjustRightInd/>
        <w:spacing w:after="0" w:line="360" w:lineRule="auto"/>
        <w:ind w:leftChars="335" w:left="1577" w:hangingChars="400" w:hanging="840"/>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开户行：中国建设银行股份有限公司东莞市分行（本账户仅限于购买招标文件，非投标保证金账户）</w:t>
      </w:r>
    </w:p>
    <w:p w:rsidR="00AA142A" w:rsidRDefault="00235229">
      <w:pPr>
        <w:widowControl w:val="0"/>
        <w:tabs>
          <w:tab w:val="left" w:pos="567"/>
        </w:tabs>
        <w:adjustRightInd/>
        <w:snapToGrid/>
        <w:spacing w:after="0" w:line="360" w:lineRule="auto"/>
        <w:ind w:left="425" w:right="-34" w:firstLineChars="135" w:firstLine="283"/>
        <w:jc w:val="both"/>
        <w:rPr>
          <w:rFonts w:ascii="宋体" w:eastAsia="宋体" w:hAnsi="宋体" w:cs="Times New Roman"/>
          <w:kern w:val="2"/>
          <w:sz w:val="21"/>
          <w:szCs w:val="21"/>
        </w:rPr>
      </w:pPr>
      <w:r>
        <w:rPr>
          <w:rFonts w:ascii="宋体" w:eastAsia="宋体" w:hAnsi="宋体" w:cs="Times New Roman" w:hint="eastAsia"/>
          <w:kern w:val="2"/>
          <w:sz w:val="21"/>
          <w:szCs w:val="21"/>
        </w:rPr>
        <w:t>账  号：</w:t>
      </w:r>
      <w:r>
        <w:rPr>
          <w:rFonts w:ascii="宋体" w:eastAsia="宋体" w:hAnsi="宋体" w:cs="Times New Roman"/>
          <w:kern w:val="2"/>
          <w:sz w:val="21"/>
          <w:szCs w:val="21"/>
        </w:rPr>
        <w:t>44050177880800000544</w:t>
      </w:r>
      <w:r>
        <w:rPr>
          <w:rFonts w:ascii="宋体" w:eastAsia="宋体" w:hAnsi="宋体" w:cs="Times New Roman" w:hint="eastAsia"/>
          <w:kern w:val="2"/>
          <w:sz w:val="21"/>
          <w:szCs w:val="21"/>
        </w:rPr>
        <w:t xml:space="preserve">（本账号仅限于购买招标文件，非投标保证金账号）　</w:t>
      </w:r>
    </w:p>
    <w:p w:rsidR="00AA142A" w:rsidRDefault="00AA142A" w:rsidP="00723A74">
      <w:pPr>
        <w:widowControl w:val="0"/>
        <w:adjustRightInd/>
        <w:snapToGrid/>
        <w:spacing w:after="0" w:line="360" w:lineRule="auto"/>
        <w:ind w:left="709" w:firstLineChars="9" w:firstLine="19"/>
        <w:jc w:val="both"/>
        <w:rPr>
          <w:rFonts w:ascii="宋体" w:eastAsia="宋体" w:hAnsi="宋体" w:cs="Times New Roman"/>
          <w:kern w:val="2"/>
          <w:sz w:val="21"/>
          <w:szCs w:val="18"/>
        </w:rPr>
      </w:pPr>
    </w:p>
    <w:p w:rsidR="00AA142A" w:rsidRDefault="00AA142A">
      <w:pPr>
        <w:widowControl w:val="0"/>
        <w:tabs>
          <w:tab w:val="left" w:pos="728"/>
        </w:tabs>
        <w:spacing w:after="0" w:line="360" w:lineRule="auto"/>
        <w:ind w:left="425"/>
        <w:jc w:val="both"/>
        <w:rPr>
          <w:rFonts w:ascii="宋体" w:eastAsia="宋体" w:hAnsi="宋体" w:cs="Times New Roman"/>
          <w:kern w:val="2"/>
          <w:sz w:val="21"/>
          <w:szCs w:val="21"/>
        </w:rPr>
      </w:pP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18"/>
        </w:rPr>
      </w:pPr>
      <w:r>
        <w:rPr>
          <w:rFonts w:ascii="宋体" w:eastAsia="宋体" w:hAnsi="宋体" w:cs="Times New Roman" w:hint="eastAsia"/>
          <w:kern w:val="2"/>
          <w:sz w:val="21"/>
          <w:szCs w:val="18"/>
        </w:rPr>
        <w:t>附件：1、委托代理协议</w:t>
      </w: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18"/>
        </w:rPr>
      </w:pPr>
      <w:r>
        <w:rPr>
          <w:rFonts w:ascii="宋体" w:eastAsia="宋体" w:hAnsi="宋体" w:cs="Times New Roman" w:hint="eastAsia"/>
          <w:kern w:val="2"/>
          <w:sz w:val="21"/>
          <w:szCs w:val="18"/>
        </w:rPr>
        <w:t xml:space="preserve">      2、招标文件</w:t>
      </w:r>
    </w:p>
    <w:p w:rsidR="00AA142A" w:rsidRDefault="00AA142A">
      <w:pPr>
        <w:widowControl w:val="0"/>
        <w:adjustRightInd/>
        <w:snapToGrid/>
        <w:spacing w:after="0" w:line="360" w:lineRule="auto"/>
        <w:ind w:firstLineChars="200" w:firstLine="420"/>
        <w:jc w:val="both"/>
        <w:rPr>
          <w:rFonts w:ascii="宋体" w:eastAsia="宋体" w:hAnsi="宋体" w:cs="Times New Roman"/>
          <w:kern w:val="2"/>
          <w:sz w:val="21"/>
          <w:szCs w:val="18"/>
        </w:rPr>
      </w:pPr>
    </w:p>
    <w:p w:rsidR="00AA142A" w:rsidRDefault="00AA142A">
      <w:pPr>
        <w:widowControl w:val="0"/>
        <w:adjustRightInd/>
        <w:snapToGrid/>
        <w:spacing w:after="0" w:line="360" w:lineRule="auto"/>
        <w:ind w:firstLineChars="200" w:firstLine="420"/>
        <w:jc w:val="both"/>
        <w:rPr>
          <w:rFonts w:ascii="宋体" w:eastAsia="宋体" w:hAnsi="宋体" w:cs="Times New Roman"/>
          <w:kern w:val="2"/>
          <w:sz w:val="21"/>
          <w:szCs w:val="18"/>
        </w:rPr>
      </w:pPr>
    </w:p>
    <w:p w:rsidR="00AA142A" w:rsidRDefault="00235229">
      <w:pPr>
        <w:widowControl w:val="0"/>
        <w:tabs>
          <w:tab w:val="right" w:pos="9180"/>
        </w:tabs>
        <w:wordWrap w:val="0"/>
        <w:adjustRightInd/>
        <w:snapToGrid/>
        <w:spacing w:after="0" w:line="360" w:lineRule="auto"/>
        <w:ind w:firstLine="435"/>
        <w:jc w:val="right"/>
        <w:rPr>
          <w:rFonts w:ascii="Calibri" w:eastAsia="宋体" w:hAnsi="Calibri" w:cs="Times New Roman"/>
          <w:b/>
          <w:kern w:val="2"/>
          <w:sz w:val="21"/>
          <w:szCs w:val="24"/>
        </w:rPr>
      </w:pPr>
      <w:r>
        <w:rPr>
          <w:rFonts w:ascii="Calibri" w:eastAsia="宋体" w:hAnsi="Calibri" w:cs="Times New Roman" w:hint="eastAsia"/>
          <w:b/>
          <w:kern w:val="2"/>
          <w:sz w:val="21"/>
          <w:szCs w:val="20"/>
        </w:rPr>
        <w:t>发布人：东莞市合信招标有限公司</w:t>
      </w:r>
    </w:p>
    <w:p w:rsidR="00AA142A" w:rsidRDefault="00235229">
      <w:pPr>
        <w:widowControl w:val="0"/>
        <w:adjustRightInd/>
        <w:snapToGrid/>
        <w:spacing w:after="0" w:line="360" w:lineRule="auto"/>
        <w:ind w:firstLine="435"/>
        <w:jc w:val="right"/>
        <w:rPr>
          <w:rFonts w:ascii="宋体" w:eastAsia="宋体" w:hAnsi="宋体" w:cs="Times New Roman"/>
          <w:b/>
          <w:kern w:val="2"/>
          <w:sz w:val="21"/>
          <w:szCs w:val="20"/>
        </w:rPr>
      </w:pPr>
      <w:r>
        <w:rPr>
          <w:rFonts w:ascii="宋体" w:eastAsia="宋体" w:hAnsi="宋体" w:cs="Times New Roman" w:hint="eastAsia"/>
          <w:b/>
          <w:color w:val="0D0D0D"/>
          <w:kern w:val="2"/>
          <w:sz w:val="21"/>
          <w:szCs w:val="20"/>
        </w:rPr>
        <w:t>发布时</w:t>
      </w:r>
      <w:r w:rsidRPr="00C11862">
        <w:rPr>
          <w:rFonts w:ascii="宋体" w:eastAsia="宋体" w:hAnsi="宋体" w:cs="Times New Roman" w:hint="eastAsia"/>
          <w:b/>
          <w:kern w:val="2"/>
          <w:sz w:val="21"/>
          <w:szCs w:val="20"/>
        </w:rPr>
        <w:t>间：2019年</w:t>
      </w:r>
      <w:r w:rsidR="00C11862" w:rsidRPr="00C11862">
        <w:rPr>
          <w:rFonts w:ascii="宋体" w:eastAsia="宋体" w:hAnsi="宋体" w:cs="Times New Roman" w:hint="eastAsia"/>
          <w:b/>
          <w:kern w:val="2"/>
          <w:sz w:val="21"/>
          <w:szCs w:val="20"/>
        </w:rPr>
        <w:t>12</w:t>
      </w:r>
      <w:r w:rsidRPr="00C11862">
        <w:rPr>
          <w:rFonts w:ascii="宋体" w:eastAsia="宋体" w:hAnsi="宋体" w:cs="Times New Roman" w:hint="eastAsia"/>
          <w:b/>
          <w:kern w:val="2"/>
          <w:sz w:val="21"/>
          <w:szCs w:val="20"/>
        </w:rPr>
        <w:t>月</w:t>
      </w:r>
      <w:r w:rsidR="00C11862" w:rsidRPr="00C11862">
        <w:rPr>
          <w:rFonts w:ascii="宋体" w:eastAsia="宋体" w:hAnsi="宋体" w:cs="Times New Roman" w:hint="eastAsia"/>
          <w:b/>
          <w:kern w:val="2"/>
          <w:sz w:val="21"/>
          <w:szCs w:val="20"/>
        </w:rPr>
        <w:t>9</w:t>
      </w:r>
      <w:r w:rsidRPr="00C11862">
        <w:rPr>
          <w:rFonts w:ascii="宋体" w:eastAsia="宋体" w:hAnsi="宋体" w:cs="Times New Roman" w:hint="eastAsia"/>
          <w:b/>
          <w:kern w:val="2"/>
          <w:sz w:val="21"/>
          <w:szCs w:val="20"/>
        </w:rPr>
        <w:t>日</w:t>
      </w:r>
    </w:p>
    <w:p w:rsidR="00AA142A" w:rsidRDefault="00235229" w:rsidP="004F5BEA">
      <w:pPr>
        <w:widowControl w:val="0"/>
        <w:adjustRightInd/>
        <w:snapToGrid/>
        <w:spacing w:beforeLines="50" w:afterLines="50" w:line="360" w:lineRule="auto"/>
        <w:jc w:val="center"/>
        <w:outlineLvl w:val="0"/>
        <w:rPr>
          <w:rFonts w:ascii="Calibri" w:eastAsia="宋体" w:hAnsi="Calibri" w:cs="Times New Roman"/>
          <w:b/>
          <w:bCs/>
          <w:kern w:val="2"/>
          <w:sz w:val="28"/>
          <w:szCs w:val="28"/>
        </w:rPr>
      </w:pPr>
      <w:r>
        <w:rPr>
          <w:rFonts w:ascii="Calibri" w:eastAsia="宋体" w:hAnsi="Calibri" w:cs="Times New Roman"/>
          <w:color w:val="FF0000"/>
          <w:kern w:val="2"/>
          <w:sz w:val="21"/>
          <w:szCs w:val="20"/>
        </w:rPr>
        <w:br w:type="page"/>
      </w:r>
      <w:bookmarkStart w:id="1" w:name="_Toc433648008"/>
      <w:bookmarkStart w:id="2" w:name="_Toc496793844"/>
      <w:bookmarkStart w:id="3" w:name="_Toc466386877"/>
      <w:r>
        <w:rPr>
          <w:rFonts w:ascii="Calibri" w:eastAsia="宋体" w:hAnsi="Calibri" w:cs="Times New Roman" w:hint="eastAsia"/>
          <w:b/>
          <w:bCs/>
          <w:kern w:val="2"/>
          <w:sz w:val="28"/>
          <w:szCs w:val="28"/>
        </w:rPr>
        <w:lastRenderedPageBreak/>
        <w:t>第二章</w:t>
      </w:r>
      <w:r>
        <w:rPr>
          <w:rFonts w:ascii="Calibri" w:eastAsia="宋体" w:hAnsi="Calibri" w:cs="Times New Roman"/>
          <w:b/>
          <w:bCs/>
          <w:kern w:val="2"/>
          <w:sz w:val="28"/>
          <w:szCs w:val="28"/>
        </w:rPr>
        <w:t xml:space="preserve">  </w:t>
      </w:r>
      <w:r>
        <w:rPr>
          <w:rFonts w:ascii="Calibri" w:eastAsia="宋体" w:hAnsi="Calibri" w:cs="Times New Roman" w:hint="eastAsia"/>
          <w:b/>
          <w:bCs/>
          <w:kern w:val="2"/>
          <w:sz w:val="28"/>
          <w:szCs w:val="28"/>
        </w:rPr>
        <w:t>投标资料表</w:t>
      </w:r>
      <w:bookmarkEnd w:id="1"/>
      <w:bookmarkEnd w:id="2"/>
      <w:bookmarkEnd w:id="3"/>
    </w:p>
    <w:p w:rsidR="00AA142A" w:rsidRDefault="00235229">
      <w:pPr>
        <w:widowControl w:val="0"/>
        <w:adjustRightInd/>
        <w:snapToGrid/>
        <w:spacing w:after="0" w:line="360" w:lineRule="auto"/>
        <w:ind w:rightChars="-83" w:right="-183" w:firstLineChars="202" w:firstLine="424"/>
        <w:jc w:val="both"/>
        <w:rPr>
          <w:rFonts w:ascii="Calibri" w:eastAsia="宋体" w:hAnsi="Calibri" w:cs="Times New Roman"/>
          <w:kern w:val="2"/>
          <w:sz w:val="21"/>
          <w:szCs w:val="24"/>
        </w:rPr>
      </w:pPr>
      <w:r>
        <w:rPr>
          <w:rFonts w:ascii="Calibri" w:eastAsia="宋体" w:hAnsi="Calibri" w:cs="Times New Roman" w:hint="eastAsia"/>
          <w:kern w:val="2"/>
          <w:sz w:val="21"/>
          <w:szCs w:val="20"/>
        </w:rPr>
        <w:t>说明：该资料表的条款项号是与第七章《投标人须知》条款项号对应的条款，是对第七章《投标人须知》的补充、修改和完善，如果有矛盾的话，应以本资料表为准。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56"/>
        <w:gridCol w:w="8032"/>
      </w:tblGrid>
      <w:tr w:rsidR="00AA142A">
        <w:trPr>
          <w:trHeight w:val="237"/>
          <w:jc w:val="center"/>
        </w:trPr>
        <w:tc>
          <w:tcPr>
            <w:tcW w:w="1056" w:type="dxa"/>
            <w:tcBorders>
              <w:top w:val="single" w:sz="12"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条款项号</w:t>
            </w:r>
          </w:p>
        </w:tc>
        <w:tc>
          <w:tcPr>
            <w:tcW w:w="8032" w:type="dxa"/>
            <w:tcBorders>
              <w:top w:val="single" w:sz="12"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b/>
                <w:kern w:val="2"/>
                <w:sz w:val="21"/>
                <w:szCs w:val="21"/>
                <w:highlight w:val="magenta"/>
              </w:rPr>
            </w:pPr>
            <w:r>
              <w:rPr>
                <w:rFonts w:ascii="宋体" w:eastAsia="宋体" w:hAnsi="宋体" w:cs="Times New Roman" w:hint="eastAsia"/>
                <w:b/>
                <w:kern w:val="2"/>
                <w:sz w:val="21"/>
                <w:szCs w:val="21"/>
              </w:rPr>
              <w:t>内     容</w:t>
            </w:r>
          </w:p>
        </w:tc>
      </w:tr>
      <w:tr w:rsidR="00AA142A">
        <w:trPr>
          <w:cantSplit/>
          <w:trHeight w:val="26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一、说明</w:t>
            </w:r>
          </w:p>
        </w:tc>
      </w:tr>
      <w:tr w:rsidR="00AA142A">
        <w:trPr>
          <w:trHeight w:val="57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highlight w:val="magenta"/>
              </w:rPr>
            </w:pPr>
            <w:r>
              <w:rPr>
                <w:rFonts w:ascii="宋体" w:eastAsia="宋体" w:hAnsi="宋体" w:cs="Times New Roman" w:hint="eastAsia"/>
                <w:kern w:val="2"/>
                <w:sz w:val="21"/>
                <w:szCs w:val="21"/>
              </w:rPr>
              <w:t>2.2</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采购人名称：</w:t>
            </w:r>
            <w:r>
              <w:rPr>
                <w:rFonts w:ascii="宋体" w:eastAsia="宋体" w:hAnsi="宋体" w:cs="Times New Roman" w:hint="eastAsia"/>
                <w:kern w:val="28"/>
                <w:sz w:val="21"/>
                <w:szCs w:val="21"/>
              </w:rPr>
              <w:t>东莞市人民医院</w:t>
            </w:r>
          </w:p>
          <w:p w:rsidR="00AA142A" w:rsidRDefault="00235229">
            <w:pPr>
              <w:widowControl w:val="0"/>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rPr>
              <w:t>资金来源</w:t>
            </w:r>
            <w:r>
              <w:rPr>
                <w:rFonts w:ascii="宋体" w:eastAsia="宋体" w:hAnsi="宋体" w:cs="Times New Roman" w:hint="eastAsia"/>
                <w:kern w:val="2"/>
                <w:sz w:val="21"/>
                <w:szCs w:val="21"/>
              </w:rPr>
              <w:t>：</w:t>
            </w:r>
            <w:r>
              <w:rPr>
                <w:rFonts w:ascii="宋体" w:eastAsia="宋体" w:hAnsi="宋体" w:cs="宋体" w:hint="eastAsia"/>
                <w:kern w:val="2"/>
                <w:sz w:val="21"/>
                <w:szCs w:val="21"/>
              </w:rPr>
              <w:t>财政性资金</w:t>
            </w:r>
          </w:p>
        </w:tc>
      </w:tr>
      <w:tr w:rsidR="00AA142A">
        <w:trPr>
          <w:cantSplit/>
          <w:trHeight w:val="317"/>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t>二、招标文件</w:t>
            </w:r>
          </w:p>
        </w:tc>
      </w:tr>
      <w:tr w:rsidR="00AA142A">
        <w:trPr>
          <w:cantSplit/>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9.1</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集中答疑会或现场考察：不举行。</w:t>
            </w:r>
          </w:p>
        </w:tc>
      </w:tr>
      <w:tr w:rsidR="00AA142A">
        <w:trPr>
          <w:cantSplit/>
          <w:trHeight w:val="313"/>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三、投标文件的编制</w:t>
            </w:r>
          </w:p>
        </w:tc>
      </w:tr>
      <w:tr w:rsidR="00AA142A">
        <w:trPr>
          <w:trHeight w:val="495"/>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13.3</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投标人所报的投标价在合同执行过程中是固定不变的，不得以任何理由予以变更。</w:t>
            </w:r>
          </w:p>
        </w:tc>
      </w:tr>
      <w:tr w:rsidR="00AA142A">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13.4</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宋体"/>
                <w:kern w:val="2"/>
                <w:sz w:val="21"/>
                <w:szCs w:val="21"/>
              </w:rPr>
            </w:pPr>
            <w:r>
              <w:rPr>
                <w:rFonts w:ascii="宋体" w:eastAsia="宋体" w:hAnsi="宋体" w:cs="Times New Roman" w:hint="eastAsia"/>
                <w:kern w:val="2"/>
                <w:sz w:val="21"/>
                <w:szCs w:val="21"/>
              </w:rPr>
              <w:t>1）不允许有备选方案，否则将被视为无效投标。</w:t>
            </w:r>
          </w:p>
          <w:p w:rsidR="00AA142A" w:rsidRDefault="00235229">
            <w:pPr>
              <w:widowControl w:val="0"/>
              <w:adjustRightInd/>
              <w:snapToGrid/>
              <w:spacing w:after="0"/>
              <w:jc w:val="both"/>
              <w:rPr>
                <w:rFonts w:ascii="宋体" w:eastAsia="宋体" w:hAnsi="宋体" w:cs="Times New Roman"/>
                <w:kern w:val="2"/>
                <w:sz w:val="21"/>
                <w:szCs w:val="21"/>
              </w:rPr>
            </w:pPr>
            <w:r>
              <w:rPr>
                <w:rFonts w:ascii="Calibri" w:eastAsia="宋体" w:hAnsi="宋体" w:cs="Times New Roman"/>
                <w:kern w:val="2"/>
                <w:sz w:val="21"/>
                <w:szCs w:val="20"/>
              </w:rPr>
              <w:t>2</w:t>
            </w:r>
            <w:r>
              <w:rPr>
                <w:rFonts w:ascii="Calibri" w:eastAsia="宋体" w:hAnsi="宋体" w:cs="Times New Roman" w:hint="eastAsia"/>
                <w:kern w:val="2"/>
                <w:sz w:val="21"/>
                <w:szCs w:val="20"/>
              </w:rPr>
              <w:t>）每项报价或每项服务只允许有一个报价，否则将被视为无效投标。</w:t>
            </w:r>
          </w:p>
        </w:tc>
      </w:tr>
      <w:tr w:rsidR="00AA142A">
        <w:trPr>
          <w:trHeight w:val="41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13.5</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不允许附加条件报价，</w:t>
            </w:r>
            <w:r>
              <w:rPr>
                <w:rFonts w:ascii="宋体" w:eastAsia="宋体" w:hAnsi="宋体" w:cs="宋体" w:hint="eastAsia"/>
                <w:kern w:val="2"/>
                <w:sz w:val="21"/>
                <w:szCs w:val="21"/>
              </w:rPr>
              <w:t>否则将被视为无效投标。</w:t>
            </w:r>
          </w:p>
        </w:tc>
      </w:tr>
      <w:tr w:rsidR="00AA142A">
        <w:trPr>
          <w:trHeight w:val="140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19.1</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numPr>
                <w:ilvl w:val="0"/>
                <w:numId w:val="8"/>
              </w:numPr>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投标保证金金额：</w:t>
            </w:r>
            <w:r>
              <w:rPr>
                <w:rFonts w:ascii="宋体" w:eastAsia="宋体" w:hAnsi="宋体" w:cs="Times New Roman" w:hint="eastAsia"/>
                <w:bCs/>
                <w:kern w:val="2"/>
                <w:sz w:val="21"/>
                <w:szCs w:val="20"/>
              </w:rPr>
              <w:t>RMB21000元（人民币贰万壹仟元整）</w:t>
            </w:r>
          </w:p>
          <w:p w:rsidR="00AA142A" w:rsidRDefault="00235229">
            <w:pPr>
              <w:widowControl w:val="0"/>
              <w:numPr>
                <w:ilvl w:val="0"/>
                <w:numId w:val="8"/>
              </w:numPr>
              <w:adjustRightInd/>
              <w:snapToGrid/>
              <w:spacing w:after="0"/>
              <w:jc w:val="both"/>
              <w:rPr>
                <w:rFonts w:ascii="宋体" w:eastAsia="宋体" w:hAnsi="宋体" w:cs="Times New Roman"/>
                <w:bCs/>
                <w:kern w:val="2"/>
                <w:sz w:val="21"/>
                <w:szCs w:val="20"/>
              </w:rPr>
            </w:pPr>
            <w:r>
              <w:rPr>
                <w:rFonts w:ascii="宋体" w:eastAsia="宋体" w:hAnsi="宋体" w:cs="Times New Roman" w:hint="eastAsia"/>
                <w:bCs/>
                <w:kern w:val="2"/>
                <w:sz w:val="21"/>
                <w:szCs w:val="20"/>
              </w:rPr>
              <w:t>缴纳形式：非现金形式</w:t>
            </w:r>
            <w:r>
              <w:rPr>
                <w:rFonts w:ascii="宋体" w:eastAsia="宋体" w:hAnsi="宋体" w:cs="Times New Roman" w:hint="eastAsia"/>
                <w:kern w:val="2"/>
                <w:sz w:val="21"/>
                <w:szCs w:val="21"/>
              </w:rPr>
              <w:t>。</w:t>
            </w:r>
          </w:p>
          <w:p w:rsidR="00AA142A" w:rsidRDefault="00235229">
            <w:pPr>
              <w:widowControl w:val="0"/>
              <w:numPr>
                <w:ilvl w:val="0"/>
                <w:numId w:val="8"/>
              </w:numPr>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投标保证金账号：</w:t>
            </w:r>
          </w:p>
          <w:p w:rsidR="00AA142A" w:rsidRDefault="00235229">
            <w:pPr>
              <w:widowControl w:val="0"/>
              <w:spacing w:after="0"/>
              <w:ind w:leftChars="206" w:left="453"/>
              <w:jc w:val="both"/>
              <w:rPr>
                <w:rFonts w:ascii="宋体" w:eastAsia="宋体" w:hAnsi="宋体" w:cs="Times New Roman"/>
                <w:kern w:val="2"/>
                <w:sz w:val="21"/>
                <w:szCs w:val="21"/>
              </w:rPr>
            </w:pPr>
            <w:r>
              <w:rPr>
                <w:rFonts w:ascii="宋体" w:eastAsia="宋体" w:hAnsi="宋体" w:cs="Times New Roman" w:hint="eastAsia"/>
                <w:kern w:val="2"/>
                <w:sz w:val="21"/>
                <w:szCs w:val="21"/>
              </w:rPr>
              <w:t>收款单位名称：东莞市合信招标有限公司</w:t>
            </w:r>
          </w:p>
          <w:p w:rsidR="00AA142A" w:rsidRDefault="00235229">
            <w:pPr>
              <w:widowControl w:val="0"/>
              <w:adjustRightInd/>
              <w:spacing w:after="0"/>
              <w:ind w:leftChars="150" w:left="330" w:firstLineChars="50" w:firstLine="105"/>
              <w:jc w:val="both"/>
              <w:rPr>
                <w:rFonts w:ascii="宋体" w:eastAsia="宋体" w:hAnsi="宋体" w:cs="Times New Roman"/>
                <w:kern w:val="2"/>
                <w:sz w:val="21"/>
                <w:szCs w:val="21"/>
              </w:rPr>
            </w:pPr>
            <w:r>
              <w:rPr>
                <w:rFonts w:ascii="宋体" w:eastAsia="宋体" w:hAnsi="宋体" w:cs="Times New Roman" w:hint="eastAsia"/>
                <w:kern w:val="2"/>
                <w:sz w:val="21"/>
                <w:szCs w:val="21"/>
              </w:rPr>
              <w:t>账号：</w:t>
            </w:r>
            <w:r>
              <w:rPr>
                <w:rFonts w:ascii="宋体" w:eastAsia="宋体" w:hAnsi="宋体" w:cs="Times New Roman"/>
                <w:kern w:val="2"/>
                <w:sz w:val="21"/>
                <w:szCs w:val="21"/>
              </w:rPr>
              <w:t>4405</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0177</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8808</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0000</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0552</w:t>
            </w:r>
          </w:p>
          <w:p w:rsidR="00AA142A" w:rsidRDefault="00235229">
            <w:pPr>
              <w:widowControl w:val="0"/>
              <w:spacing w:after="0"/>
              <w:ind w:leftChars="206" w:left="453"/>
              <w:jc w:val="both"/>
              <w:rPr>
                <w:rFonts w:ascii="宋体" w:eastAsia="宋体" w:hAnsi="宋体" w:cs="Times New Roman"/>
                <w:kern w:val="2"/>
                <w:sz w:val="21"/>
                <w:szCs w:val="21"/>
              </w:rPr>
            </w:pPr>
            <w:r>
              <w:rPr>
                <w:rFonts w:ascii="宋体" w:eastAsia="宋体" w:hAnsi="宋体" w:cs="Times New Roman" w:hint="eastAsia"/>
                <w:kern w:val="2"/>
                <w:sz w:val="21"/>
                <w:szCs w:val="21"/>
              </w:rPr>
              <w:t>开户银行：中国建设银行股份有限公司东莞市分行</w:t>
            </w:r>
          </w:p>
          <w:p w:rsidR="00AA142A" w:rsidRDefault="00235229">
            <w:pPr>
              <w:widowControl w:val="0"/>
              <w:spacing w:after="0"/>
              <w:ind w:leftChars="206" w:left="453"/>
              <w:jc w:val="both"/>
              <w:rPr>
                <w:rFonts w:ascii="宋体" w:eastAsia="宋体" w:hAnsi="宋体" w:cs="Times New Roman"/>
                <w:kern w:val="2"/>
                <w:sz w:val="21"/>
                <w:szCs w:val="21"/>
              </w:rPr>
            </w:pPr>
            <w:r>
              <w:rPr>
                <w:rFonts w:ascii="宋体" w:eastAsia="宋体" w:hAnsi="宋体" w:cs="Times New Roman" w:hint="eastAsia"/>
                <w:kern w:val="2"/>
                <w:sz w:val="21"/>
                <w:szCs w:val="21"/>
              </w:rPr>
              <w:t>邮箱：DGHXZB@163.com</w:t>
            </w:r>
          </w:p>
          <w:p w:rsidR="00AA142A" w:rsidRDefault="00235229">
            <w:pPr>
              <w:widowControl w:val="0"/>
              <w:spacing w:after="0"/>
              <w:ind w:leftChars="206" w:left="453"/>
              <w:jc w:val="both"/>
              <w:rPr>
                <w:rFonts w:ascii="宋体" w:eastAsia="宋体" w:hAnsi="宋体" w:cs="Times New Roman"/>
                <w:b/>
                <w:kern w:val="2"/>
                <w:sz w:val="21"/>
                <w:szCs w:val="21"/>
              </w:rPr>
            </w:pPr>
            <w:r>
              <w:rPr>
                <w:rFonts w:ascii="宋体" w:eastAsia="宋体" w:hAnsi="宋体" w:cs="Times New Roman" w:hint="eastAsia"/>
                <w:b/>
                <w:kern w:val="2"/>
                <w:sz w:val="21"/>
                <w:szCs w:val="21"/>
              </w:rPr>
              <w:t>注：投标保证金以到账时间为准,</w:t>
            </w:r>
            <w:r>
              <w:rPr>
                <w:rFonts w:ascii="宋体" w:eastAsia="宋体" w:hAnsi="Calibri" w:cs="宋体" w:hint="eastAsia"/>
                <w:b/>
                <w:sz w:val="21"/>
                <w:szCs w:val="21"/>
                <w:lang w:val="zh-CN"/>
              </w:rPr>
              <w:t>投标人请在缴款凭证"备注"栏写明</w:t>
            </w:r>
            <w:r>
              <w:rPr>
                <w:rFonts w:ascii="宋体" w:eastAsia="宋体" w:hAnsi="Calibri" w:cs="宋体" w:hint="eastAsia"/>
                <w:b/>
                <w:sz w:val="21"/>
                <w:szCs w:val="21"/>
                <w:u w:val="single"/>
                <w:lang w:val="zh-CN"/>
              </w:rPr>
              <w:t xml:space="preserve">19ZC0131 </w:t>
            </w:r>
            <w:r>
              <w:rPr>
                <w:rFonts w:ascii="宋体" w:eastAsia="宋体" w:hAnsi="Calibri" w:cs="宋体" w:hint="eastAsia"/>
                <w:b/>
                <w:sz w:val="21"/>
                <w:szCs w:val="21"/>
                <w:lang w:val="zh-CN"/>
              </w:rPr>
              <w:t>，以便查询。</w:t>
            </w:r>
          </w:p>
          <w:p w:rsidR="00AA142A" w:rsidRDefault="00235229">
            <w:pPr>
              <w:widowControl w:val="0"/>
              <w:numPr>
                <w:ilvl w:val="0"/>
                <w:numId w:val="8"/>
              </w:numPr>
              <w:adjustRightInd/>
              <w:snapToGrid/>
              <w:spacing w:after="0"/>
              <w:jc w:val="both"/>
              <w:rPr>
                <w:rFonts w:ascii="宋体" w:eastAsia="宋体" w:hAnsi="宋体" w:cs="Times New Roman"/>
                <w:bCs/>
                <w:kern w:val="2"/>
                <w:sz w:val="21"/>
                <w:szCs w:val="24"/>
              </w:rPr>
            </w:pPr>
            <w:r>
              <w:rPr>
                <w:rFonts w:ascii="宋体" w:eastAsia="宋体" w:hAnsi="宋体" w:cs="宋体" w:hint="eastAsia"/>
                <w:kern w:val="2"/>
                <w:sz w:val="21"/>
                <w:szCs w:val="21"/>
              </w:rPr>
              <w:t>投标人以金融机构、担保机构出具的保函缴纳投标保证金的，在投标截止时间与投标文件一同递交</w:t>
            </w:r>
            <w:r>
              <w:rPr>
                <w:rFonts w:ascii="宋体" w:eastAsia="宋体" w:hAnsi="宋体" w:cs="Times New Roman" w:hint="eastAsia"/>
                <w:kern w:val="2"/>
                <w:sz w:val="21"/>
                <w:szCs w:val="21"/>
              </w:rPr>
              <w:t>。</w:t>
            </w:r>
          </w:p>
          <w:p w:rsidR="00AA142A" w:rsidRDefault="00235229">
            <w:pPr>
              <w:widowControl w:val="0"/>
              <w:numPr>
                <w:ilvl w:val="0"/>
                <w:numId w:val="8"/>
              </w:numPr>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有效期：</w:t>
            </w:r>
            <w:r>
              <w:rPr>
                <w:rFonts w:ascii="宋体" w:eastAsia="宋体" w:hAnsi="Calibri" w:cs="宋体" w:hint="eastAsia"/>
                <w:kern w:val="2"/>
                <w:sz w:val="21"/>
                <w:szCs w:val="21"/>
              </w:rPr>
              <w:t>投标保证金应在投标有效期内有效。</w:t>
            </w:r>
          </w:p>
        </w:tc>
      </w:tr>
      <w:tr w:rsidR="00AA142A">
        <w:trPr>
          <w:trHeight w:val="423"/>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20.1</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投标有效期：90天。</w:t>
            </w:r>
          </w:p>
        </w:tc>
      </w:tr>
      <w:tr w:rsidR="00AA142A">
        <w:trPr>
          <w:trHeight w:val="414"/>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21.1</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投标文件份数：正本一份，副本五份，电子文件一份。</w:t>
            </w:r>
          </w:p>
        </w:tc>
      </w:tr>
      <w:tr w:rsidR="00AA142A">
        <w:trPr>
          <w:cantSplit/>
          <w:trHeight w:val="281"/>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t>四、授予合同</w:t>
            </w:r>
          </w:p>
        </w:tc>
      </w:tr>
      <w:tr w:rsidR="00AA142A">
        <w:trPr>
          <w:trHeight w:val="419"/>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28.1</w:t>
            </w:r>
          </w:p>
        </w:tc>
        <w:tc>
          <w:tcPr>
            <w:tcW w:w="8032" w:type="dxa"/>
            <w:tcBorders>
              <w:top w:val="single" w:sz="4" w:space="0" w:color="auto"/>
              <w:left w:val="single" w:sz="4" w:space="0" w:color="auto"/>
              <w:bottom w:val="single" w:sz="4" w:space="0" w:color="auto"/>
              <w:right w:val="single" w:sz="12" w:space="0" w:color="auto"/>
            </w:tcBorders>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履约保证金：无</w:t>
            </w:r>
          </w:p>
        </w:tc>
      </w:tr>
      <w:tr w:rsidR="00AA142A">
        <w:trPr>
          <w:trHeight w:val="528"/>
          <w:jc w:val="center"/>
        </w:trPr>
        <w:tc>
          <w:tcPr>
            <w:tcW w:w="1056" w:type="dxa"/>
            <w:tcBorders>
              <w:top w:val="single" w:sz="4" w:space="0" w:color="auto"/>
              <w:left w:val="single" w:sz="12" w:space="0" w:color="auto"/>
              <w:bottom w:val="single" w:sz="4" w:space="0" w:color="auto"/>
              <w:right w:val="single" w:sz="4" w:space="0" w:color="auto"/>
            </w:tcBorders>
            <w:vAlign w:val="center"/>
          </w:tcPr>
          <w:p w:rsidR="00AA142A" w:rsidRDefault="00235229">
            <w:pPr>
              <w:widowControl w:val="0"/>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29</w:t>
            </w:r>
            <w:r>
              <w:rPr>
                <w:rFonts w:ascii="宋体" w:eastAsia="宋体" w:hAnsi="宋体" w:cs="Times New Roman"/>
                <w:kern w:val="2"/>
                <w:sz w:val="21"/>
                <w:szCs w:val="21"/>
              </w:rPr>
              <w:t>.1</w:t>
            </w:r>
          </w:p>
        </w:tc>
        <w:tc>
          <w:tcPr>
            <w:tcW w:w="8032" w:type="dxa"/>
            <w:tcBorders>
              <w:top w:val="single" w:sz="4" w:space="0" w:color="auto"/>
              <w:left w:val="single" w:sz="4" w:space="0" w:color="auto"/>
              <w:bottom w:val="single" w:sz="4" w:space="0" w:color="auto"/>
              <w:right w:val="single" w:sz="12" w:space="0" w:color="auto"/>
            </w:tcBorders>
          </w:tcPr>
          <w:p w:rsidR="00AA142A" w:rsidRDefault="00235229">
            <w:pPr>
              <w:widowControl w:val="0"/>
              <w:numPr>
                <w:ilvl w:val="0"/>
                <w:numId w:val="9"/>
              </w:numPr>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中标人须向采购代理机构按如下标准和规定缴纳招标代理服务费：</w:t>
            </w:r>
          </w:p>
          <w:p w:rsidR="00AA142A" w:rsidRDefault="00235229">
            <w:pPr>
              <w:widowControl w:val="0"/>
              <w:adjustRightInd/>
              <w:snapToGrid/>
              <w:spacing w:after="0"/>
              <w:ind w:left="525" w:hangingChars="250" w:hanging="525"/>
              <w:jc w:val="both"/>
              <w:rPr>
                <w:rFonts w:ascii="宋体" w:eastAsia="宋体" w:hAnsi="宋体" w:cs="Times New Roman"/>
                <w:kern w:val="2"/>
                <w:sz w:val="21"/>
                <w:szCs w:val="21"/>
              </w:rPr>
            </w:pPr>
            <w:r>
              <w:rPr>
                <w:rFonts w:ascii="宋体" w:eastAsia="宋体" w:hAnsi="宋体" w:cs="Times New Roman" w:hint="eastAsia"/>
                <w:kern w:val="2"/>
                <w:sz w:val="21"/>
                <w:szCs w:val="21"/>
              </w:rPr>
              <w:t>（1）</w:t>
            </w:r>
            <w:r>
              <w:rPr>
                <w:rFonts w:ascii="宋体" w:eastAsia="宋体" w:hAnsi="宋体" w:cs="Times New Roman" w:hint="eastAsia"/>
                <w:bCs/>
                <w:kern w:val="2"/>
                <w:sz w:val="21"/>
                <w:szCs w:val="20"/>
              </w:rPr>
              <w:t>本项目中标人向</w:t>
            </w:r>
            <w:r>
              <w:rPr>
                <w:rFonts w:ascii="宋体" w:eastAsia="宋体" w:hAnsi="宋体" w:cs="Times New Roman" w:hint="eastAsia"/>
                <w:kern w:val="2"/>
                <w:sz w:val="21"/>
                <w:szCs w:val="21"/>
              </w:rPr>
              <w:t>采购代理机构缴纳</w:t>
            </w:r>
            <w:r>
              <w:rPr>
                <w:rFonts w:ascii="宋体" w:eastAsia="宋体" w:hAnsi="宋体" w:cs="Times New Roman" w:hint="eastAsia"/>
                <w:bCs/>
                <w:kern w:val="2"/>
                <w:sz w:val="21"/>
                <w:szCs w:val="20"/>
              </w:rPr>
              <w:t>招标代理服务费</w:t>
            </w:r>
            <w:r>
              <w:rPr>
                <w:rFonts w:ascii="宋体" w:eastAsia="宋体" w:hAnsi="宋体" w:cs="Times New Roman" w:hint="eastAsia"/>
                <w:kern w:val="2"/>
                <w:sz w:val="21"/>
                <w:szCs w:val="21"/>
              </w:rPr>
              <w:t>：</w:t>
            </w:r>
            <w:r>
              <w:rPr>
                <w:rFonts w:ascii="宋体" w:eastAsia="宋体" w:hAnsi="宋体" w:cs="Times New Roman" w:hint="eastAsia"/>
                <w:bCs/>
                <w:kern w:val="2"/>
                <w:sz w:val="21"/>
                <w:szCs w:val="20"/>
              </w:rPr>
              <w:t>RMB</w:t>
            </w:r>
            <w:r w:rsidR="00327C03">
              <w:rPr>
                <w:rFonts w:ascii="宋体" w:eastAsia="宋体" w:hAnsi="宋体" w:cs="Times New Roman" w:hint="eastAsia"/>
                <w:bCs/>
                <w:kern w:val="2"/>
                <w:sz w:val="21"/>
                <w:szCs w:val="20"/>
              </w:rPr>
              <w:t>60000</w:t>
            </w:r>
            <w:r>
              <w:rPr>
                <w:rFonts w:ascii="宋体" w:eastAsia="宋体" w:hAnsi="宋体" w:cs="Times New Roman" w:hint="eastAsia"/>
                <w:bCs/>
                <w:kern w:val="2"/>
                <w:sz w:val="21"/>
                <w:szCs w:val="20"/>
              </w:rPr>
              <w:t>元（人民币</w:t>
            </w:r>
            <w:r w:rsidR="00327C03">
              <w:rPr>
                <w:rFonts w:ascii="宋体" w:eastAsia="宋体" w:hAnsi="宋体" w:cs="Times New Roman" w:hint="eastAsia"/>
                <w:bCs/>
                <w:kern w:val="2"/>
                <w:sz w:val="21"/>
                <w:szCs w:val="20"/>
              </w:rPr>
              <w:t>陆万</w:t>
            </w:r>
            <w:r>
              <w:rPr>
                <w:rFonts w:ascii="宋体" w:eastAsia="宋体" w:hAnsi="宋体" w:cs="Times New Roman" w:hint="eastAsia"/>
                <w:bCs/>
                <w:kern w:val="2"/>
                <w:sz w:val="21"/>
                <w:szCs w:val="20"/>
              </w:rPr>
              <w:t>元整）。</w:t>
            </w:r>
          </w:p>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（2）招标代理服务费的缴纳形式：</w:t>
            </w:r>
          </w:p>
          <w:p w:rsidR="00AA142A" w:rsidRDefault="00235229">
            <w:pPr>
              <w:widowControl w:val="0"/>
              <w:adjustRightInd/>
              <w:snapToGrid/>
              <w:spacing w:after="0"/>
              <w:ind w:left="315" w:hangingChars="150" w:hanging="315"/>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a. 向采购代理机构直接缴纳招标代理服务费。可用支票、汇票、电汇等付款方式； </w:t>
            </w:r>
          </w:p>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b. 招标代理服务费付至：</w:t>
            </w:r>
            <w:r>
              <w:rPr>
                <w:rFonts w:ascii="宋体" w:eastAsia="宋体" w:hAnsi="宋体" w:cs="Times New Roman" w:hint="eastAsia"/>
                <w:bCs/>
                <w:kern w:val="2"/>
                <w:sz w:val="21"/>
                <w:szCs w:val="20"/>
              </w:rPr>
              <w:t>详见《招标代理服务费承诺书》</w:t>
            </w:r>
          </w:p>
          <w:p w:rsidR="00AA142A" w:rsidRDefault="00235229">
            <w:pPr>
              <w:widowControl w:val="0"/>
              <w:numPr>
                <w:ilvl w:val="0"/>
                <w:numId w:val="9"/>
              </w:numPr>
              <w:adjustRightInd/>
              <w:snapToGrid/>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投标人应签署第六章所附格式的招标代理服务费承诺书，作为投标文件的一部分。</w:t>
            </w:r>
          </w:p>
          <w:p w:rsidR="00AA142A" w:rsidRDefault="00235229">
            <w:pPr>
              <w:widowControl w:val="0"/>
              <w:numPr>
                <w:ilvl w:val="0"/>
                <w:numId w:val="9"/>
              </w:numPr>
              <w:adjustRightInd/>
              <w:snapToGrid/>
              <w:spacing w:after="0"/>
              <w:jc w:val="both"/>
              <w:rPr>
                <w:rFonts w:ascii="宋体" w:eastAsia="宋体" w:hAnsi="宋体" w:cs="Times New Roman"/>
                <w:kern w:val="2"/>
                <w:sz w:val="21"/>
                <w:szCs w:val="21"/>
              </w:rPr>
            </w:pPr>
            <w:r>
              <w:rPr>
                <w:rFonts w:ascii="宋体" w:eastAsia="宋体" w:hAnsi="Calibri" w:cs="Times New Roman" w:hint="eastAsia"/>
                <w:bCs/>
                <w:kern w:val="2"/>
                <w:sz w:val="21"/>
                <w:szCs w:val="20"/>
              </w:rPr>
              <w:t>采购代理机构在发布中标公告的同时，向中标人发出《中标通知书》。中标人</w:t>
            </w:r>
            <w:r>
              <w:rPr>
                <w:rFonts w:ascii="宋体" w:eastAsia="宋体" w:hAnsi="Calibri" w:cs="宋体" w:hint="eastAsia"/>
                <w:kern w:val="2"/>
                <w:sz w:val="21"/>
                <w:szCs w:val="21"/>
              </w:rPr>
              <w:t>凭领取人身份证复印件并加盖公章领取《中标通知书》，</w:t>
            </w:r>
            <w:r>
              <w:rPr>
                <w:rFonts w:ascii="宋体" w:eastAsia="宋体" w:hAnsi="Calibri" w:cs="Times New Roman" w:hint="eastAsia"/>
                <w:bCs/>
                <w:kern w:val="2"/>
                <w:sz w:val="21"/>
                <w:szCs w:val="20"/>
              </w:rPr>
              <w:t>《中标通知书》将是合同的一个组成部分，对中标人和采购人具有同等法律效力。</w:t>
            </w:r>
          </w:p>
        </w:tc>
      </w:tr>
      <w:tr w:rsidR="00AA142A">
        <w:trPr>
          <w:trHeight w:val="429"/>
          <w:jc w:val="center"/>
        </w:trPr>
        <w:tc>
          <w:tcPr>
            <w:tcW w:w="9088" w:type="dxa"/>
            <w:gridSpan w:val="2"/>
            <w:tcBorders>
              <w:top w:val="single" w:sz="4" w:space="0" w:color="auto"/>
              <w:left w:val="single" w:sz="12" w:space="0" w:color="auto"/>
              <w:bottom w:val="single" w:sz="4" w:space="0" w:color="auto"/>
              <w:right w:val="single" w:sz="12" w:space="0" w:color="auto"/>
            </w:tcBorders>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lastRenderedPageBreak/>
              <w:t>五、其他说明</w:t>
            </w:r>
          </w:p>
        </w:tc>
      </w:tr>
      <w:tr w:rsidR="00AA142A">
        <w:trPr>
          <w:trHeight w:val="421"/>
          <w:jc w:val="center"/>
        </w:trPr>
        <w:tc>
          <w:tcPr>
            <w:tcW w:w="1056" w:type="dxa"/>
            <w:tcBorders>
              <w:top w:val="single" w:sz="4" w:space="0" w:color="auto"/>
              <w:left w:val="single" w:sz="12" w:space="0" w:color="auto"/>
              <w:bottom w:val="single" w:sz="12" w:space="0" w:color="auto"/>
              <w:right w:val="single" w:sz="4" w:space="0" w:color="auto"/>
            </w:tcBorders>
            <w:vAlign w:val="center"/>
          </w:tcPr>
          <w:p w:rsidR="00AA142A" w:rsidRDefault="00235229">
            <w:pPr>
              <w:widowControl w:val="0"/>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w:t>
            </w:r>
          </w:p>
        </w:tc>
        <w:tc>
          <w:tcPr>
            <w:tcW w:w="8032" w:type="dxa"/>
            <w:tcBorders>
              <w:top w:val="single" w:sz="4" w:space="0" w:color="auto"/>
              <w:left w:val="single" w:sz="4" w:space="0" w:color="auto"/>
              <w:bottom w:val="single" w:sz="12" w:space="0" w:color="auto"/>
              <w:right w:val="single" w:sz="12" w:space="0" w:color="auto"/>
            </w:tcBorders>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bCs/>
                <w:kern w:val="2"/>
                <w:sz w:val="21"/>
                <w:szCs w:val="20"/>
              </w:rPr>
              <w:t>评标方法：采用综合评分法。</w:t>
            </w:r>
          </w:p>
        </w:tc>
      </w:tr>
    </w:tbl>
    <w:p w:rsidR="00AA142A" w:rsidRDefault="00AA142A">
      <w:pPr>
        <w:widowControl w:val="0"/>
        <w:spacing w:after="0" w:line="360" w:lineRule="auto"/>
        <w:jc w:val="center"/>
        <w:outlineLvl w:val="0"/>
        <w:rPr>
          <w:rFonts w:ascii="Calibri" w:eastAsia="宋体" w:hAnsi="Calibri" w:cs="Times New Roman"/>
          <w:b/>
          <w:bCs/>
          <w:kern w:val="2"/>
          <w:sz w:val="28"/>
          <w:szCs w:val="28"/>
        </w:rPr>
      </w:pPr>
      <w:bookmarkStart w:id="4" w:name="_Toc435115053"/>
      <w:bookmarkStart w:id="5" w:name="_Toc435514844"/>
    </w:p>
    <w:p w:rsidR="00AA142A" w:rsidRDefault="00235229">
      <w:pPr>
        <w:widowControl w:val="0"/>
        <w:spacing w:after="0" w:line="360" w:lineRule="auto"/>
        <w:jc w:val="center"/>
        <w:outlineLvl w:val="0"/>
        <w:rPr>
          <w:rFonts w:ascii="Calibri" w:eastAsia="宋体" w:hAnsi="Calibri" w:cs="Times New Roman"/>
          <w:b/>
          <w:bCs/>
          <w:kern w:val="2"/>
          <w:sz w:val="28"/>
          <w:szCs w:val="28"/>
        </w:rPr>
      </w:pPr>
      <w:r>
        <w:rPr>
          <w:rFonts w:ascii="Calibri" w:eastAsia="宋体" w:hAnsi="Calibri" w:cs="Times New Roman"/>
          <w:b/>
          <w:bCs/>
          <w:kern w:val="2"/>
          <w:sz w:val="28"/>
          <w:szCs w:val="28"/>
        </w:rPr>
        <w:br w:type="page"/>
      </w:r>
      <w:bookmarkStart w:id="6" w:name="_Toc496793845"/>
      <w:r>
        <w:rPr>
          <w:rFonts w:ascii="Calibri" w:eastAsia="宋体" w:hAnsi="Calibri" w:cs="Times New Roman" w:hint="eastAsia"/>
          <w:b/>
          <w:bCs/>
          <w:kern w:val="2"/>
          <w:sz w:val="28"/>
          <w:szCs w:val="28"/>
        </w:rPr>
        <w:lastRenderedPageBreak/>
        <w:t>第三章</w:t>
      </w:r>
      <w:r>
        <w:rPr>
          <w:rFonts w:ascii="Calibri" w:eastAsia="宋体" w:hAnsi="Calibri" w:cs="Times New Roman"/>
          <w:b/>
          <w:bCs/>
          <w:kern w:val="2"/>
          <w:sz w:val="28"/>
          <w:szCs w:val="28"/>
        </w:rPr>
        <w:t xml:space="preserve">  </w:t>
      </w:r>
      <w:bookmarkEnd w:id="4"/>
      <w:bookmarkEnd w:id="5"/>
      <w:r>
        <w:rPr>
          <w:rFonts w:ascii="Calibri" w:eastAsia="宋体" w:hAnsi="Calibri" w:cs="Times New Roman" w:hint="eastAsia"/>
          <w:b/>
          <w:bCs/>
          <w:kern w:val="2"/>
          <w:sz w:val="28"/>
          <w:szCs w:val="28"/>
        </w:rPr>
        <w:t>开标、评标、定标</w:t>
      </w:r>
      <w:bookmarkEnd w:id="6"/>
    </w:p>
    <w:p w:rsidR="00AA142A" w:rsidRDefault="00235229">
      <w:pPr>
        <w:widowControl w:val="0"/>
        <w:numPr>
          <w:ilvl w:val="0"/>
          <w:numId w:val="10"/>
        </w:numPr>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开标</w:t>
      </w:r>
    </w:p>
    <w:p w:rsidR="00AA142A"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采购代理机构在投标邀请中规定的日期、时间和地点组织开标会议。开标时邀请所有投标人代表参加。参加开标的代表应签名报到以证明其出席。</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投标人不足3家的，不得开标。</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开标过程应当由采购人或者采购代理机构负责记录，由参加开标的各投标人代表和相关工作人员签字确认。</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投标人未参加开标的，视同认可开标结果。</w:t>
      </w:r>
    </w:p>
    <w:p w:rsidR="00AA142A" w:rsidRDefault="00235229">
      <w:pPr>
        <w:widowControl w:val="0"/>
        <w:numPr>
          <w:ilvl w:val="0"/>
          <w:numId w:val="10"/>
        </w:numPr>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评标委员会的组成</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本次招标</w:t>
      </w:r>
      <w:r>
        <w:rPr>
          <w:rFonts w:ascii="宋体" w:eastAsia="宋体" w:hAnsi="宋体" w:cs="宋体" w:hint="eastAsia"/>
          <w:kern w:val="2"/>
          <w:sz w:val="21"/>
          <w:szCs w:val="21"/>
          <w:lang w:eastAsia="zh-TW"/>
        </w:rPr>
        <w:t>依法组建评标委员会，评标委员会成员人数为5人单数。</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评标委员会成员名单在评标结果公告前应当保密。评审专家有下列情形之一的，受到邀请应主动提出回避，采购当事人也可以要求该评审专家回避：</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参加采购活动前3年内与供应商存在劳动关系；</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参加采购活动前3年内担任供应商的董事、监事；</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参加采购活动前3年内是供应商的控股股东或者实际控制人；</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与供应商的法定代表人或者负责人有夫妻、直系血亲、三代以内旁系血亲或者近姻亲关系；</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与供应商有其他可能影响政府采购活动公平、公正进行的关系。</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评标委员会成员和参与评标的有关工作人员不得透露对投标文件的评审和比较、中标候选人的推荐情况以及与评标有关的其他情况。</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评标委员会负责具体评标事务，并独立履行下列职责：</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审查、评价投标文件是否符合招标文件的商务、技术等实质性要求；</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要求投标人对投标文件有关事项作出澄清或者说明；</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对投标文件进行比较和评价；</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确定中标候选人名单，以及根据采购人委托直接确定中标人；</w:t>
      </w:r>
    </w:p>
    <w:p w:rsidR="00AA142A" w:rsidRDefault="00235229">
      <w:pPr>
        <w:widowControl w:val="0"/>
        <w:numPr>
          <w:ilvl w:val="2"/>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向采购人、采购代理机构或者有关部门报告评标中发现的违法行为。</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对于投标文件中含义不明确、同类问题表述不一致或者有明显文字和计算错误的内容，评标委员会应当以书面形式要求投标人作出必要的澄清、说明或者补正。</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投标人的澄清、说明或者补正应当采用书面形式，并加盖公章，或者由法定代表人或其授权的代表签字。投标人的澄清、说明或者补正不得超出投标文件的范围或者改变投标文件的实质性</w:t>
      </w:r>
      <w:r>
        <w:rPr>
          <w:rFonts w:ascii="宋体" w:eastAsia="宋体" w:hAnsi="宋体" w:cs="宋体" w:hint="eastAsia"/>
          <w:color w:val="000000"/>
          <w:kern w:val="2"/>
          <w:sz w:val="21"/>
          <w:szCs w:val="21"/>
          <w:lang w:eastAsia="zh-TW"/>
        </w:rPr>
        <w:t>内容。投标人的澄清文件是其投标文件的组成部分。</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投标文件报价出现前后不一致的，按照下列规定修正：</w:t>
      </w:r>
    </w:p>
    <w:p w:rsidR="00AA142A" w:rsidRDefault="00235229">
      <w:pPr>
        <w:widowControl w:val="0"/>
        <w:numPr>
          <w:ilvl w:val="2"/>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投标文件中开标一览表（报价表）内容与投标文件中相应内容不一致的，以开标一览表（报价表）为准；</w:t>
      </w:r>
    </w:p>
    <w:p w:rsidR="00AA142A" w:rsidRDefault="00235229">
      <w:pPr>
        <w:widowControl w:val="0"/>
        <w:numPr>
          <w:ilvl w:val="2"/>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大写金额和小写金额不一致的，以大写金额为准；</w:t>
      </w:r>
    </w:p>
    <w:p w:rsidR="00AA142A" w:rsidRDefault="00235229">
      <w:pPr>
        <w:widowControl w:val="0"/>
        <w:numPr>
          <w:ilvl w:val="2"/>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单价金额小数点或者百分比有明显错位的，以开标一览表的总价为准，并修改单价；</w:t>
      </w:r>
    </w:p>
    <w:p w:rsidR="00AA142A" w:rsidRDefault="00235229">
      <w:pPr>
        <w:widowControl w:val="0"/>
        <w:numPr>
          <w:ilvl w:val="2"/>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总价金额与按单价汇总金额不一致的，以单价金额计算结果为准。</w:t>
      </w:r>
    </w:p>
    <w:p w:rsidR="00AA142A" w:rsidRDefault="00235229">
      <w:pPr>
        <w:adjustRightInd/>
        <w:snapToGrid/>
        <w:spacing w:after="0" w:line="360" w:lineRule="auto"/>
        <w:ind w:firstLineChars="200" w:firstLine="420"/>
        <w:rPr>
          <w:rFonts w:ascii="宋体" w:eastAsia="宋体" w:hAnsi="宋体" w:cs="宋体"/>
          <w:kern w:val="2"/>
          <w:sz w:val="21"/>
          <w:szCs w:val="21"/>
          <w:lang w:eastAsia="zh-TW"/>
        </w:rPr>
      </w:pPr>
      <w:r>
        <w:rPr>
          <w:rFonts w:ascii="宋体" w:eastAsia="宋体" w:hAnsi="宋体" w:cs="宋体" w:hint="eastAsia"/>
          <w:color w:val="000000"/>
          <w:kern w:val="2"/>
          <w:sz w:val="21"/>
          <w:szCs w:val="21"/>
          <w:lang w:eastAsia="zh-TW"/>
        </w:rPr>
        <w:t>同时出现两种以上不一致的，按照前款规定的顺序修正。修正后的报</w:t>
      </w:r>
      <w:r>
        <w:rPr>
          <w:rFonts w:ascii="宋体" w:eastAsia="宋体" w:hAnsi="宋体" w:cs="宋体" w:hint="eastAsia"/>
          <w:kern w:val="2"/>
          <w:sz w:val="21"/>
          <w:szCs w:val="21"/>
          <w:lang w:eastAsia="zh-TW"/>
        </w:rPr>
        <w:t>价按照本章</w:t>
      </w:r>
      <w:r>
        <w:rPr>
          <w:rFonts w:ascii="宋体" w:eastAsia="宋体" w:hAnsi="宋体" w:cs="宋体" w:hint="eastAsia"/>
          <w:kern w:val="2"/>
          <w:sz w:val="21"/>
          <w:szCs w:val="21"/>
        </w:rPr>
        <w:t>第</w:t>
      </w:r>
      <w:r>
        <w:rPr>
          <w:rFonts w:ascii="宋体" w:eastAsia="宋体" w:hAnsi="宋体" w:cs="宋体" w:hint="eastAsia"/>
          <w:kern w:val="2"/>
          <w:sz w:val="21"/>
          <w:szCs w:val="21"/>
          <w:lang w:eastAsia="zh-TW"/>
        </w:rPr>
        <w:t>2.6规定经投标人确认后产生约束力，投标人不确认的，其投标无效。</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评标委员会决定投标的响应性只根据投标文件本身的真实无误的内容，而不依据外部的证据，但投标有不真实不正确的内容时除外。</w:t>
      </w:r>
    </w:p>
    <w:p w:rsidR="00AA142A" w:rsidRDefault="00235229">
      <w:pPr>
        <w:widowControl w:val="0"/>
        <w:numPr>
          <w:ilvl w:val="1"/>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kern w:val="2"/>
          <w:sz w:val="21"/>
          <w:szCs w:val="21"/>
          <w:lang w:eastAsia="zh-TW"/>
        </w:rPr>
        <w:t>评标委员会认为投标人的报价明显低于其他通过符合性审查投标人的</w:t>
      </w:r>
      <w:r>
        <w:rPr>
          <w:rFonts w:ascii="宋体" w:eastAsia="宋体" w:hAnsi="宋体" w:cs="宋体" w:hint="eastAsia"/>
          <w:color w:val="000000"/>
          <w:kern w:val="2"/>
          <w:sz w:val="21"/>
          <w:szCs w:val="21"/>
          <w:lang w:eastAsia="zh-TW"/>
        </w:rPr>
        <w:t>报价，有可能影响产品质量或者不能诚信履约的，应当要求其在评标现场合理的时间内提供书面说明，必要时提交相关证明材料；投标人不能证明其报价合理性的，评标委员会应当将其作为无效投标处理。</w:t>
      </w:r>
    </w:p>
    <w:p w:rsidR="00AA142A" w:rsidRDefault="00235229">
      <w:pPr>
        <w:widowControl w:val="0"/>
        <w:numPr>
          <w:ilvl w:val="1"/>
          <w:numId w:val="10"/>
        </w:numPr>
        <w:adjustRightInd/>
        <w:snapToGrid/>
        <w:spacing w:after="0" w:line="360" w:lineRule="auto"/>
        <w:jc w:val="both"/>
        <w:rPr>
          <w:rFonts w:ascii="宋体" w:eastAsia="宋体" w:hAnsi="宋体" w:cs="宋体"/>
          <w:color w:val="000000"/>
          <w:kern w:val="2"/>
          <w:sz w:val="21"/>
          <w:szCs w:val="21"/>
          <w:lang w:eastAsia="zh-TW"/>
        </w:rPr>
      </w:pPr>
      <w:r>
        <w:rPr>
          <w:rFonts w:ascii="宋体" w:eastAsia="宋体" w:hAnsi="宋体" w:cs="宋体" w:hint="eastAsia"/>
          <w:color w:val="000000"/>
          <w:kern w:val="2"/>
          <w:sz w:val="2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评标结果汇总完成后，除下列情形外，任何人不得修改评标结果：</w:t>
      </w:r>
    </w:p>
    <w:p w:rsidR="00AA142A" w:rsidRDefault="00235229">
      <w:pPr>
        <w:widowControl w:val="0"/>
        <w:numPr>
          <w:ilvl w:val="2"/>
          <w:numId w:val="10"/>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分值汇总计算错误的；</w:t>
      </w:r>
    </w:p>
    <w:p w:rsidR="00AA142A" w:rsidRDefault="00235229">
      <w:pPr>
        <w:widowControl w:val="0"/>
        <w:numPr>
          <w:ilvl w:val="2"/>
          <w:numId w:val="10"/>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分项评分超出评分标准范围的；</w:t>
      </w:r>
    </w:p>
    <w:p w:rsidR="00AA142A" w:rsidRDefault="00235229">
      <w:pPr>
        <w:widowControl w:val="0"/>
        <w:numPr>
          <w:ilvl w:val="2"/>
          <w:numId w:val="10"/>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评标委员会成员对客观评审因素评分不一致的；</w:t>
      </w:r>
    </w:p>
    <w:p w:rsidR="00AA142A" w:rsidRDefault="00235229">
      <w:pPr>
        <w:widowControl w:val="0"/>
        <w:numPr>
          <w:ilvl w:val="2"/>
          <w:numId w:val="10"/>
        </w:numPr>
        <w:tabs>
          <w:tab w:val="left" w:pos="851"/>
        </w:tabs>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经评标委员会认定评分畸高、畸低的。</w:t>
      </w:r>
    </w:p>
    <w:p w:rsidR="00AA142A" w:rsidRDefault="00235229">
      <w:pPr>
        <w:widowControl w:val="0"/>
        <w:tabs>
          <w:tab w:val="left" w:pos="851"/>
        </w:tabs>
        <w:adjustRightInd/>
        <w:spacing w:after="0" w:line="360" w:lineRule="auto"/>
        <w:ind w:firstLineChars="150" w:firstLine="315"/>
        <w:jc w:val="both"/>
        <w:rPr>
          <w:rFonts w:ascii="宋体" w:eastAsia="宋体" w:hAnsi="宋体" w:cs="Times New Roman"/>
          <w:kern w:val="2"/>
          <w:sz w:val="21"/>
          <w:szCs w:val="21"/>
        </w:rPr>
      </w:pPr>
      <w:r>
        <w:rPr>
          <w:rFonts w:ascii="宋体" w:eastAsia="宋体" w:hAnsi="宋体" w:cs="Times New Roman" w:hint="eastAsia"/>
          <w:kern w:val="2"/>
          <w:sz w:val="21"/>
          <w:szCs w:val="21"/>
        </w:rPr>
        <w:t>评标报告签署前，经复核发现存在以上情形之一的，评标委员会应当当场修改评标结果，并在</w:t>
      </w:r>
      <w:r>
        <w:rPr>
          <w:rFonts w:ascii="宋体" w:eastAsia="宋体" w:hAnsi="宋体" w:cs="Times New Roman" w:hint="eastAsia"/>
          <w:kern w:val="2"/>
          <w:sz w:val="21"/>
          <w:szCs w:val="21"/>
        </w:rPr>
        <w:lastRenderedPageBreak/>
        <w:t>评标报告中记载；评标报告签署后，采购人或者采购代理机构发现存在以上情形之一的，应当组织原评标委员会进行重新评审，重新评审改变评标结果的，书面报告本级财政部门。</w:t>
      </w:r>
    </w:p>
    <w:p w:rsidR="00AA142A" w:rsidRDefault="00235229">
      <w:pPr>
        <w:widowControl w:val="0"/>
        <w:numPr>
          <w:ilvl w:val="0"/>
          <w:numId w:val="10"/>
        </w:numPr>
        <w:adjustRightInd/>
        <w:snapToGrid/>
        <w:spacing w:after="0" w:line="360" w:lineRule="auto"/>
        <w:jc w:val="both"/>
        <w:rPr>
          <w:rFonts w:ascii="Calibri" w:eastAsia="宋体" w:hAnsi="宋体" w:cs="Times New Roman"/>
          <w:b/>
          <w:kern w:val="2"/>
          <w:sz w:val="21"/>
          <w:szCs w:val="24"/>
        </w:rPr>
      </w:pPr>
      <w:r>
        <w:rPr>
          <w:rFonts w:ascii="Calibri" w:eastAsia="宋体" w:hAnsi="宋体" w:cs="Times New Roman" w:hint="eastAsia"/>
          <w:b/>
          <w:kern w:val="2"/>
          <w:sz w:val="21"/>
          <w:szCs w:val="24"/>
        </w:rPr>
        <w:t>评标</w:t>
      </w:r>
    </w:p>
    <w:p w:rsidR="00AA142A"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bCs/>
          <w:kern w:val="2"/>
          <w:sz w:val="21"/>
          <w:szCs w:val="21"/>
        </w:rPr>
        <w:t>评标方法：本项目采用综合评分法。综合评分法，是指</w:t>
      </w:r>
      <w:r>
        <w:rPr>
          <w:rFonts w:ascii="宋体" w:eastAsia="宋体" w:hAnsi="宋体" w:cs="Times New Roman" w:hint="eastAsia"/>
          <w:kern w:val="2"/>
          <w:sz w:val="21"/>
          <w:szCs w:val="21"/>
        </w:rPr>
        <w:t>投标文件满足招标文件全部实质性要求，且按照评审因素的量化指标评审得分最高的投标人为中标候选人的评标方法。</w:t>
      </w:r>
    </w:p>
    <w:p w:rsidR="00AA142A" w:rsidRDefault="00235229">
      <w:pPr>
        <w:widowControl w:val="0"/>
        <w:numPr>
          <w:ilvl w:val="1"/>
          <w:numId w:val="10"/>
        </w:numPr>
        <w:adjustRightInd/>
        <w:snapToGrid/>
        <w:spacing w:after="0" w:line="360" w:lineRule="auto"/>
        <w:jc w:val="both"/>
        <w:rPr>
          <w:rFonts w:ascii="宋体" w:eastAsia="宋体" w:hAnsi="宋体" w:cs="Times New Roman"/>
          <w:bCs/>
          <w:kern w:val="2"/>
          <w:sz w:val="21"/>
          <w:szCs w:val="21"/>
        </w:rPr>
      </w:pPr>
      <w:r>
        <w:rPr>
          <w:rFonts w:ascii="宋体" w:eastAsia="宋体" w:hAnsi="宋体" w:cs="Times New Roman" w:hint="eastAsia"/>
          <w:bCs/>
          <w:kern w:val="2"/>
          <w:sz w:val="21"/>
          <w:szCs w:val="21"/>
        </w:rPr>
        <w:t>评标步骤：</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宋体" w:cs="Times New Roman" w:hint="eastAsia"/>
          <w:bCs/>
          <w:kern w:val="2"/>
          <w:sz w:val="21"/>
          <w:szCs w:val="21"/>
        </w:rPr>
        <w:t>资格性审查：</w:t>
      </w:r>
      <w:r>
        <w:rPr>
          <w:rFonts w:ascii="宋体" w:eastAsia="宋体" w:hAnsi="Calibri" w:cs="宋体" w:hint="eastAsia"/>
          <w:kern w:val="2"/>
          <w:sz w:val="21"/>
          <w:szCs w:val="21"/>
        </w:rPr>
        <w:t>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color w:val="000000"/>
          <w:kern w:val="2"/>
          <w:sz w:val="21"/>
          <w:szCs w:val="21"/>
        </w:rPr>
        <w:t>符合性审查：评标委员会应当对符合资格的投标人的投标文件进行符合性审查，详见《符合性审查表</w:t>
      </w:r>
      <w:r>
        <w:rPr>
          <w:rFonts w:ascii="宋体" w:eastAsia="宋体" w:hAnsi="Calibri" w:cs="宋体" w:hint="eastAsia"/>
          <w:kern w:val="2"/>
          <w:sz w:val="21"/>
          <w:szCs w:val="21"/>
        </w:rPr>
        <w:t>》，以确定其是否满足招标文件的实质性要求。</w:t>
      </w:r>
      <w:r>
        <w:rPr>
          <w:rFonts w:ascii="宋体" w:eastAsia="宋体" w:hAnsi="宋体" w:cs="宋体" w:hint="eastAsia"/>
          <w:kern w:val="2"/>
          <w:sz w:val="21"/>
          <w:szCs w:val="21"/>
          <w:lang w:eastAsia="zh-TW"/>
        </w:rPr>
        <w:t>评标委员会对初步被认定为符合性审查不合格或无效投标者</w:t>
      </w:r>
      <w:r>
        <w:rPr>
          <w:rFonts w:ascii="宋体" w:eastAsia="宋体" w:hAnsi="宋体" w:cs="宋体" w:hint="eastAsia"/>
          <w:kern w:val="2"/>
          <w:sz w:val="21"/>
          <w:szCs w:val="21"/>
        </w:rPr>
        <w:t>可</w:t>
      </w:r>
      <w:r>
        <w:rPr>
          <w:rFonts w:ascii="宋体" w:eastAsia="宋体" w:hAnsi="宋体" w:cs="宋体" w:hint="eastAsia"/>
          <w:kern w:val="2"/>
          <w:sz w:val="21"/>
          <w:szCs w:val="21"/>
          <w:lang w:eastAsia="zh-TW"/>
        </w:rPr>
        <w:t>实行告知</w:t>
      </w:r>
      <w:r>
        <w:rPr>
          <w:rFonts w:ascii="宋体" w:eastAsia="宋体" w:hAnsi="Calibri" w:cs="宋体" w:hint="eastAsia"/>
          <w:kern w:val="2"/>
          <w:sz w:val="21"/>
          <w:szCs w:val="21"/>
        </w:rPr>
        <w:t>投标当事人</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由评标委员会主任或采购人代表将集体意见现场及时告知投标当事人，以让其核证、澄清事实。</w:t>
      </w:r>
      <w:r>
        <w:rPr>
          <w:rFonts w:ascii="宋体" w:eastAsia="宋体" w:hAnsi="Calibri" w:cs="宋体" w:hint="eastAsia"/>
          <w:kern w:val="2"/>
          <w:sz w:val="21"/>
          <w:szCs w:val="21"/>
        </w:rPr>
        <w:t>未通过符合性审查的投标人，不进入技术、商务和价格评审。</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kern w:val="2"/>
          <w:sz w:val="21"/>
          <w:szCs w:val="21"/>
        </w:rPr>
        <w:t>详细评审：</w:t>
      </w:r>
    </w:p>
    <w:p w:rsidR="00AA142A" w:rsidRDefault="00235229">
      <w:pPr>
        <w:widowControl w:val="0"/>
        <w:numPr>
          <w:ilvl w:val="3"/>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kern w:val="2"/>
          <w:sz w:val="21"/>
          <w:szCs w:val="21"/>
        </w:rPr>
        <w:t>评标委员会对符合性审查合格的投标文件进行技术、商务评估，综合比较与评价。具体技术、商务、价格部分的评审因素详见《综合评分表》。</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kern w:val="2"/>
          <w:sz w:val="21"/>
          <w:szCs w:val="21"/>
        </w:rPr>
        <w:t>评标过程中，不得去掉报价中的最高报价和最低报价。</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kern w:val="2"/>
          <w:sz w:val="21"/>
          <w:szCs w:val="21"/>
        </w:rPr>
        <w:t>评标时，评标委员会各成员应当独立对每个投标人的投标文件进行评价，并汇总每个投标人的得分。</w:t>
      </w:r>
    </w:p>
    <w:p w:rsidR="00AA142A" w:rsidRDefault="00235229">
      <w:pPr>
        <w:widowControl w:val="0"/>
        <w:numPr>
          <w:ilvl w:val="2"/>
          <w:numId w:val="10"/>
        </w:numPr>
        <w:adjustRightInd/>
        <w:snapToGrid/>
        <w:spacing w:after="0" w:line="360" w:lineRule="auto"/>
        <w:jc w:val="both"/>
        <w:rPr>
          <w:rFonts w:ascii="宋体" w:eastAsia="宋体" w:hAnsi="Calibri" w:cs="宋体"/>
          <w:kern w:val="2"/>
          <w:sz w:val="21"/>
          <w:szCs w:val="21"/>
        </w:rPr>
      </w:pPr>
      <w:r>
        <w:rPr>
          <w:rFonts w:ascii="宋体" w:eastAsia="宋体" w:hAnsi="Calibri" w:cs="宋体" w:hint="eastAsia"/>
          <w:kern w:val="2"/>
          <w:sz w:val="21"/>
          <w:szCs w:val="21"/>
        </w:rPr>
        <w:t>综合得分=技术得分+商务得分+价格得分。</w:t>
      </w:r>
    </w:p>
    <w:p w:rsidR="00AA142A" w:rsidRDefault="00235229">
      <w:pPr>
        <w:widowControl w:val="0"/>
        <w:numPr>
          <w:ilvl w:val="0"/>
          <w:numId w:val="10"/>
        </w:numPr>
        <w:adjustRightInd/>
        <w:snapToGrid/>
        <w:spacing w:after="0" w:line="360" w:lineRule="auto"/>
        <w:jc w:val="both"/>
        <w:rPr>
          <w:rFonts w:ascii="宋体" w:eastAsia="宋体" w:hAnsi="宋体" w:cs="Times New Roman"/>
          <w:b/>
          <w:bCs/>
          <w:kern w:val="2"/>
          <w:sz w:val="21"/>
          <w:szCs w:val="21"/>
        </w:rPr>
      </w:pPr>
      <w:r>
        <w:rPr>
          <w:rFonts w:ascii="Calibri" w:eastAsia="宋体" w:hAnsi="宋体" w:cs="Times New Roman" w:hint="eastAsia"/>
          <w:b/>
          <w:color w:val="000000"/>
          <w:kern w:val="2"/>
          <w:sz w:val="21"/>
          <w:szCs w:val="24"/>
        </w:rPr>
        <w:t>推荐中标候选人</w:t>
      </w:r>
    </w:p>
    <w:p w:rsidR="00AA142A" w:rsidRDefault="00235229">
      <w:pPr>
        <w:widowControl w:val="0"/>
        <w:numPr>
          <w:ilvl w:val="1"/>
          <w:numId w:val="10"/>
        </w:numPr>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使用综合评分法的采购项目，单一产品采购</w:t>
      </w:r>
      <w:r>
        <w:rPr>
          <w:rFonts w:ascii="宋体" w:eastAsia="宋体" w:hAnsi="宋体" w:cs="Times New Roman" w:hint="eastAsia"/>
          <w:kern w:val="2"/>
          <w:sz w:val="21"/>
          <w:szCs w:val="21"/>
        </w:rPr>
        <w:t>项目</w:t>
      </w:r>
      <w:r>
        <w:rPr>
          <w:rFonts w:ascii="宋体" w:eastAsia="宋体" w:hAnsi="宋体" w:cs="宋体" w:hint="eastAsia"/>
          <w:kern w:val="2"/>
          <w:sz w:val="21"/>
          <w:szCs w:val="21"/>
          <w:lang w:eastAsia="zh-TW"/>
        </w:rPr>
        <w:t>提供相同品牌产品或</w:t>
      </w:r>
      <w:r>
        <w:rPr>
          <w:rFonts w:ascii="宋体" w:eastAsia="宋体" w:hAnsi="宋体" w:cs="Times New Roman" w:hint="eastAsia"/>
          <w:kern w:val="2"/>
          <w:sz w:val="21"/>
          <w:szCs w:val="21"/>
        </w:rPr>
        <w:t>非单一产品采购项目多家投标人提供的核心产品品牌相同的，</w:t>
      </w:r>
      <w:r>
        <w:rPr>
          <w:rFonts w:ascii="宋体" w:eastAsia="宋体" w:hAnsi="宋体" w:cs="宋体" w:hint="eastAsia"/>
          <w:kern w:val="2"/>
          <w:sz w:val="21"/>
          <w:szCs w:val="21"/>
          <w:lang w:eastAsia="zh-TW"/>
        </w:rPr>
        <w:t>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AA142A" w:rsidRPr="00B740F3"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采用综合评分法的，评标结果按评审后得分由高到低顺序排列。得分相同的，按投标报价由低到高顺序排列。得分且投标报价相同的并列。投标文件满足招标文件全部实质性要求，且</w:t>
      </w:r>
      <w:r>
        <w:rPr>
          <w:rFonts w:ascii="宋体" w:eastAsia="宋体" w:hAnsi="宋体" w:cs="Times New Roman" w:hint="eastAsia"/>
          <w:kern w:val="2"/>
          <w:sz w:val="21"/>
          <w:szCs w:val="21"/>
        </w:rPr>
        <w:lastRenderedPageBreak/>
        <w:t>按照</w:t>
      </w:r>
      <w:r w:rsidRPr="00B740F3">
        <w:rPr>
          <w:rFonts w:ascii="宋体" w:eastAsia="宋体" w:hAnsi="宋体" w:cs="Times New Roman" w:hint="eastAsia"/>
          <w:kern w:val="2"/>
          <w:sz w:val="21"/>
          <w:szCs w:val="21"/>
        </w:rPr>
        <w:t>技术部分“服务总体方案”评审得分最高的投标人为排名第一的中标候选人。</w:t>
      </w:r>
    </w:p>
    <w:p w:rsidR="00AA142A"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sidRPr="00B740F3">
        <w:rPr>
          <w:rFonts w:ascii="宋体" w:eastAsia="宋体" w:hAnsi="宋体" w:cs="Times New Roman" w:hint="eastAsia"/>
          <w:kern w:val="2"/>
          <w:sz w:val="21"/>
          <w:szCs w:val="21"/>
        </w:rPr>
        <w:t>推荐综合得分排名第一的投标人为第</w:t>
      </w:r>
      <w:r>
        <w:rPr>
          <w:rFonts w:ascii="宋体" w:eastAsia="宋体" w:hAnsi="宋体" w:cs="Times New Roman" w:hint="eastAsia"/>
          <w:kern w:val="2"/>
          <w:sz w:val="21"/>
          <w:szCs w:val="21"/>
        </w:rPr>
        <w:t>一中标候选人，排名第二的投标人为第二中标候选人。</w:t>
      </w:r>
    </w:p>
    <w:p w:rsidR="00AA142A"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第一中标候选人并列的，由采购人采取随机抽取的方式确定中标人</w:t>
      </w:r>
      <w:r>
        <w:rPr>
          <w:rFonts w:ascii="宋体" w:eastAsia="宋体" w:hAnsi="宋体" w:cs="Times New Roman" w:hint="eastAsia"/>
          <w:color w:val="0000FF"/>
          <w:kern w:val="2"/>
          <w:sz w:val="21"/>
          <w:szCs w:val="21"/>
        </w:rPr>
        <w:t>。</w:t>
      </w:r>
    </w:p>
    <w:p w:rsidR="00AA142A" w:rsidRDefault="00235229">
      <w:pPr>
        <w:widowControl w:val="0"/>
        <w:numPr>
          <w:ilvl w:val="0"/>
          <w:numId w:val="10"/>
        </w:numPr>
        <w:adjustRightInd/>
        <w:snapToGrid/>
        <w:spacing w:after="0" w:line="360" w:lineRule="auto"/>
        <w:jc w:val="both"/>
        <w:rPr>
          <w:rFonts w:ascii="宋体" w:eastAsia="宋体" w:hAnsi="宋体" w:cs="Times New Roman"/>
          <w:b/>
          <w:color w:val="000000"/>
          <w:kern w:val="2"/>
          <w:sz w:val="21"/>
          <w:szCs w:val="21"/>
        </w:rPr>
      </w:pPr>
      <w:r>
        <w:rPr>
          <w:rFonts w:ascii="宋体" w:eastAsia="宋体" w:hAnsi="宋体" w:cs="Times New Roman" w:hint="eastAsia"/>
          <w:b/>
          <w:color w:val="000000"/>
          <w:kern w:val="2"/>
          <w:sz w:val="21"/>
          <w:szCs w:val="21"/>
        </w:rPr>
        <w:t>定标</w:t>
      </w:r>
    </w:p>
    <w:p w:rsidR="00AA142A" w:rsidRDefault="00235229">
      <w:pPr>
        <w:widowControl w:val="0"/>
        <w:numPr>
          <w:ilvl w:val="1"/>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采购代理机构</w:t>
      </w:r>
      <w:r>
        <w:rPr>
          <w:rFonts w:ascii="宋体" w:eastAsia="宋体" w:hAnsi="宋体" w:cs="Times New Roman"/>
          <w:color w:val="000000"/>
          <w:kern w:val="2"/>
          <w:sz w:val="21"/>
          <w:szCs w:val="21"/>
        </w:rPr>
        <w:t>提</w:t>
      </w:r>
      <w:r>
        <w:rPr>
          <w:rFonts w:ascii="宋体" w:eastAsia="宋体" w:hAnsi="宋体" w:cs="Times New Roman" w:hint="eastAsia"/>
          <w:color w:val="000000"/>
          <w:kern w:val="2"/>
          <w:sz w:val="21"/>
          <w:szCs w:val="21"/>
        </w:rPr>
        <w:t>交</w:t>
      </w:r>
      <w:r>
        <w:rPr>
          <w:rFonts w:ascii="宋体" w:eastAsia="宋体" w:hAnsi="宋体" w:cs="Times New Roman"/>
          <w:color w:val="000000"/>
          <w:kern w:val="2"/>
          <w:sz w:val="21"/>
          <w:szCs w:val="21"/>
        </w:rPr>
        <w:t>评</w:t>
      </w:r>
      <w:r>
        <w:rPr>
          <w:rFonts w:ascii="宋体" w:eastAsia="宋体" w:hAnsi="宋体" w:cs="Times New Roman" w:hint="eastAsia"/>
          <w:color w:val="000000"/>
          <w:kern w:val="2"/>
          <w:sz w:val="21"/>
          <w:szCs w:val="21"/>
        </w:rPr>
        <w:t>标</w:t>
      </w:r>
      <w:r>
        <w:rPr>
          <w:rFonts w:ascii="宋体" w:eastAsia="宋体" w:hAnsi="宋体" w:cs="Times New Roman"/>
          <w:color w:val="000000"/>
          <w:kern w:val="2"/>
          <w:sz w:val="21"/>
          <w:szCs w:val="21"/>
        </w:rPr>
        <w:t>报告报</w:t>
      </w:r>
      <w:r>
        <w:rPr>
          <w:rFonts w:ascii="宋体" w:eastAsia="宋体" w:hAnsi="宋体" w:cs="Times New Roman" w:hint="eastAsia"/>
          <w:color w:val="000000"/>
          <w:kern w:val="2"/>
          <w:sz w:val="21"/>
          <w:szCs w:val="21"/>
        </w:rPr>
        <w:t>采购</w:t>
      </w:r>
      <w:r>
        <w:rPr>
          <w:rFonts w:ascii="宋体" w:eastAsia="宋体" w:hAnsi="宋体" w:cs="Times New Roman"/>
          <w:color w:val="000000"/>
          <w:kern w:val="2"/>
          <w:sz w:val="21"/>
          <w:szCs w:val="21"/>
        </w:rPr>
        <w:t>人</w:t>
      </w:r>
      <w:r>
        <w:rPr>
          <w:rFonts w:ascii="宋体" w:eastAsia="宋体" w:hAnsi="宋体" w:cs="Times New Roman" w:hint="eastAsia"/>
          <w:color w:val="000000"/>
          <w:kern w:val="2"/>
          <w:sz w:val="21"/>
          <w:szCs w:val="21"/>
        </w:rPr>
        <w:t>确认，采购人在收到评标报告5个工作日内确定中标人，按照评标报告中推荐的中标候选人顺序确定中标人，也可以事先授权评标委员会直接确定中标人。确认后采购代理机构将在刊登本项目招标公告的法定媒体上</w:t>
      </w:r>
      <w:r>
        <w:rPr>
          <w:rFonts w:ascii="宋体" w:eastAsia="宋体" w:hAnsi="宋体" w:cs="Times New Roman"/>
          <w:color w:val="000000"/>
          <w:kern w:val="2"/>
          <w:sz w:val="21"/>
          <w:szCs w:val="21"/>
        </w:rPr>
        <w:t>发</w:t>
      </w:r>
      <w:r>
        <w:rPr>
          <w:rFonts w:ascii="宋体" w:eastAsia="宋体" w:hAnsi="宋体" w:cs="Times New Roman" w:hint="eastAsia"/>
          <w:color w:val="000000"/>
          <w:kern w:val="2"/>
          <w:sz w:val="21"/>
          <w:szCs w:val="21"/>
        </w:rPr>
        <w:t>布中标公告。</w:t>
      </w:r>
    </w:p>
    <w:p w:rsidR="00AA142A" w:rsidRDefault="00235229">
      <w:pPr>
        <w:widowControl w:val="0"/>
        <w:numPr>
          <w:ilvl w:val="1"/>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中标人拒绝与采购人签订合同的，采购人可以按照评审报告推荐的中标候选人名单排序，确定下一候选人为中标人，也可以重新开展政府采购活动。</w:t>
      </w:r>
    </w:p>
    <w:p w:rsidR="00AA142A" w:rsidRDefault="00235229">
      <w:pPr>
        <w:widowControl w:val="0"/>
        <w:numPr>
          <w:ilvl w:val="1"/>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中标人放弃中标或者中标资格被依法确认无效的，采购人可以按照排序从其他中标候选人中确定中标人，没有其他中标候选人的，应当重新组织采购活动。</w:t>
      </w:r>
    </w:p>
    <w:p w:rsidR="00AA142A" w:rsidRDefault="00235229">
      <w:pPr>
        <w:widowControl w:val="0"/>
        <w:numPr>
          <w:ilvl w:val="0"/>
          <w:numId w:val="10"/>
        </w:numPr>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b/>
          <w:kern w:val="2"/>
          <w:sz w:val="21"/>
          <w:szCs w:val="21"/>
        </w:rPr>
        <w:t>特别说明</w:t>
      </w:r>
    </w:p>
    <w:p w:rsidR="00AA142A" w:rsidRDefault="00235229">
      <w:pPr>
        <w:widowControl w:val="0"/>
        <w:numPr>
          <w:ilvl w:val="1"/>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有下列情形之一的，视为投标人串通投标，其投标无效：</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不同投标人的投标文件由同一单位或者个人编制；</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不同投标人委托同一单位或者个人办理投标事宜；</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不同投标人的投标文件载明的项目管理成员或者联系人员为同一人；</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不同投标人的投标文件异常一致或者投标报价呈规律性差异；</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不同投标人的投标文件相互混装；</w:t>
      </w:r>
    </w:p>
    <w:p w:rsidR="00AA142A" w:rsidRDefault="00235229">
      <w:pPr>
        <w:widowControl w:val="0"/>
        <w:numPr>
          <w:ilvl w:val="2"/>
          <w:numId w:val="10"/>
        </w:numPr>
        <w:adjustRightInd/>
        <w:snapToGrid/>
        <w:spacing w:after="0"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不同投标人的投标保证金从同一单位或者个人的账户转出。</w:t>
      </w:r>
    </w:p>
    <w:p w:rsidR="00AA142A" w:rsidRDefault="00235229">
      <w:pPr>
        <w:widowControl w:val="0"/>
        <w:numPr>
          <w:ilvl w:val="1"/>
          <w:numId w:val="10"/>
        </w:numPr>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b/>
          <w:kern w:val="2"/>
          <w:sz w:val="21"/>
          <w:szCs w:val="21"/>
        </w:rPr>
        <w:t>废标</w:t>
      </w:r>
    </w:p>
    <w:p w:rsidR="00AA142A" w:rsidRDefault="00235229">
      <w:pPr>
        <w:widowControl w:val="0"/>
        <w:numPr>
          <w:ilvl w:val="2"/>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在招标采购中，出现下列情形之一的，应予废标</w:t>
      </w:r>
      <w:r>
        <w:rPr>
          <w:rFonts w:ascii="宋体" w:eastAsia="宋体" w:hAnsi="宋体" w:cs="Times New Roman" w:hint="eastAsia"/>
          <w:kern w:val="2"/>
          <w:sz w:val="21"/>
          <w:szCs w:val="21"/>
        </w:rPr>
        <w:t>。</w:t>
      </w:r>
    </w:p>
    <w:p w:rsidR="00AA142A" w:rsidRDefault="00235229">
      <w:pPr>
        <w:widowControl w:val="0"/>
        <w:numPr>
          <w:ilvl w:val="2"/>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符合专业条件的供应商或者对</w:t>
      </w:r>
      <w:r>
        <w:rPr>
          <w:rFonts w:ascii="宋体" w:eastAsia="宋体" w:hAnsi="宋体" w:cs="Times New Roman" w:hint="eastAsia"/>
          <w:kern w:val="2"/>
          <w:sz w:val="21"/>
          <w:szCs w:val="21"/>
        </w:rPr>
        <w:t>招标</w:t>
      </w:r>
      <w:r>
        <w:rPr>
          <w:rFonts w:ascii="宋体" w:eastAsia="宋体" w:hAnsi="宋体" w:cs="Times New Roman"/>
          <w:kern w:val="2"/>
          <w:sz w:val="21"/>
          <w:szCs w:val="21"/>
        </w:rPr>
        <w:t>文件作实质响应的供应商不足三家的；</w:t>
      </w:r>
    </w:p>
    <w:p w:rsidR="00AA142A" w:rsidRDefault="00235229">
      <w:pPr>
        <w:widowControl w:val="0"/>
        <w:numPr>
          <w:ilvl w:val="2"/>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出现影响采购公正的违法、违规行为的；</w:t>
      </w:r>
    </w:p>
    <w:p w:rsidR="00AA142A" w:rsidRDefault="00235229">
      <w:pPr>
        <w:widowControl w:val="0"/>
        <w:numPr>
          <w:ilvl w:val="2"/>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投标人的报价均超过了采购预算，采购人不能支付的；</w:t>
      </w:r>
    </w:p>
    <w:p w:rsidR="00AA142A" w:rsidRDefault="00235229">
      <w:pPr>
        <w:widowControl w:val="0"/>
        <w:numPr>
          <w:ilvl w:val="2"/>
          <w:numId w:val="10"/>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因重大变故，采购任务取消的</w:t>
      </w:r>
      <w:r>
        <w:rPr>
          <w:rFonts w:ascii="宋体" w:eastAsia="宋体" w:hAnsi="宋体" w:cs="Times New Roman" w:hint="eastAsia"/>
          <w:kern w:val="2"/>
          <w:sz w:val="21"/>
          <w:szCs w:val="21"/>
        </w:rPr>
        <w:t>。</w:t>
      </w:r>
    </w:p>
    <w:p w:rsidR="00AA142A" w:rsidRDefault="00235229">
      <w:pPr>
        <w:widowControl w:val="0"/>
        <w:tabs>
          <w:tab w:val="left" w:pos="420"/>
          <w:tab w:val="left" w:pos="630"/>
        </w:tabs>
        <w:autoSpaceDE w:val="0"/>
        <w:autoSpaceDN w:val="0"/>
        <w:snapToGrid/>
        <w:spacing w:after="0" w:line="360" w:lineRule="auto"/>
        <w:jc w:val="both"/>
        <w:rPr>
          <w:rFonts w:ascii="宋体" w:eastAsia="宋体" w:hAnsi="宋体" w:cs="Times New Roman"/>
          <w:b/>
          <w:kern w:val="2"/>
          <w:sz w:val="21"/>
          <w:szCs w:val="20"/>
        </w:rPr>
      </w:pPr>
      <w:r>
        <w:rPr>
          <w:rFonts w:ascii="黑体" w:eastAsia="黑体" w:hAnsi="宋体" w:cs="宋体"/>
          <w:kern w:val="2"/>
          <w:sz w:val="28"/>
          <w:szCs w:val="28"/>
        </w:rPr>
        <w:br w:type="page"/>
      </w:r>
      <w:r>
        <w:rPr>
          <w:rFonts w:ascii="宋体" w:eastAsia="宋体" w:hAnsi="宋体" w:cs="Times New Roman" w:hint="eastAsia"/>
          <w:b/>
          <w:kern w:val="2"/>
          <w:sz w:val="21"/>
          <w:szCs w:val="20"/>
        </w:rPr>
        <w:lastRenderedPageBreak/>
        <w:t>说明：</w:t>
      </w:r>
      <w:r>
        <w:rPr>
          <w:rFonts w:ascii="宋体" w:eastAsia="宋体" w:hAnsi="宋体" w:cs="Times New Roman" w:hint="eastAsia"/>
          <w:kern w:val="2"/>
          <w:sz w:val="21"/>
          <w:szCs w:val="20"/>
        </w:rPr>
        <w:t>投标人必须严格按照《资格性审查表》、《符合性审查表》的评审内容的要求如实提供证明材料并应加盖投标人公章，若投标人不满足《资格性审查表》、《符合性审查表》中任何情形之一的，则其投标无效。</w:t>
      </w:r>
    </w:p>
    <w:p w:rsidR="00AA142A" w:rsidRDefault="00235229" w:rsidP="004F5BEA">
      <w:pPr>
        <w:widowControl w:val="0"/>
        <w:spacing w:beforeLines="50" w:afterLines="50" w:line="360" w:lineRule="auto"/>
        <w:jc w:val="center"/>
        <w:outlineLvl w:val="2"/>
        <w:rPr>
          <w:rFonts w:ascii="黑体" w:eastAsia="黑体" w:hAnsi="宋体" w:cs="宋体"/>
          <w:color w:val="0000FF"/>
          <w:kern w:val="2"/>
          <w:sz w:val="28"/>
          <w:szCs w:val="28"/>
        </w:rPr>
      </w:pPr>
      <w:r>
        <w:rPr>
          <w:rFonts w:ascii="黑体" w:eastAsia="黑体" w:hAnsi="宋体" w:cs="宋体" w:hint="eastAsia"/>
          <w:kern w:val="2"/>
          <w:sz w:val="28"/>
          <w:szCs w:val="28"/>
        </w:rPr>
        <w:t>资格性审查表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AA142A">
        <w:trPr>
          <w:trHeight w:val="578"/>
        </w:trPr>
        <w:tc>
          <w:tcPr>
            <w:tcW w:w="686" w:type="dxa"/>
            <w:vAlign w:val="center"/>
          </w:tcPr>
          <w:p w:rsidR="00AA142A" w:rsidRDefault="00235229">
            <w:pPr>
              <w:widowControl w:val="0"/>
              <w:adjustRightInd/>
              <w:snapToGrid/>
              <w:spacing w:after="0"/>
              <w:jc w:val="center"/>
              <w:rPr>
                <w:rFonts w:ascii="宋体" w:eastAsia="宋体" w:hAnsi="Calibri" w:cs="宋体"/>
                <w:b/>
                <w:kern w:val="2"/>
                <w:sz w:val="21"/>
                <w:szCs w:val="20"/>
              </w:rPr>
            </w:pPr>
            <w:r>
              <w:rPr>
                <w:rFonts w:ascii="宋体" w:eastAsia="宋体" w:hAnsi="Calibri" w:cs="宋体" w:hint="eastAsia"/>
                <w:b/>
                <w:kern w:val="2"/>
                <w:sz w:val="21"/>
                <w:szCs w:val="20"/>
              </w:rPr>
              <w:t>序号</w:t>
            </w:r>
          </w:p>
        </w:tc>
        <w:tc>
          <w:tcPr>
            <w:tcW w:w="7499" w:type="dxa"/>
            <w:vAlign w:val="center"/>
          </w:tcPr>
          <w:p w:rsidR="00AA142A" w:rsidRDefault="00235229">
            <w:pPr>
              <w:widowControl w:val="0"/>
              <w:adjustRightInd/>
              <w:snapToGrid/>
              <w:spacing w:after="0"/>
              <w:jc w:val="center"/>
              <w:rPr>
                <w:rFonts w:ascii="宋体" w:eastAsia="宋体" w:hAnsi="Calibri" w:cs="宋体"/>
                <w:b/>
                <w:kern w:val="2"/>
                <w:sz w:val="21"/>
                <w:szCs w:val="20"/>
              </w:rPr>
            </w:pPr>
            <w:r>
              <w:rPr>
                <w:rFonts w:ascii="宋体" w:eastAsia="宋体" w:hAnsi="宋体" w:cs="宋体" w:hint="eastAsia"/>
                <w:b/>
                <w:kern w:val="2"/>
                <w:sz w:val="21"/>
                <w:szCs w:val="20"/>
              </w:rPr>
              <w:t>评 审 内 容</w:t>
            </w:r>
          </w:p>
        </w:tc>
      </w:tr>
      <w:tr w:rsidR="00AA142A">
        <w:trPr>
          <w:cantSplit/>
          <w:trHeight w:val="527"/>
        </w:trPr>
        <w:tc>
          <w:tcPr>
            <w:tcW w:w="686" w:type="dxa"/>
            <w:vAlign w:val="center"/>
          </w:tcPr>
          <w:p w:rsidR="00AA142A" w:rsidRDefault="00AA142A">
            <w:pPr>
              <w:widowControl w:val="0"/>
              <w:numPr>
                <w:ilvl w:val="0"/>
                <w:numId w:val="11"/>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符合招标文件中规定资格要求的及资格证明文件齐全；</w:t>
            </w:r>
          </w:p>
        </w:tc>
      </w:tr>
      <w:tr w:rsidR="00AA142A">
        <w:trPr>
          <w:cantSplit/>
          <w:trHeight w:val="527"/>
        </w:trPr>
        <w:tc>
          <w:tcPr>
            <w:tcW w:w="686" w:type="dxa"/>
            <w:vAlign w:val="center"/>
          </w:tcPr>
          <w:p w:rsidR="00AA142A" w:rsidRDefault="00AA142A">
            <w:pPr>
              <w:widowControl w:val="0"/>
              <w:numPr>
                <w:ilvl w:val="0"/>
                <w:numId w:val="11"/>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投标人资格声明函已提交并符合招标文件要求的；</w:t>
            </w:r>
          </w:p>
        </w:tc>
      </w:tr>
    </w:tbl>
    <w:p w:rsidR="00AA142A" w:rsidRDefault="00235229">
      <w:pPr>
        <w:widowControl w:val="0"/>
        <w:spacing w:after="0" w:line="360" w:lineRule="auto"/>
        <w:outlineLvl w:val="2"/>
        <w:rPr>
          <w:rFonts w:ascii="宋体" w:eastAsia="宋体" w:hAnsi="宋体" w:cs="Times New Roman"/>
          <w:kern w:val="2"/>
          <w:sz w:val="21"/>
          <w:szCs w:val="20"/>
        </w:rPr>
      </w:pPr>
      <w:r>
        <w:rPr>
          <w:rFonts w:ascii="宋体" w:eastAsia="宋体" w:hAnsi="宋体" w:cs="宋体" w:hint="eastAsia"/>
          <w:kern w:val="2"/>
          <w:sz w:val="21"/>
          <w:szCs w:val="20"/>
        </w:rPr>
        <w:t>说明：</w:t>
      </w:r>
      <w:r>
        <w:rPr>
          <w:rFonts w:ascii="宋体" w:eastAsia="宋体" w:hAnsi="宋体" w:cs="Times New Roman" w:hint="eastAsia"/>
          <w:kern w:val="2"/>
          <w:sz w:val="21"/>
          <w:szCs w:val="20"/>
        </w:rPr>
        <w:t>投标人必须严格按照《资格性审查表》的评审内容的要求如实提供证明材料并应加盖投标人公章。</w:t>
      </w:r>
    </w:p>
    <w:p w:rsidR="00AA142A" w:rsidRDefault="00235229" w:rsidP="004F5BEA">
      <w:pPr>
        <w:widowControl w:val="0"/>
        <w:spacing w:beforeLines="50" w:afterLines="50" w:line="360" w:lineRule="auto"/>
        <w:jc w:val="center"/>
        <w:outlineLvl w:val="2"/>
        <w:rPr>
          <w:rFonts w:ascii="黑体" w:eastAsia="黑体" w:hAnsi="宋体" w:cs="宋体"/>
          <w:color w:val="0000FF"/>
          <w:kern w:val="2"/>
          <w:sz w:val="28"/>
          <w:szCs w:val="28"/>
        </w:rPr>
      </w:pPr>
      <w:r>
        <w:rPr>
          <w:rFonts w:ascii="黑体" w:eastAsia="黑体" w:hAnsi="宋体" w:cs="宋体" w:hint="eastAsia"/>
          <w:kern w:val="2"/>
          <w:sz w:val="28"/>
          <w:szCs w:val="28"/>
        </w:rPr>
        <w:t>符合性审查表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7499"/>
      </w:tblGrid>
      <w:tr w:rsidR="00AA142A">
        <w:trPr>
          <w:cantSplit/>
          <w:trHeight w:val="527"/>
        </w:trPr>
        <w:tc>
          <w:tcPr>
            <w:tcW w:w="686" w:type="dxa"/>
            <w:vAlign w:val="center"/>
          </w:tcPr>
          <w:p w:rsidR="00AA142A" w:rsidRDefault="00235229">
            <w:pPr>
              <w:widowControl w:val="0"/>
              <w:adjustRightInd/>
              <w:snapToGrid/>
              <w:spacing w:after="0"/>
              <w:jc w:val="center"/>
              <w:rPr>
                <w:rFonts w:ascii="宋体" w:eastAsia="宋体" w:hAnsi="Calibri" w:cs="宋体"/>
                <w:b/>
                <w:kern w:val="2"/>
                <w:sz w:val="21"/>
                <w:szCs w:val="20"/>
              </w:rPr>
            </w:pPr>
            <w:r>
              <w:rPr>
                <w:rFonts w:ascii="宋体" w:eastAsia="宋体" w:hAnsi="Calibri" w:cs="宋体" w:hint="eastAsia"/>
                <w:b/>
                <w:kern w:val="2"/>
                <w:sz w:val="21"/>
                <w:szCs w:val="20"/>
              </w:rPr>
              <w:t>序号</w:t>
            </w:r>
          </w:p>
        </w:tc>
        <w:tc>
          <w:tcPr>
            <w:tcW w:w="7499" w:type="dxa"/>
            <w:vAlign w:val="center"/>
          </w:tcPr>
          <w:p w:rsidR="00AA142A" w:rsidRDefault="00235229">
            <w:pPr>
              <w:widowControl w:val="0"/>
              <w:adjustRightInd/>
              <w:snapToGrid/>
              <w:spacing w:after="0"/>
              <w:jc w:val="center"/>
              <w:rPr>
                <w:rFonts w:ascii="宋体" w:eastAsia="宋体" w:hAnsi="Calibri" w:cs="宋体"/>
                <w:b/>
                <w:kern w:val="2"/>
                <w:sz w:val="21"/>
                <w:szCs w:val="20"/>
              </w:rPr>
            </w:pPr>
            <w:r>
              <w:rPr>
                <w:rFonts w:ascii="宋体" w:eastAsia="宋体" w:hAnsi="宋体" w:cs="宋体" w:hint="eastAsia"/>
                <w:b/>
                <w:kern w:val="2"/>
                <w:sz w:val="21"/>
                <w:szCs w:val="20"/>
              </w:rPr>
              <w:t>评 审 内 容</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按照招标文件规定要求签署、盖章且投标文件有法定代表人签字或盖章（或签字人有法定代表人有效授权书）的；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投标函已提交并符合招标文件要求的，且投标有效期满足招标文件要求的；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tabs>
                <w:tab w:val="left" w:pos="612"/>
              </w:tabs>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投标人按招标文件要求缴纳投标保证金的；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adjustRightInd/>
              <w:snapToGrid/>
              <w:spacing w:after="0"/>
              <w:ind w:left="315" w:hangingChars="150" w:hanging="315"/>
              <w:jc w:val="both"/>
              <w:rPr>
                <w:rFonts w:ascii="宋体" w:eastAsia="宋体" w:hAnsi="宋体" w:cs="宋体"/>
                <w:kern w:val="2"/>
                <w:sz w:val="21"/>
                <w:szCs w:val="20"/>
              </w:rPr>
            </w:pPr>
            <w:r>
              <w:rPr>
                <w:rFonts w:ascii="宋体" w:eastAsia="宋体" w:hAnsi="宋体" w:cs="宋体" w:hint="eastAsia"/>
                <w:kern w:val="2"/>
                <w:sz w:val="21"/>
                <w:szCs w:val="20"/>
              </w:rPr>
              <w:t>劳务管理费单价报价未超过</w:t>
            </w:r>
            <w:r>
              <w:rPr>
                <w:rFonts w:ascii="宋体" w:eastAsia="宋体" w:hAnsi="宋体" w:cs="宋体" w:hint="eastAsia"/>
                <w:sz w:val="21"/>
                <w:szCs w:val="20"/>
              </w:rPr>
              <w:t>本项目</w:t>
            </w:r>
            <w:r>
              <w:rPr>
                <w:rFonts w:ascii="宋体" w:eastAsia="宋体" w:hAnsi="宋体" w:cs="宋体" w:hint="eastAsia"/>
                <w:kern w:val="2"/>
                <w:sz w:val="21"/>
                <w:szCs w:val="20"/>
              </w:rPr>
              <w:t>的劳务管理费最高限价的；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投标文件完全满足招标文件的实质性条款（即标注★号条款）无负偏离的；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adjustRightInd/>
              <w:snapToGrid/>
              <w:spacing w:after="0"/>
              <w:jc w:val="both"/>
              <w:rPr>
                <w:rFonts w:ascii="宋体" w:eastAsia="宋体" w:hAnsi="宋体" w:cs="宋体"/>
                <w:color w:val="000000"/>
                <w:kern w:val="2"/>
                <w:sz w:val="21"/>
                <w:szCs w:val="20"/>
              </w:rPr>
            </w:pPr>
            <w:r>
              <w:rPr>
                <w:rFonts w:ascii="宋体" w:eastAsia="宋体" w:hAnsi="宋体" w:cs="Times New Roman" w:hint="eastAsia"/>
                <w:color w:val="000000"/>
                <w:kern w:val="2"/>
                <w:sz w:val="21"/>
                <w:szCs w:val="21"/>
              </w:rPr>
              <w:t>投标文件没有采购人不能接受的附加条件的；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投标文件没有招标文件中规定的其它无效投标条款的；</w:t>
            </w:r>
          </w:p>
        </w:tc>
      </w:tr>
      <w:tr w:rsidR="00AA142A">
        <w:trPr>
          <w:cantSplit/>
          <w:trHeight w:val="527"/>
        </w:trPr>
        <w:tc>
          <w:tcPr>
            <w:tcW w:w="686" w:type="dxa"/>
            <w:vAlign w:val="center"/>
          </w:tcPr>
          <w:p w:rsidR="00AA142A" w:rsidRDefault="00AA142A">
            <w:pPr>
              <w:widowControl w:val="0"/>
              <w:numPr>
                <w:ilvl w:val="0"/>
                <w:numId w:val="12"/>
              </w:numPr>
              <w:tabs>
                <w:tab w:val="left" w:pos="176"/>
                <w:tab w:val="left" w:pos="612"/>
              </w:tabs>
              <w:adjustRightInd/>
              <w:snapToGrid/>
              <w:spacing w:after="0"/>
              <w:jc w:val="center"/>
              <w:rPr>
                <w:rFonts w:ascii="宋体" w:eastAsia="宋体" w:hAnsi="宋体" w:cs="宋体"/>
                <w:kern w:val="2"/>
                <w:sz w:val="21"/>
                <w:szCs w:val="20"/>
              </w:rPr>
            </w:pPr>
          </w:p>
        </w:tc>
        <w:tc>
          <w:tcPr>
            <w:tcW w:w="7499" w:type="dxa"/>
            <w:vAlign w:val="center"/>
          </w:tcPr>
          <w:p w:rsidR="00AA142A" w:rsidRDefault="00235229">
            <w:pPr>
              <w:widowControl w:val="0"/>
              <w:adjustRightInd/>
              <w:snapToGrid/>
              <w:spacing w:after="0"/>
              <w:jc w:val="both"/>
              <w:rPr>
                <w:rFonts w:ascii="宋体" w:eastAsia="宋体" w:hAnsi="宋体" w:cs="宋体"/>
                <w:kern w:val="2"/>
                <w:sz w:val="21"/>
                <w:szCs w:val="20"/>
              </w:rPr>
            </w:pPr>
            <w:r>
              <w:rPr>
                <w:rFonts w:ascii="宋体" w:eastAsia="宋体" w:hAnsi="宋体" w:cs="宋体" w:hint="eastAsia"/>
                <w:kern w:val="2"/>
                <w:sz w:val="21"/>
                <w:szCs w:val="20"/>
              </w:rPr>
              <w:t>按有关法律、法规、规章不属于投标无效的。</w:t>
            </w:r>
          </w:p>
        </w:tc>
      </w:tr>
    </w:tbl>
    <w:p w:rsidR="00AA142A" w:rsidRDefault="00235229">
      <w:pPr>
        <w:widowControl w:val="0"/>
        <w:tabs>
          <w:tab w:val="left" w:pos="420"/>
          <w:tab w:val="left" w:pos="630"/>
        </w:tabs>
        <w:autoSpaceDE w:val="0"/>
        <w:autoSpaceDN w:val="0"/>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1"/>
        </w:rPr>
        <w:t>说明：</w:t>
      </w:r>
      <w:r>
        <w:rPr>
          <w:rFonts w:ascii="宋体" w:eastAsia="宋体" w:hAnsi="宋体" w:cs="Times New Roman" w:hint="eastAsia"/>
          <w:kern w:val="2"/>
          <w:sz w:val="21"/>
          <w:szCs w:val="20"/>
        </w:rPr>
        <w:t>投标人必须严格按照《符合性审查表》的评审内容的要求如实提供证明材料。</w:t>
      </w:r>
    </w:p>
    <w:p w:rsidR="00AA142A" w:rsidRDefault="00AA142A">
      <w:pPr>
        <w:widowControl w:val="0"/>
        <w:tabs>
          <w:tab w:val="left" w:pos="420"/>
          <w:tab w:val="left" w:pos="630"/>
        </w:tabs>
        <w:autoSpaceDE w:val="0"/>
        <w:autoSpaceDN w:val="0"/>
        <w:snapToGrid/>
        <w:spacing w:after="0" w:line="360" w:lineRule="auto"/>
        <w:jc w:val="both"/>
        <w:rPr>
          <w:rFonts w:ascii="宋体" w:eastAsia="宋体" w:hAnsi="宋体" w:cs="Times New Roman"/>
          <w:kern w:val="2"/>
          <w:sz w:val="21"/>
          <w:szCs w:val="20"/>
        </w:rPr>
      </w:pPr>
    </w:p>
    <w:p w:rsidR="00AA142A" w:rsidRDefault="00AA142A">
      <w:pPr>
        <w:widowControl w:val="0"/>
        <w:tabs>
          <w:tab w:val="left" w:pos="420"/>
          <w:tab w:val="left" w:pos="630"/>
        </w:tabs>
        <w:autoSpaceDE w:val="0"/>
        <w:autoSpaceDN w:val="0"/>
        <w:snapToGrid/>
        <w:spacing w:after="0" w:line="360" w:lineRule="auto"/>
        <w:jc w:val="both"/>
        <w:rPr>
          <w:rFonts w:ascii="宋体" w:eastAsia="宋体" w:hAnsi="宋体" w:cs="Times New Roman"/>
          <w:kern w:val="2"/>
          <w:sz w:val="21"/>
          <w:szCs w:val="20"/>
        </w:rPr>
      </w:pPr>
    </w:p>
    <w:p w:rsidR="00AA142A" w:rsidRDefault="00AA142A">
      <w:pPr>
        <w:widowControl w:val="0"/>
        <w:tabs>
          <w:tab w:val="left" w:pos="420"/>
          <w:tab w:val="left" w:pos="630"/>
        </w:tabs>
        <w:autoSpaceDE w:val="0"/>
        <w:autoSpaceDN w:val="0"/>
        <w:snapToGrid/>
        <w:spacing w:after="0" w:line="360" w:lineRule="auto"/>
        <w:jc w:val="both"/>
        <w:rPr>
          <w:rFonts w:ascii="宋体" w:eastAsia="宋体" w:hAnsi="宋体" w:cs="Times New Roman"/>
          <w:kern w:val="2"/>
          <w:sz w:val="21"/>
          <w:szCs w:val="20"/>
        </w:rPr>
      </w:pPr>
    </w:p>
    <w:p w:rsidR="00AA142A" w:rsidRDefault="00AA142A">
      <w:pPr>
        <w:widowControl w:val="0"/>
        <w:tabs>
          <w:tab w:val="left" w:pos="420"/>
          <w:tab w:val="left" w:pos="630"/>
        </w:tabs>
        <w:autoSpaceDE w:val="0"/>
        <w:autoSpaceDN w:val="0"/>
        <w:snapToGrid/>
        <w:spacing w:after="0" w:line="360" w:lineRule="auto"/>
        <w:jc w:val="both"/>
        <w:rPr>
          <w:rFonts w:ascii="宋体" w:eastAsia="宋体" w:hAnsi="宋体" w:cs="Times New Roman"/>
          <w:kern w:val="2"/>
          <w:sz w:val="21"/>
          <w:szCs w:val="20"/>
        </w:rPr>
      </w:pPr>
    </w:p>
    <w:p w:rsidR="00AA142A" w:rsidRDefault="00235229">
      <w:pPr>
        <w:adjustRightInd/>
        <w:snapToGrid/>
        <w:spacing w:line="220" w:lineRule="atLeast"/>
        <w:rPr>
          <w:rFonts w:ascii="黑体" w:eastAsia="黑体" w:hAnsi="宋体" w:cs="宋体"/>
          <w:kern w:val="2"/>
          <w:sz w:val="28"/>
          <w:szCs w:val="28"/>
        </w:rPr>
      </w:pPr>
      <w:r>
        <w:rPr>
          <w:rFonts w:ascii="黑体" w:eastAsia="黑体" w:hAnsi="宋体" w:cs="宋体"/>
          <w:kern w:val="2"/>
          <w:sz w:val="28"/>
          <w:szCs w:val="28"/>
        </w:rPr>
        <w:br w:type="page"/>
      </w:r>
    </w:p>
    <w:p w:rsidR="00AA142A" w:rsidRDefault="00235229">
      <w:pPr>
        <w:adjustRightInd/>
        <w:snapToGrid/>
        <w:spacing w:after="0"/>
        <w:jc w:val="center"/>
        <w:rPr>
          <w:rFonts w:ascii="黑体" w:eastAsia="黑体" w:hAnsi="宋体" w:cs="宋体"/>
          <w:color w:val="FF0000"/>
          <w:kern w:val="2"/>
          <w:sz w:val="28"/>
          <w:szCs w:val="28"/>
        </w:rPr>
      </w:pPr>
      <w:r>
        <w:rPr>
          <w:rFonts w:ascii="黑体" w:eastAsia="黑体" w:hAnsi="宋体" w:cs="宋体" w:hint="eastAsia"/>
          <w:kern w:val="2"/>
          <w:sz w:val="28"/>
          <w:szCs w:val="28"/>
        </w:rPr>
        <w:lastRenderedPageBreak/>
        <w:t>综合评分表</w:t>
      </w: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80"/>
        <w:gridCol w:w="1462"/>
        <w:gridCol w:w="5953"/>
        <w:gridCol w:w="992"/>
      </w:tblGrid>
      <w:tr w:rsidR="00AA142A">
        <w:trPr>
          <w:trHeight w:val="381"/>
        </w:trPr>
        <w:tc>
          <w:tcPr>
            <w:tcW w:w="680" w:type="dxa"/>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1462" w:type="dxa"/>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评审因素</w:t>
            </w:r>
          </w:p>
        </w:tc>
        <w:tc>
          <w:tcPr>
            <w:tcW w:w="5953" w:type="dxa"/>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评分细则</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分值</w:t>
            </w:r>
          </w:p>
        </w:tc>
      </w:tr>
      <w:tr w:rsidR="00AA142A">
        <w:trPr>
          <w:trHeight w:val="381"/>
        </w:trPr>
        <w:tc>
          <w:tcPr>
            <w:tcW w:w="9087" w:type="dxa"/>
            <w:gridSpan w:val="4"/>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Times New Roman" w:hint="eastAsia"/>
                <w:b/>
                <w:kern w:val="2"/>
                <w:sz w:val="21"/>
                <w:szCs w:val="21"/>
              </w:rPr>
              <w:t>技术部分（满分75分）</w:t>
            </w:r>
          </w:p>
        </w:tc>
      </w:tr>
      <w:tr w:rsidR="00AA142A">
        <w:trPr>
          <w:trHeight w:val="883"/>
        </w:trPr>
        <w:tc>
          <w:tcPr>
            <w:tcW w:w="680" w:type="dxa"/>
            <w:tcBorders>
              <w:bottom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宋体"/>
                <w:kern w:val="2"/>
                <w:sz w:val="21"/>
                <w:szCs w:val="21"/>
              </w:rPr>
            </w:pPr>
            <w:r>
              <w:rPr>
                <w:rFonts w:ascii="宋体" w:eastAsia="宋体" w:hAnsi="宋体" w:cs="宋体" w:hint="eastAsia"/>
                <w:kern w:val="2"/>
                <w:sz w:val="21"/>
                <w:szCs w:val="21"/>
              </w:rPr>
              <w:t>对本项目用户需求书理解程度</w:t>
            </w:r>
          </w:p>
        </w:tc>
        <w:tc>
          <w:tcPr>
            <w:tcW w:w="5953" w:type="dxa"/>
            <w:vAlign w:val="center"/>
          </w:tcPr>
          <w:p w:rsidR="00AA142A" w:rsidRDefault="00235229">
            <w:pPr>
              <w:widowControl w:val="0"/>
              <w:adjustRightInd/>
              <w:snapToGrid/>
              <w:spacing w:after="0"/>
              <w:ind w:leftChars="-37" w:left="-81" w:rightChars="-35" w:right="-77"/>
              <w:rPr>
                <w:rFonts w:ascii="宋体" w:eastAsia="宋体" w:hAnsi="宋体" w:cs="宋体"/>
                <w:kern w:val="2"/>
                <w:sz w:val="21"/>
                <w:szCs w:val="21"/>
              </w:rPr>
            </w:pPr>
            <w:r>
              <w:rPr>
                <w:rFonts w:ascii="宋体" w:eastAsia="宋体" w:hAnsi="宋体" w:cs="宋体" w:hint="eastAsia"/>
                <w:kern w:val="2"/>
                <w:sz w:val="21"/>
                <w:szCs w:val="21"/>
              </w:rPr>
              <w:t>根据投标人对本项目用户需求的理解、熟悉程度分析进行评审：</w:t>
            </w:r>
          </w:p>
          <w:p w:rsidR="00AA142A" w:rsidRDefault="00235229">
            <w:pPr>
              <w:pStyle w:val="af2"/>
              <w:numPr>
                <w:ilvl w:val="0"/>
                <w:numId w:val="14"/>
              </w:numPr>
              <w:ind w:rightChars="-35" w:right="-77" w:firstLineChars="0"/>
              <w:rPr>
                <w:rFonts w:ascii="宋体" w:hAnsi="宋体" w:cs="宋体"/>
                <w:szCs w:val="21"/>
              </w:rPr>
            </w:pPr>
            <w:r>
              <w:rPr>
                <w:rFonts w:ascii="宋体" w:hAnsi="宋体" w:cs="宋体" w:hint="eastAsia"/>
                <w:szCs w:val="21"/>
              </w:rPr>
              <w:t>优：对招标文件用户需求理解非常透彻、理解十分到位，对项目整体把握非常高，优于或完全满足招标需求的，得10分；</w:t>
            </w:r>
          </w:p>
          <w:p w:rsidR="00AA142A" w:rsidRDefault="00235229">
            <w:pPr>
              <w:pStyle w:val="af2"/>
              <w:numPr>
                <w:ilvl w:val="0"/>
                <w:numId w:val="14"/>
              </w:numPr>
              <w:ind w:rightChars="-35" w:right="-77" w:firstLineChars="0"/>
              <w:rPr>
                <w:rFonts w:ascii="宋体" w:hAnsi="宋体" w:cs="宋体"/>
                <w:szCs w:val="21"/>
              </w:rPr>
            </w:pPr>
            <w:r>
              <w:rPr>
                <w:rFonts w:ascii="宋体" w:hAnsi="宋体" w:cs="宋体" w:hint="eastAsia"/>
                <w:szCs w:val="21"/>
              </w:rPr>
              <w:t>良：对招标文件用户需求理解比较透彻，符合项目实际情况，对项目整体把握较高，满足招标需求的，得6分；</w:t>
            </w:r>
          </w:p>
          <w:p w:rsidR="00AA142A" w:rsidRDefault="00235229">
            <w:pPr>
              <w:pStyle w:val="af2"/>
              <w:numPr>
                <w:ilvl w:val="0"/>
                <w:numId w:val="14"/>
              </w:numPr>
              <w:ind w:rightChars="-35" w:right="-77" w:firstLineChars="0"/>
              <w:rPr>
                <w:rFonts w:ascii="宋体" w:hAnsi="宋体" w:cs="宋体"/>
                <w:szCs w:val="21"/>
              </w:rPr>
            </w:pPr>
            <w:r>
              <w:rPr>
                <w:rFonts w:ascii="宋体" w:hAnsi="宋体" w:cs="宋体" w:hint="eastAsia"/>
                <w:szCs w:val="21"/>
              </w:rPr>
              <w:t>中：对招标文件用户需求理解基本符合项目实际情况、理解分析基本到位，对项目整体把握高，基本符合招标需求的，得3分；</w:t>
            </w:r>
          </w:p>
          <w:p w:rsidR="00AA142A" w:rsidRDefault="00235229">
            <w:pPr>
              <w:pStyle w:val="af2"/>
              <w:numPr>
                <w:ilvl w:val="0"/>
                <w:numId w:val="14"/>
              </w:numPr>
              <w:ind w:rightChars="-35" w:right="-77" w:firstLineChars="0"/>
              <w:rPr>
                <w:rFonts w:ascii="宋体" w:hAnsi="宋体" w:cs="宋体"/>
                <w:szCs w:val="21"/>
              </w:rPr>
            </w:pPr>
            <w:r>
              <w:rPr>
                <w:rFonts w:ascii="宋体" w:hAnsi="宋体" w:cs="宋体" w:hint="eastAsia"/>
                <w:szCs w:val="21"/>
              </w:rPr>
              <w:t>差：对招标文件用户需求理解一般、理解分析不到位，对项目整体把握不太高，</w:t>
            </w:r>
            <w:r w:rsidR="004F5BEA">
              <w:rPr>
                <w:rFonts w:ascii="宋体" w:hAnsi="宋体" w:cs="宋体" w:hint="eastAsia"/>
                <w:szCs w:val="21"/>
              </w:rPr>
              <w:t>部分不</w:t>
            </w:r>
            <w:r>
              <w:rPr>
                <w:rFonts w:ascii="宋体" w:hAnsi="宋体" w:cs="宋体" w:hint="eastAsia"/>
                <w:szCs w:val="21"/>
              </w:rPr>
              <w:t>满足用户需求，得1分；</w:t>
            </w:r>
          </w:p>
          <w:p w:rsidR="00AA142A" w:rsidRDefault="00235229">
            <w:pPr>
              <w:pStyle w:val="af2"/>
              <w:numPr>
                <w:ilvl w:val="0"/>
                <w:numId w:val="14"/>
              </w:numPr>
              <w:ind w:rightChars="-35" w:right="-77" w:firstLineChars="0"/>
              <w:rPr>
                <w:rFonts w:ascii="宋体" w:hAnsi="宋体" w:cs="宋体"/>
                <w:szCs w:val="21"/>
              </w:rPr>
            </w:pPr>
            <w:r>
              <w:rPr>
                <w:rFonts w:ascii="宋体" w:hAnsi="宋体" w:cs="宋体" w:hint="eastAsia"/>
                <w:szCs w:val="21"/>
              </w:rPr>
              <w:t>未提供相应方案的不得分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10</w:t>
            </w:r>
            <w:r>
              <w:rPr>
                <w:rFonts w:ascii="宋体" w:eastAsia="宋体" w:hAnsi="宋体" w:cs="Times New Roman" w:hint="eastAsia"/>
                <w:kern w:val="2"/>
                <w:sz w:val="21"/>
                <w:szCs w:val="21"/>
              </w:rPr>
              <w:t>分</w:t>
            </w:r>
          </w:p>
        </w:tc>
      </w:tr>
      <w:tr w:rsidR="00AA142A">
        <w:trPr>
          <w:trHeight w:val="54"/>
        </w:trPr>
        <w:tc>
          <w:tcPr>
            <w:tcW w:w="680" w:type="dxa"/>
            <w:tcBorders>
              <w:top w:val="single" w:sz="4" w:space="0" w:color="auto"/>
              <w:bottom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服务总体方案</w:t>
            </w:r>
          </w:p>
        </w:tc>
        <w:tc>
          <w:tcPr>
            <w:tcW w:w="5953" w:type="dxa"/>
            <w:vAlign w:val="center"/>
          </w:tcPr>
          <w:p w:rsidR="00AA142A" w:rsidRDefault="00235229">
            <w:pPr>
              <w:widowControl w:val="0"/>
              <w:adjustRightInd/>
              <w:snapToGrid/>
              <w:spacing w:after="0"/>
              <w:rPr>
                <w:rFonts w:ascii="宋体" w:eastAsia="宋体" w:hAnsi="宋体" w:cs="Times New Roman"/>
                <w:kern w:val="2"/>
                <w:sz w:val="21"/>
                <w:szCs w:val="21"/>
              </w:rPr>
            </w:pPr>
            <w:r>
              <w:rPr>
                <w:rFonts w:ascii="宋体" w:eastAsia="宋体" w:hAnsi="宋体" w:cs="宋体" w:hint="eastAsia"/>
                <w:kern w:val="2"/>
                <w:sz w:val="21"/>
                <w:szCs w:val="21"/>
              </w:rPr>
              <w:t>根据</w:t>
            </w:r>
            <w:r>
              <w:rPr>
                <w:rFonts w:ascii="宋体" w:eastAsia="宋体" w:hAnsi="宋体" w:cs="Times New Roman" w:hint="eastAsia"/>
                <w:kern w:val="2"/>
                <w:sz w:val="21"/>
                <w:szCs w:val="21"/>
              </w:rPr>
              <w:t>投标人的服务内容、服务流程、管理服务架构、人员、档案、薪资管理等方案进行评审：</w:t>
            </w:r>
          </w:p>
          <w:p w:rsidR="00AA142A" w:rsidRDefault="00235229">
            <w:pPr>
              <w:pStyle w:val="af2"/>
              <w:numPr>
                <w:ilvl w:val="0"/>
                <w:numId w:val="15"/>
              </w:numPr>
              <w:ind w:firstLineChars="0"/>
              <w:rPr>
                <w:rFonts w:ascii="宋体" w:hAnsi="宋体"/>
                <w:szCs w:val="21"/>
              </w:rPr>
            </w:pPr>
            <w:r>
              <w:rPr>
                <w:rFonts w:ascii="宋体" w:hAnsi="宋体" w:cs="宋体" w:hint="eastAsia"/>
                <w:szCs w:val="21"/>
              </w:rPr>
              <w:t>优：</w:t>
            </w:r>
            <w:r>
              <w:rPr>
                <w:rFonts w:ascii="宋体" w:hAnsi="宋体" w:hint="eastAsia"/>
                <w:szCs w:val="21"/>
              </w:rPr>
              <w:t>服务内容、服务流程、管理服务架构、人员、档案及薪资管理等方案非常符合实际、非常具体详细，可行性、科学性非常高，对项目的工作思路、方法非常清晰，得15分；</w:t>
            </w:r>
          </w:p>
          <w:p w:rsidR="00AA142A" w:rsidRDefault="00235229">
            <w:pPr>
              <w:pStyle w:val="af2"/>
              <w:numPr>
                <w:ilvl w:val="0"/>
                <w:numId w:val="15"/>
              </w:numPr>
              <w:ind w:firstLineChars="0"/>
              <w:rPr>
                <w:rFonts w:ascii="宋体" w:hAnsi="宋体"/>
                <w:szCs w:val="21"/>
              </w:rPr>
            </w:pPr>
            <w:r>
              <w:rPr>
                <w:rFonts w:ascii="宋体" w:hAnsi="宋体" w:cs="宋体" w:hint="eastAsia"/>
                <w:szCs w:val="21"/>
              </w:rPr>
              <w:t>良：</w:t>
            </w:r>
            <w:r>
              <w:rPr>
                <w:rFonts w:ascii="宋体" w:hAnsi="宋体" w:hint="eastAsia"/>
                <w:szCs w:val="21"/>
              </w:rPr>
              <w:t>服务内容、服务流程、管理服务架构、人员、档案及薪资管理等方案符合实际、较具体详细，可行性、科学性较高，对项目的工作思路、方法较清晰，得10分；</w:t>
            </w:r>
          </w:p>
          <w:p w:rsidR="00AA142A" w:rsidRDefault="00235229">
            <w:pPr>
              <w:pStyle w:val="af2"/>
              <w:numPr>
                <w:ilvl w:val="0"/>
                <w:numId w:val="15"/>
              </w:numPr>
              <w:ind w:firstLineChars="0"/>
              <w:rPr>
                <w:rFonts w:ascii="宋体" w:hAnsi="宋体"/>
                <w:szCs w:val="21"/>
              </w:rPr>
            </w:pPr>
            <w:r>
              <w:rPr>
                <w:rFonts w:ascii="宋体" w:hAnsi="宋体" w:cs="宋体" w:hint="eastAsia"/>
                <w:szCs w:val="21"/>
              </w:rPr>
              <w:t>中：</w:t>
            </w:r>
            <w:r>
              <w:rPr>
                <w:rFonts w:ascii="宋体" w:hAnsi="宋体" w:hint="eastAsia"/>
                <w:szCs w:val="21"/>
              </w:rPr>
              <w:t>服务内容、服务流程、管理服务架构、人员、档案及薪资管理等方案基本符合实际、不太具体详细，可行性、科学性及对项目的工作思路、方法一般，得5分；</w:t>
            </w:r>
          </w:p>
          <w:p w:rsidR="00AA142A" w:rsidRDefault="00235229">
            <w:pPr>
              <w:pStyle w:val="af2"/>
              <w:numPr>
                <w:ilvl w:val="0"/>
                <w:numId w:val="15"/>
              </w:numPr>
              <w:ind w:firstLineChars="0"/>
              <w:rPr>
                <w:rFonts w:ascii="宋体" w:hAnsi="宋体"/>
                <w:szCs w:val="21"/>
              </w:rPr>
            </w:pPr>
            <w:r>
              <w:rPr>
                <w:rFonts w:ascii="宋体" w:hAnsi="宋体" w:cs="宋体" w:hint="eastAsia"/>
                <w:szCs w:val="21"/>
              </w:rPr>
              <w:t>差：</w:t>
            </w:r>
            <w:r>
              <w:rPr>
                <w:rFonts w:ascii="宋体" w:hAnsi="宋体" w:hint="eastAsia"/>
                <w:szCs w:val="21"/>
              </w:rPr>
              <w:t>服务内容、服务流程、管理服务架构、人员、档案及薪资管理等方案不太符合实际、不详细，可行性、科学性较低，对项目的工作思路、方法较笼统，得1分；</w:t>
            </w:r>
          </w:p>
          <w:p w:rsidR="00AA142A" w:rsidRDefault="00235229">
            <w:pPr>
              <w:pStyle w:val="af2"/>
              <w:numPr>
                <w:ilvl w:val="0"/>
                <w:numId w:val="15"/>
              </w:numPr>
              <w:ind w:firstLineChars="0"/>
              <w:rPr>
                <w:rFonts w:ascii="宋体" w:hAnsi="宋体"/>
                <w:szCs w:val="21"/>
              </w:rPr>
            </w:pPr>
            <w:r>
              <w:rPr>
                <w:rFonts w:ascii="宋体" w:hAnsi="宋体" w:hint="eastAsia"/>
                <w:szCs w:val="21"/>
              </w:rPr>
              <w:t>未提供相应方案的不得分。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15分</w:t>
            </w:r>
          </w:p>
        </w:tc>
      </w:tr>
      <w:tr w:rsidR="00AA142A">
        <w:trPr>
          <w:trHeight w:val="54"/>
        </w:trPr>
        <w:tc>
          <w:tcPr>
            <w:tcW w:w="680" w:type="dxa"/>
            <w:tcBorders>
              <w:top w:val="single" w:sz="4" w:space="0" w:color="auto"/>
              <w:bottom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劳动关系争议处理方案</w:t>
            </w:r>
          </w:p>
        </w:tc>
        <w:tc>
          <w:tcPr>
            <w:tcW w:w="5953" w:type="dxa"/>
            <w:vAlign w:val="center"/>
          </w:tcPr>
          <w:p w:rsidR="00AA142A" w:rsidRDefault="00235229">
            <w:pPr>
              <w:widowControl w:val="0"/>
              <w:adjustRightInd/>
              <w:snapToGrid/>
              <w:spacing w:after="0"/>
              <w:rPr>
                <w:rFonts w:ascii="宋体" w:eastAsia="宋体" w:hAnsi="宋体" w:cs="宋体"/>
                <w:kern w:val="2"/>
                <w:sz w:val="21"/>
                <w:szCs w:val="21"/>
              </w:rPr>
            </w:pPr>
            <w:r>
              <w:rPr>
                <w:rFonts w:ascii="宋体" w:eastAsia="宋体" w:hAnsi="宋体" w:cs="宋体" w:hint="eastAsia"/>
                <w:kern w:val="2"/>
                <w:sz w:val="21"/>
                <w:szCs w:val="21"/>
              </w:rPr>
              <w:t>根据投标人针对本项目的劳动关系争议处理流程及相关措施方案进行评审：</w:t>
            </w:r>
          </w:p>
          <w:p w:rsidR="00AA142A" w:rsidRDefault="00235229">
            <w:pPr>
              <w:pStyle w:val="af2"/>
              <w:numPr>
                <w:ilvl w:val="0"/>
                <w:numId w:val="16"/>
              </w:numPr>
              <w:ind w:firstLineChars="0"/>
              <w:rPr>
                <w:rFonts w:ascii="宋体" w:hAnsi="宋体" w:cs="宋体"/>
                <w:szCs w:val="21"/>
              </w:rPr>
            </w:pPr>
            <w:r>
              <w:rPr>
                <w:rFonts w:ascii="宋体" w:hAnsi="宋体" w:cs="宋体" w:hint="eastAsia"/>
                <w:szCs w:val="21"/>
              </w:rPr>
              <w:t>优：针对本项目的劳动关系争议处理流程及相关措施方案非常完整、详细，可行性强的，得10分；</w:t>
            </w:r>
          </w:p>
          <w:p w:rsidR="00AA142A" w:rsidRDefault="00235229">
            <w:pPr>
              <w:pStyle w:val="af2"/>
              <w:numPr>
                <w:ilvl w:val="0"/>
                <w:numId w:val="16"/>
              </w:numPr>
              <w:ind w:firstLineChars="0"/>
              <w:rPr>
                <w:rFonts w:ascii="宋体" w:hAnsi="宋体" w:cs="宋体"/>
                <w:szCs w:val="21"/>
              </w:rPr>
            </w:pPr>
            <w:r>
              <w:rPr>
                <w:rFonts w:ascii="宋体" w:hAnsi="宋体" w:cs="宋体" w:hint="eastAsia"/>
                <w:szCs w:val="21"/>
              </w:rPr>
              <w:t>良：针对本项目的劳动关系争议处理流程及相关措施方案较完整、详细，可行性较强的，得6分；</w:t>
            </w:r>
          </w:p>
          <w:p w:rsidR="00AA142A" w:rsidRDefault="00235229">
            <w:pPr>
              <w:pStyle w:val="af2"/>
              <w:numPr>
                <w:ilvl w:val="0"/>
                <w:numId w:val="16"/>
              </w:numPr>
              <w:ind w:firstLineChars="0"/>
              <w:rPr>
                <w:rFonts w:ascii="宋体" w:hAnsi="宋体" w:cs="宋体"/>
                <w:szCs w:val="21"/>
              </w:rPr>
            </w:pPr>
            <w:r>
              <w:rPr>
                <w:rFonts w:ascii="宋体" w:hAnsi="宋体" w:cs="宋体" w:hint="eastAsia"/>
                <w:szCs w:val="21"/>
              </w:rPr>
              <w:t>中：针对本项目的劳动关系争议处理流程及相关措施方案一般，可行性较差的，得3分；</w:t>
            </w:r>
          </w:p>
          <w:p w:rsidR="00AA142A" w:rsidRDefault="00235229">
            <w:pPr>
              <w:pStyle w:val="af2"/>
              <w:numPr>
                <w:ilvl w:val="0"/>
                <w:numId w:val="16"/>
              </w:numPr>
              <w:ind w:firstLineChars="0"/>
              <w:rPr>
                <w:rFonts w:ascii="宋体" w:hAnsi="宋体" w:cs="宋体"/>
                <w:szCs w:val="21"/>
              </w:rPr>
            </w:pPr>
            <w:r>
              <w:rPr>
                <w:rFonts w:ascii="宋体" w:hAnsi="宋体" w:cs="宋体" w:hint="eastAsia"/>
                <w:szCs w:val="21"/>
              </w:rPr>
              <w:t>差：针对本项目的劳动关系争议处理流程及相关措施方案笼统，可行性差的，得1分；</w:t>
            </w:r>
          </w:p>
          <w:p w:rsidR="00AA142A" w:rsidRDefault="00235229">
            <w:pPr>
              <w:pStyle w:val="af2"/>
              <w:numPr>
                <w:ilvl w:val="0"/>
                <w:numId w:val="16"/>
              </w:numPr>
              <w:ind w:firstLineChars="0"/>
              <w:rPr>
                <w:rFonts w:ascii="宋体" w:hAnsi="宋体" w:cs="宋体"/>
                <w:szCs w:val="21"/>
              </w:rPr>
            </w:pPr>
            <w:r>
              <w:rPr>
                <w:rFonts w:ascii="宋体" w:hAnsi="宋体" w:cs="宋体" w:hint="eastAsia"/>
                <w:szCs w:val="21"/>
              </w:rPr>
              <w:t>未提供针对本项目的劳动关系争议处理流程及相关措施方案的不得分。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10分</w:t>
            </w:r>
          </w:p>
        </w:tc>
      </w:tr>
      <w:tr w:rsidR="00AA142A">
        <w:trPr>
          <w:trHeight w:val="54"/>
        </w:trPr>
        <w:tc>
          <w:tcPr>
            <w:tcW w:w="680" w:type="dxa"/>
            <w:tcBorders>
              <w:top w:val="single" w:sz="4" w:space="0" w:color="auto"/>
              <w:bottom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应急事件处理方案</w:t>
            </w:r>
          </w:p>
        </w:tc>
        <w:tc>
          <w:tcPr>
            <w:tcW w:w="5953" w:type="dxa"/>
            <w:vAlign w:val="center"/>
          </w:tcPr>
          <w:p w:rsidR="00AA142A" w:rsidRDefault="00235229">
            <w:pPr>
              <w:widowControl w:val="0"/>
              <w:adjustRightInd/>
              <w:snapToGrid/>
              <w:spacing w:after="0"/>
              <w:rPr>
                <w:rFonts w:ascii="宋体" w:eastAsia="宋体" w:hAnsi="宋体" w:cs="宋体"/>
                <w:kern w:val="2"/>
                <w:sz w:val="21"/>
                <w:szCs w:val="21"/>
              </w:rPr>
            </w:pPr>
            <w:r>
              <w:rPr>
                <w:rFonts w:ascii="宋体" w:eastAsia="宋体" w:hAnsi="宋体" w:cs="宋体" w:hint="eastAsia"/>
                <w:kern w:val="2"/>
                <w:sz w:val="21"/>
                <w:szCs w:val="21"/>
              </w:rPr>
              <w:t>根据投标人应急处理方案进行评审：</w:t>
            </w:r>
          </w:p>
          <w:p w:rsidR="00AA142A" w:rsidRDefault="00235229">
            <w:pPr>
              <w:pStyle w:val="af2"/>
              <w:numPr>
                <w:ilvl w:val="0"/>
                <w:numId w:val="17"/>
              </w:numPr>
              <w:ind w:firstLineChars="0"/>
              <w:rPr>
                <w:rFonts w:ascii="宋体" w:hAnsi="宋体" w:cs="宋体"/>
                <w:szCs w:val="21"/>
              </w:rPr>
            </w:pPr>
            <w:r>
              <w:rPr>
                <w:rFonts w:ascii="宋体" w:hAnsi="宋体" w:cs="宋体" w:hint="eastAsia"/>
                <w:szCs w:val="21"/>
              </w:rPr>
              <w:t>优：有非常全面的应急情况分析，并能针对紧急情况出具非常科学合理的应对措施，方案计划非常完整，非常符合项目实际的，得10分；</w:t>
            </w:r>
          </w:p>
          <w:p w:rsidR="00AA142A" w:rsidRDefault="00235229">
            <w:pPr>
              <w:pStyle w:val="af2"/>
              <w:numPr>
                <w:ilvl w:val="0"/>
                <w:numId w:val="17"/>
              </w:numPr>
              <w:ind w:firstLineChars="0"/>
              <w:rPr>
                <w:rFonts w:ascii="宋体" w:hAnsi="宋体" w:cs="宋体"/>
                <w:szCs w:val="21"/>
              </w:rPr>
            </w:pPr>
            <w:r>
              <w:rPr>
                <w:rFonts w:ascii="宋体" w:hAnsi="宋体" w:cs="宋体" w:hint="eastAsia"/>
                <w:szCs w:val="21"/>
              </w:rPr>
              <w:lastRenderedPageBreak/>
              <w:t>良：有全面的应急情况分析，并能针对紧急情况出具科学合理的应对措施，方案计划较完整，符合项目实际的，得6分；</w:t>
            </w:r>
          </w:p>
          <w:p w:rsidR="00AA142A" w:rsidRDefault="00235229">
            <w:pPr>
              <w:pStyle w:val="af2"/>
              <w:numPr>
                <w:ilvl w:val="0"/>
                <w:numId w:val="17"/>
              </w:numPr>
              <w:ind w:firstLineChars="0"/>
              <w:rPr>
                <w:rFonts w:ascii="宋体" w:hAnsi="宋体" w:cs="宋体"/>
                <w:szCs w:val="21"/>
              </w:rPr>
            </w:pPr>
            <w:r>
              <w:rPr>
                <w:rFonts w:ascii="宋体" w:hAnsi="宋体" w:cs="宋体" w:hint="eastAsia"/>
                <w:szCs w:val="21"/>
              </w:rPr>
              <w:t>中：有基本的应急情况分析，并能针对紧急情况出具较合理的应对措施，方案计划基本完整的，较符合项实际的，得3分；</w:t>
            </w:r>
          </w:p>
          <w:p w:rsidR="00AA142A" w:rsidRDefault="00235229">
            <w:pPr>
              <w:pStyle w:val="af2"/>
              <w:numPr>
                <w:ilvl w:val="0"/>
                <w:numId w:val="17"/>
              </w:numPr>
              <w:ind w:firstLineChars="0"/>
              <w:rPr>
                <w:rFonts w:ascii="宋体" w:hAnsi="宋体" w:cs="宋体"/>
                <w:szCs w:val="21"/>
              </w:rPr>
            </w:pPr>
            <w:r>
              <w:rPr>
                <w:rFonts w:ascii="宋体" w:hAnsi="宋体" w:cs="宋体" w:hint="eastAsia"/>
                <w:szCs w:val="21"/>
              </w:rPr>
              <w:t>差：有应急情况分析，针对紧急情况出具较笼统的应对措施，方案计划不完整的，不太符合项目实际的，得1分；</w:t>
            </w:r>
          </w:p>
          <w:p w:rsidR="00AA142A" w:rsidRDefault="00235229">
            <w:pPr>
              <w:pStyle w:val="af2"/>
              <w:numPr>
                <w:ilvl w:val="0"/>
                <w:numId w:val="17"/>
              </w:numPr>
              <w:ind w:firstLineChars="0"/>
              <w:rPr>
                <w:rFonts w:ascii="宋体" w:hAnsi="宋体" w:cs="宋体"/>
                <w:szCs w:val="21"/>
              </w:rPr>
            </w:pPr>
            <w:r>
              <w:rPr>
                <w:rFonts w:ascii="宋体" w:hAnsi="宋体" w:cs="宋体" w:hint="eastAsia"/>
                <w:szCs w:val="21"/>
              </w:rPr>
              <w:t>没有提供应急服务方案的不得分。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lastRenderedPageBreak/>
              <w:t>10分</w:t>
            </w:r>
          </w:p>
        </w:tc>
      </w:tr>
      <w:tr w:rsidR="00AA142A">
        <w:trPr>
          <w:trHeight w:val="54"/>
        </w:trPr>
        <w:tc>
          <w:tcPr>
            <w:tcW w:w="680" w:type="dxa"/>
            <w:tcBorders>
              <w:top w:val="single" w:sz="4" w:space="0" w:color="auto"/>
              <w:bottom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bCs/>
                <w:kern w:val="2"/>
                <w:sz w:val="21"/>
                <w:szCs w:val="21"/>
              </w:rPr>
            </w:pPr>
            <w:r>
              <w:rPr>
                <w:rFonts w:ascii="宋体" w:eastAsia="宋体" w:hAnsi="宋体" w:cs="Times New Roman" w:hint="eastAsia"/>
                <w:bCs/>
                <w:kern w:val="2"/>
                <w:sz w:val="21"/>
                <w:szCs w:val="21"/>
              </w:rPr>
              <w:t>质量保证体系及措施</w:t>
            </w:r>
          </w:p>
        </w:tc>
        <w:tc>
          <w:tcPr>
            <w:tcW w:w="5953" w:type="dxa"/>
            <w:vAlign w:val="center"/>
          </w:tcPr>
          <w:p w:rsidR="00AA142A" w:rsidRDefault="00235229">
            <w:pPr>
              <w:widowControl w:val="0"/>
              <w:adjustRightInd/>
              <w:snapToGrid/>
              <w:spacing w:after="0"/>
              <w:rPr>
                <w:rFonts w:ascii="宋体" w:eastAsia="宋体" w:hAnsi="宋体" w:cs="宋体"/>
                <w:kern w:val="2"/>
                <w:sz w:val="21"/>
                <w:szCs w:val="21"/>
              </w:rPr>
            </w:pPr>
            <w:r>
              <w:rPr>
                <w:rFonts w:ascii="宋体" w:eastAsia="宋体" w:hAnsi="宋体" w:cs="宋体" w:hint="eastAsia"/>
                <w:kern w:val="2"/>
                <w:sz w:val="21"/>
                <w:szCs w:val="21"/>
              </w:rPr>
              <w:t>根据投标人提供的质量保证体系及措施方案进行评审：</w:t>
            </w:r>
          </w:p>
          <w:p w:rsidR="00AA142A" w:rsidRDefault="00235229">
            <w:pPr>
              <w:pStyle w:val="af2"/>
              <w:numPr>
                <w:ilvl w:val="0"/>
                <w:numId w:val="18"/>
              </w:numPr>
              <w:ind w:rightChars="-35" w:right="-77" w:firstLineChars="0"/>
              <w:rPr>
                <w:rFonts w:ascii="宋体" w:hAnsi="宋体"/>
                <w:szCs w:val="21"/>
              </w:rPr>
            </w:pPr>
            <w:r>
              <w:rPr>
                <w:rFonts w:ascii="宋体" w:hAnsi="宋体" w:cs="宋体" w:hint="eastAsia"/>
                <w:szCs w:val="21"/>
              </w:rPr>
              <w:t>优：质量保证体系及措施方案</w:t>
            </w:r>
            <w:r>
              <w:rPr>
                <w:rFonts w:ascii="宋体" w:hAnsi="宋体" w:hint="eastAsia"/>
                <w:szCs w:val="21"/>
              </w:rPr>
              <w:t>非常严谨合理、明确，针对性非常强，可行性、有效性非常高的，优得10分；</w:t>
            </w:r>
          </w:p>
          <w:p w:rsidR="00AA142A" w:rsidRDefault="00235229">
            <w:pPr>
              <w:pStyle w:val="af2"/>
              <w:numPr>
                <w:ilvl w:val="0"/>
                <w:numId w:val="18"/>
              </w:numPr>
              <w:ind w:rightChars="-35" w:right="-77" w:firstLineChars="0"/>
              <w:rPr>
                <w:rFonts w:ascii="宋体" w:hAnsi="宋体"/>
                <w:szCs w:val="21"/>
              </w:rPr>
            </w:pPr>
            <w:r>
              <w:rPr>
                <w:rFonts w:ascii="宋体" w:hAnsi="宋体" w:cs="宋体" w:hint="eastAsia"/>
                <w:szCs w:val="21"/>
              </w:rPr>
              <w:t>良：质量保证体系及措施方案严谨合理、明确，针对性强，可行性、有效性高</w:t>
            </w:r>
            <w:r>
              <w:rPr>
                <w:rFonts w:ascii="宋体" w:hAnsi="宋体" w:hint="eastAsia"/>
                <w:szCs w:val="21"/>
              </w:rPr>
              <w:t>，良得6分；</w:t>
            </w:r>
          </w:p>
          <w:p w:rsidR="00AA142A" w:rsidRDefault="00235229">
            <w:pPr>
              <w:pStyle w:val="af2"/>
              <w:numPr>
                <w:ilvl w:val="0"/>
                <w:numId w:val="18"/>
              </w:numPr>
              <w:ind w:rightChars="-35" w:right="-77" w:firstLineChars="0"/>
              <w:rPr>
                <w:rFonts w:ascii="宋体" w:hAnsi="宋体"/>
                <w:szCs w:val="21"/>
              </w:rPr>
            </w:pPr>
            <w:r>
              <w:rPr>
                <w:rFonts w:ascii="宋体" w:hAnsi="宋体" w:cs="宋体" w:hint="eastAsia"/>
                <w:szCs w:val="21"/>
              </w:rPr>
              <w:t>中：质量保证体系及措施方案基本严谨合理、明确，针对性，可行性、有效性一般</w:t>
            </w:r>
            <w:r>
              <w:rPr>
                <w:rFonts w:ascii="宋体" w:hAnsi="宋体" w:hint="eastAsia"/>
                <w:szCs w:val="21"/>
              </w:rPr>
              <w:t>，中得3分；</w:t>
            </w:r>
          </w:p>
          <w:p w:rsidR="00AA142A" w:rsidRDefault="00235229">
            <w:pPr>
              <w:pStyle w:val="af2"/>
              <w:numPr>
                <w:ilvl w:val="0"/>
                <w:numId w:val="18"/>
              </w:numPr>
              <w:ind w:rightChars="-35" w:right="-77" w:firstLineChars="0"/>
              <w:rPr>
                <w:rFonts w:ascii="宋体" w:hAnsi="宋体"/>
                <w:szCs w:val="21"/>
              </w:rPr>
            </w:pPr>
            <w:r>
              <w:rPr>
                <w:rFonts w:ascii="宋体" w:hAnsi="宋体" w:hint="eastAsia"/>
                <w:szCs w:val="21"/>
              </w:rPr>
              <w:t>差：</w:t>
            </w:r>
            <w:r>
              <w:rPr>
                <w:rFonts w:ascii="宋体" w:hAnsi="宋体" w:cs="宋体" w:hint="eastAsia"/>
                <w:szCs w:val="21"/>
              </w:rPr>
              <w:t>质量保证体系及措施方案不太严谨合理、明确，针对性，可行性、有效性差</w:t>
            </w:r>
            <w:r>
              <w:rPr>
                <w:rFonts w:ascii="宋体" w:hAnsi="宋体" w:hint="eastAsia"/>
                <w:szCs w:val="21"/>
              </w:rPr>
              <w:t>，差得1分；</w:t>
            </w:r>
          </w:p>
          <w:p w:rsidR="00AA142A" w:rsidRDefault="00235229">
            <w:pPr>
              <w:pStyle w:val="af2"/>
              <w:numPr>
                <w:ilvl w:val="0"/>
                <w:numId w:val="18"/>
              </w:numPr>
              <w:ind w:rightChars="-35" w:right="-77" w:firstLineChars="0"/>
              <w:rPr>
                <w:rFonts w:ascii="宋体" w:hAnsi="宋体"/>
                <w:szCs w:val="21"/>
              </w:rPr>
            </w:pPr>
            <w:r>
              <w:rPr>
                <w:rFonts w:ascii="宋体" w:hAnsi="宋体" w:hint="eastAsia"/>
                <w:szCs w:val="21"/>
              </w:rPr>
              <w:t>没有提供</w:t>
            </w:r>
            <w:r>
              <w:rPr>
                <w:rFonts w:ascii="宋体" w:hAnsi="宋体" w:hint="eastAsia"/>
                <w:bCs/>
                <w:szCs w:val="21"/>
              </w:rPr>
              <w:t>质量保证体系及措施</w:t>
            </w:r>
            <w:r>
              <w:rPr>
                <w:rFonts w:ascii="宋体" w:hAnsi="宋体" w:hint="eastAsia"/>
                <w:szCs w:val="21"/>
              </w:rPr>
              <w:t>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10分</w:t>
            </w:r>
          </w:p>
        </w:tc>
      </w:tr>
      <w:tr w:rsidR="00AA142A">
        <w:trPr>
          <w:trHeight w:val="103"/>
        </w:trPr>
        <w:tc>
          <w:tcPr>
            <w:tcW w:w="680" w:type="dxa"/>
            <w:tcBorders>
              <w:top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人员培训方案</w:t>
            </w:r>
          </w:p>
        </w:tc>
        <w:tc>
          <w:tcPr>
            <w:tcW w:w="5953" w:type="dxa"/>
            <w:vAlign w:val="center"/>
          </w:tcPr>
          <w:p w:rsidR="00AA142A" w:rsidRDefault="00235229">
            <w:pPr>
              <w:spacing w:after="0"/>
              <w:ind w:rightChars="-35" w:right="-77"/>
              <w:rPr>
                <w:rFonts w:ascii="宋体" w:eastAsia="宋体" w:hAnsi="宋体"/>
                <w:sz w:val="21"/>
                <w:szCs w:val="21"/>
              </w:rPr>
            </w:pPr>
            <w:r>
              <w:rPr>
                <w:rFonts w:ascii="宋体" w:eastAsia="宋体" w:hAnsi="宋体" w:hint="eastAsia"/>
                <w:sz w:val="21"/>
                <w:szCs w:val="21"/>
              </w:rPr>
              <w:t>根据投标人针对本项目人员的管理、培训、考核等方案，相关制度是否清晰完善、合理可行、操作性强、有创新性等进行综合评审：</w:t>
            </w:r>
          </w:p>
          <w:p w:rsidR="00AA142A" w:rsidRDefault="00235229">
            <w:pPr>
              <w:pStyle w:val="af2"/>
              <w:numPr>
                <w:ilvl w:val="0"/>
                <w:numId w:val="19"/>
              </w:numPr>
              <w:ind w:rightChars="-35" w:right="-77" w:firstLineChars="0"/>
              <w:rPr>
                <w:rFonts w:ascii="宋体" w:hAnsi="宋体"/>
                <w:szCs w:val="21"/>
              </w:rPr>
            </w:pPr>
            <w:r>
              <w:rPr>
                <w:rFonts w:ascii="宋体" w:hAnsi="宋体" w:cs="宋体" w:hint="eastAsia"/>
                <w:szCs w:val="21"/>
              </w:rPr>
              <w:t>优：</w:t>
            </w:r>
            <w:r>
              <w:rPr>
                <w:rFonts w:ascii="宋体" w:hAnsi="宋体" w:hint="eastAsia"/>
                <w:szCs w:val="21"/>
              </w:rPr>
              <w:t>培训方案的相关制度清晰完善、合理可行性强、操作性强且有创新性的，优得10分；</w:t>
            </w:r>
          </w:p>
          <w:p w:rsidR="00AA142A" w:rsidRDefault="00235229">
            <w:pPr>
              <w:pStyle w:val="af2"/>
              <w:numPr>
                <w:ilvl w:val="0"/>
                <w:numId w:val="19"/>
              </w:numPr>
              <w:ind w:rightChars="-35" w:right="-77" w:firstLineChars="0"/>
              <w:rPr>
                <w:rFonts w:ascii="宋体" w:hAnsi="宋体"/>
                <w:szCs w:val="21"/>
              </w:rPr>
            </w:pPr>
            <w:r>
              <w:rPr>
                <w:rFonts w:ascii="宋体" w:hAnsi="宋体" w:cs="宋体" w:hint="eastAsia"/>
                <w:szCs w:val="21"/>
              </w:rPr>
              <w:t>良：</w:t>
            </w:r>
            <w:r>
              <w:rPr>
                <w:rFonts w:ascii="宋体" w:hAnsi="宋体" w:hint="eastAsia"/>
                <w:szCs w:val="21"/>
              </w:rPr>
              <w:t>培训方案的相关制度较完善、合理可行性一般、操作性及创新性较好的，良得6分；</w:t>
            </w:r>
          </w:p>
          <w:p w:rsidR="00AA142A" w:rsidRDefault="00235229">
            <w:pPr>
              <w:pStyle w:val="af2"/>
              <w:numPr>
                <w:ilvl w:val="0"/>
                <w:numId w:val="19"/>
              </w:numPr>
              <w:ind w:rightChars="-35" w:right="-77" w:firstLineChars="0"/>
              <w:rPr>
                <w:rFonts w:ascii="宋体" w:hAnsi="宋体"/>
                <w:szCs w:val="21"/>
              </w:rPr>
            </w:pPr>
            <w:r>
              <w:rPr>
                <w:rFonts w:ascii="宋体" w:hAnsi="宋体" w:cs="宋体" w:hint="eastAsia"/>
                <w:szCs w:val="21"/>
              </w:rPr>
              <w:t>中：</w:t>
            </w:r>
            <w:r>
              <w:rPr>
                <w:rFonts w:ascii="宋体" w:hAnsi="宋体" w:hint="eastAsia"/>
                <w:szCs w:val="21"/>
              </w:rPr>
              <w:t>培训方案的相关制度较笼统、合理可行性较差、操作性及创新性一般的，中得3分；</w:t>
            </w:r>
          </w:p>
          <w:p w:rsidR="00AA142A" w:rsidRDefault="00235229">
            <w:pPr>
              <w:pStyle w:val="af2"/>
              <w:numPr>
                <w:ilvl w:val="0"/>
                <w:numId w:val="19"/>
              </w:numPr>
              <w:ind w:rightChars="-35" w:right="-77" w:firstLineChars="0"/>
              <w:rPr>
                <w:rFonts w:ascii="宋体" w:hAnsi="宋体"/>
                <w:szCs w:val="21"/>
              </w:rPr>
            </w:pPr>
            <w:r>
              <w:rPr>
                <w:rFonts w:ascii="宋体" w:hAnsi="宋体" w:hint="eastAsia"/>
                <w:szCs w:val="21"/>
              </w:rPr>
              <w:t>差：培训方案的相关制度较差、合理可行性差、操作性及创新性差的，差得0分；</w:t>
            </w:r>
          </w:p>
          <w:p w:rsidR="00AA142A" w:rsidRDefault="00235229">
            <w:pPr>
              <w:pStyle w:val="af2"/>
              <w:numPr>
                <w:ilvl w:val="0"/>
                <w:numId w:val="19"/>
              </w:numPr>
              <w:ind w:rightChars="-35" w:right="-77" w:firstLineChars="0"/>
              <w:rPr>
                <w:rFonts w:ascii="宋体" w:hAnsi="宋体"/>
                <w:szCs w:val="21"/>
              </w:rPr>
            </w:pPr>
            <w:r>
              <w:rPr>
                <w:rFonts w:ascii="宋体" w:hAnsi="宋体" w:hint="eastAsia"/>
                <w:szCs w:val="21"/>
              </w:rPr>
              <w:t>没有提供人员培训方案的不得分。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10分</w:t>
            </w:r>
          </w:p>
        </w:tc>
      </w:tr>
      <w:tr w:rsidR="00AA142A">
        <w:trPr>
          <w:trHeight w:val="103"/>
        </w:trPr>
        <w:tc>
          <w:tcPr>
            <w:tcW w:w="680" w:type="dxa"/>
            <w:vMerge w:val="restart"/>
            <w:tcBorders>
              <w:top w:val="single" w:sz="4" w:space="0" w:color="auto"/>
            </w:tcBorders>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Merge w:val="restart"/>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项目管理人员</w:t>
            </w:r>
            <w:r w:rsidR="004F5BEA">
              <w:rPr>
                <w:rFonts w:ascii="宋体" w:eastAsia="宋体" w:hAnsi="宋体" w:cs="Times New Roman" w:hint="eastAsia"/>
                <w:kern w:val="2"/>
                <w:sz w:val="21"/>
                <w:szCs w:val="21"/>
              </w:rPr>
              <w:t>：</w:t>
            </w:r>
            <w:r w:rsidR="004F5BEA" w:rsidRPr="004F5BEA">
              <w:rPr>
                <w:rFonts w:ascii="宋体" w:eastAsia="宋体" w:hAnsi="宋体" w:cs="Times New Roman" w:hint="eastAsia"/>
                <w:kern w:val="2"/>
                <w:sz w:val="21"/>
                <w:szCs w:val="21"/>
              </w:rPr>
              <w:t>根据投标人拟投入本项目的人员情况进行评审</w:t>
            </w:r>
          </w:p>
        </w:tc>
        <w:tc>
          <w:tcPr>
            <w:tcW w:w="5953" w:type="dxa"/>
            <w:vAlign w:val="center"/>
          </w:tcPr>
          <w:p w:rsidR="00AA142A" w:rsidRDefault="00235229">
            <w:pPr>
              <w:pStyle w:val="af2"/>
              <w:numPr>
                <w:ilvl w:val="0"/>
                <w:numId w:val="20"/>
              </w:numPr>
              <w:ind w:rightChars="-35" w:right="-77" w:firstLineChars="0"/>
              <w:rPr>
                <w:rFonts w:ascii="宋体" w:hAnsi="宋体" w:cs="宋体"/>
                <w:szCs w:val="21"/>
              </w:rPr>
            </w:pPr>
            <w:r>
              <w:rPr>
                <w:rFonts w:ascii="宋体" w:hAnsi="宋体" w:cs="宋体" w:hint="eastAsia"/>
                <w:szCs w:val="21"/>
              </w:rPr>
              <w:t>具有本科或以上学历的，每提供1个</w:t>
            </w:r>
            <w:r>
              <w:rPr>
                <w:rFonts w:hint="eastAsia"/>
              </w:rPr>
              <w:t>有效的证明文件</w:t>
            </w:r>
            <w:r>
              <w:rPr>
                <w:rFonts w:ascii="宋体" w:hAnsi="宋体" w:cs="宋体" w:hint="eastAsia"/>
                <w:szCs w:val="21"/>
              </w:rPr>
              <w:t>，得1.5分，满分为3分；</w:t>
            </w:r>
            <w:r>
              <w:rPr>
                <w:rFonts w:ascii="宋体" w:hAnsi="宋体" w:hint="eastAsia"/>
                <w:szCs w:val="21"/>
              </w:rPr>
              <w:t>（需提供学历证明或学历鉴定复印件及投标人为其购买的2019年10月至12月的社保证明文件复印件并加盖投标人公章，不提供的或少提供的不得分。）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3分</w:t>
            </w:r>
          </w:p>
        </w:tc>
      </w:tr>
      <w:tr w:rsidR="00AA142A">
        <w:trPr>
          <w:trHeight w:val="103"/>
        </w:trPr>
        <w:tc>
          <w:tcPr>
            <w:tcW w:w="680" w:type="dxa"/>
            <w:vMerge/>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Merge/>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5953" w:type="dxa"/>
            <w:vAlign w:val="center"/>
          </w:tcPr>
          <w:p w:rsidR="00AA142A" w:rsidRDefault="00235229">
            <w:pPr>
              <w:pStyle w:val="af2"/>
              <w:numPr>
                <w:ilvl w:val="0"/>
                <w:numId w:val="20"/>
              </w:numPr>
              <w:ind w:rightChars="-35" w:right="-77" w:firstLineChars="0"/>
              <w:rPr>
                <w:rFonts w:ascii="宋体" w:hAnsi="宋体" w:cs="宋体"/>
                <w:szCs w:val="21"/>
              </w:rPr>
            </w:pPr>
            <w:r>
              <w:rPr>
                <w:rFonts w:ascii="宋体" w:hAnsi="宋体" w:cs="宋体" w:hint="eastAsia"/>
                <w:szCs w:val="21"/>
              </w:rPr>
              <w:t>具有大专或其他学历的，每提供1个</w:t>
            </w:r>
            <w:r>
              <w:rPr>
                <w:rFonts w:hint="eastAsia"/>
              </w:rPr>
              <w:t>有效的证明文件</w:t>
            </w:r>
            <w:r>
              <w:rPr>
                <w:rFonts w:ascii="宋体" w:hAnsi="宋体" w:cs="宋体" w:hint="eastAsia"/>
                <w:szCs w:val="21"/>
              </w:rPr>
              <w:t>，得1分，满分为2分；</w:t>
            </w:r>
            <w:r>
              <w:rPr>
                <w:rFonts w:ascii="宋体" w:hAnsi="宋体" w:hint="eastAsia"/>
                <w:szCs w:val="21"/>
              </w:rPr>
              <w:t>（需提供学历证明或学历鉴定复印件及投标人为其购买的2019年10月至12月的社保证明文件复印件并加盖投标人公章，不提供的或少提供的不得分。）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2分</w:t>
            </w:r>
          </w:p>
        </w:tc>
      </w:tr>
      <w:tr w:rsidR="00AA142A">
        <w:trPr>
          <w:trHeight w:val="103"/>
        </w:trPr>
        <w:tc>
          <w:tcPr>
            <w:tcW w:w="680" w:type="dxa"/>
            <w:vMerge/>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Merge/>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5953" w:type="dxa"/>
            <w:vAlign w:val="center"/>
          </w:tcPr>
          <w:p w:rsidR="00AA142A" w:rsidRDefault="00235229" w:rsidP="006F693F">
            <w:pPr>
              <w:pStyle w:val="af2"/>
              <w:numPr>
                <w:ilvl w:val="0"/>
                <w:numId w:val="20"/>
              </w:numPr>
              <w:ind w:rightChars="-35" w:right="-77" w:firstLineChars="0"/>
              <w:rPr>
                <w:rFonts w:ascii="宋体" w:hAnsi="宋体" w:cs="宋体"/>
                <w:szCs w:val="21"/>
              </w:rPr>
            </w:pPr>
            <w:r>
              <w:rPr>
                <w:rFonts w:ascii="宋体" w:hAnsi="宋体" w:cs="宋体" w:hint="eastAsia"/>
                <w:szCs w:val="21"/>
              </w:rPr>
              <w:t>具</w:t>
            </w:r>
            <w:r>
              <w:rPr>
                <w:rFonts w:ascii="宋体" w:hAnsi="宋体" w:cs="宋体"/>
                <w:szCs w:val="21"/>
              </w:rPr>
              <w:t>有人力资源</w:t>
            </w:r>
            <w:r w:rsidR="006F693F">
              <w:rPr>
                <w:rFonts w:ascii="宋体" w:hAnsi="宋体" w:cs="宋体" w:hint="eastAsia"/>
                <w:szCs w:val="21"/>
              </w:rPr>
              <w:t>和社会保障部职业技能鉴定中心颁发的人力资源管理师的</w:t>
            </w:r>
            <w:r>
              <w:rPr>
                <w:rFonts w:ascii="宋体" w:hAnsi="宋体" w:cs="宋体" w:hint="eastAsia"/>
                <w:szCs w:val="21"/>
              </w:rPr>
              <w:t>，得</w:t>
            </w:r>
            <w:r w:rsidR="006F693F">
              <w:rPr>
                <w:rFonts w:ascii="宋体" w:hAnsi="宋体" w:cs="宋体" w:hint="eastAsia"/>
                <w:szCs w:val="21"/>
              </w:rPr>
              <w:t>3</w:t>
            </w:r>
            <w:r>
              <w:rPr>
                <w:rFonts w:ascii="宋体" w:hAnsi="宋体" w:cs="宋体" w:hint="eastAsia"/>
                <w:szCs w:val="21"/>
              </w:rPr>
              <w:t>分</w:t>
            </w:r>
            <w:r w:rsidR="006F693F">
              <w:rPr>
                <w:rFonts w:ascii="宋体" w:hAnsi="宋体" w:cs="宋体" w:hint="eastAsia"/>
                <w:szCs w:val="21"/>
              </w:rPr>
              <w:t>；</w:t>
            </w:r>
            <w:r>
              <w:rPr>
                <w:rFonts w:ascii="宋体" w:hAnsi="宋体" w:hint="eastAsia"/>
                <w:szCs w:val="21"/>
              </w:rPr>
              <w:t>（需提供证书复印件及投标人为其购买的2019年10月至12月的社保证明文件复印件并加盖投标人公章，不提供的或少提供的不得分。）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3分</w:t>
            </w:r>
          </w:p>
        </w:tc>
      </w:tr>
      <w:tr w:rsidR="00AA142A">
        <w:trPr>
          <w:trHeight w:val="103"/>
        </w:trPr>
        <w:tc>
          <w:tcPr>
            <w:tcW w:w="680" w:type="dxa"/>
            <w:vMerge/>
            <w:vAlign w:val="center"/>
          </w:tcPr>
          <w:p w:rsidR="00AA142A" w:rsidRDefault="00AA142A">
            <w:pPr>
              <w:widowControl w:val="0"/>
              <w:numPr>
                <w:ilvl w:val="0"/>
                <w:numId w:val="13"/>
              </w:numPr>
              <w:adjustRightInd/>
              <w:snapToGrid/>
              <w:spacing w:after="0"/>
              <w:jc w:val="right"/>
              <w:rPr>
                <w:rFonts w:ascii="宋体" w:eastAsia="宋体" w:hAnsi="宋体" w:cs="Times New Roman"/>
                <w:color w:val="FF0000"/>
                <w:kern w:val="2"/>
                <w:sz w:val="21"/>
                <w:szCs w:val="21"/>
              </w:rPr>
            </w:pPr>
          </w:p>
        </w:tc>
        <w:tc>
          <w:tcPr>
            <w:tcW w:w="1462" w:type="dxa"/>
            <w:vMerge/>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5953" w:type="dxa"/>
            <w:vAlign w:val="center"/>
          </w:tcPr>
          <w:p w:rsidR="00AA142A" w:rsidRDefault="00235229" w:rsidP="006F693F">
            <w:pPr>
              <w:pStyle w:val="af2"/>
              <w:numPr>
                <w:ilvl w:val="0"/>
                <w:numId w:val="20"/>
              </w:numPr>
              <w:ind w:rightChars="-35" w:right="-77" w:firstLineChars="0"/>
              <w:rPr>
                <w:rFonts w:ascii="宋体" w:hAnsi="宋体" w:cs="宋体"/>
                <w:szCs w:val="21"/>
              </w:rPr>
            </w:pPr>
            <w:r>
              <w:rPr>
                <w:rFonts w:ascii="宋体" w:hAnsi="宋体" w:cs="宋体" w:hint="eastAsia"/>
                <w:szCs w:val="21"/>
              </w:rPr>
              <w:t>具有人力资源和社会保障部门颁发的从业资格证书的，得2分。</w:t>
            </w:r>
            <w:r>
              <w:rPr>
                <w:rFonts w:ascii="宋体" w:hAnsi="宋体" w:hint="eastAsia"/>
                <w:szCs w:val="21"/>
              </w:rPr>
              <w:t>（需提供证书复印件及投标人为其购买的2019年10月至12月的社保证明文件复印件并加盖投标人公章，不提供的或少提供的不得分。）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2分</w:t>
            </w:r>
          </w:p>
        </w:tc>
      </w:tr>
      <w:tr w:rsidR="00AA142A">
        <w:trPr>
          <w:trHeight w:val="337"/>
        </w:trPr>
        <w:tc>
          <w:tcPr>
            <w:tcW w:w="9087" w:type="dxa"/>
            <w:gridSpan w:val="4"/>
            <w:tcBorders>
              <w:top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Times New Roman" w:hint="eastAsia"/>
                <w:b/>
                <w:kern w:val="2"/>
                <w:sz w:val="21"/>
                <w:szCs w:val="21"/>
              </w:rPr>
              <w:t>商务部分（满分15分）</w:t>
            </w:r>
          </w:p>
        </w:tc>
      </w:tr>
      <w:tr w:rsidR="00AA142A">
        <w:trPr>
          <w:trHeight w:val="883"/>
        </w:trPr>
        <w:tc>
          <w:tcPr>
            <w:tcW w:w="680" w:type="dxa"/>
            <w:tcBorders>
              <w:bottom w:val="single" w:sz="4" w:space="0" w:color="auto"/>
            </w:tcBorders>
            <w:vAlign w:val="center"/>
          </w:tcPr>
          <w:p w:rsidR="00AA142A" w:rsidRDefault="00AA142A">
            <w:pPr>
              <w:widowControl w:val="0"/>
              <w:numPr>
                <w:ilvl w:val="0"/>
                <w:numId w:val="21"/>
              </w:numPr>
              <w:adjustRightInd/>
              <w:snapToGrid/>
              <w:spacing w:after="0"/>
              <w:jc w:val="center"/>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ind w:leftChars="-30" w:left="-66" w:rightChars="-42" w:right="-92"/>
              <w:jc w:val="center"/>
              <w:rPr>
                <w:rFonts w:ascii="宋体" w:eastAsia="宋体" w:hAnsi="宋体" w:cs="宋体"/>
                <w:kern w:val="2"/>
                <w:sz w:val="21"/>
                <w:szCs w:val="21"/>
              </w:rPr>
            </w:pPr>
            <w:r>
              <w:rPr>
                <w:rFonts w:ascii="宋体" w:eastAsia="宋体" w:hAnsi="宋体" w:cs="宋体" w:hint="eastAsia"/>
                <w:kern w:val="2"/>
                <w:sz w:val="21"/>
                <w:szCs w:val="21"/>
              </w:rPr>
              <w:t>同类业绩经验</w:t>
            </w:r>
          </w:p>
        </w:tc>
        <w:tc>
          <w:tcPr>
            <w:tcW w:w="5953" w:type="dxa"/>
            <w:vAlign w:val="center"/>
          </w:tcPr>
          <w:p w:rsidR="00AA142A" w:rsidRDefault="00235229">
            <w:pPr>
              <w:widowControl w:val="0"/>
              <w:adjustRightInd/>
              <w:snapToGrid/>
              <w:spacing w:after="0"/>
              <w:ind w:leftChars="-30" w:left="-66" w:rightChars="-42" w:right="-92"/>
              <w:rPr>
                <w:rFonts w:ascii="宋体" w:eastAsia="宋体" w:hAnsi="宋体" w:cs="Times New Roman"/>
                <w:kern w:val="2"/>
                <w:sz w:val="21"/>
                <w:szCs w:val="21"/>
              </w:rPr>
            </w:pPr>
            <w:r>
              <w:rPr>
                <w:rFonts w:ascii="宋体" w:eastAsia="宋体" w:hAnsi="宋体" w:cs="Times New Roman" w:hint="eastAsia"/>
                <w:kern w:val="2"/>
                <w:sz w:val="21"/>
                <w:szCs w:val="21"/>
              </w:rPr>
              <w:t>投标人2017年</w:t>
            </w:r>
            <w:r w:rsidR="004F5BEA">
              <w:rPr>
                <w:rFonts w:ascii="宋体" w:eastAsia="宋体" w:hAnsi="宋体" w:cs="Times New Roman" w:hint="eastAsia"/>
                <w:kern w:val="2"/>
                <w:sz w:val="21"/>
                <w:szCs w:val="21"/>
              </w:rPr>
              <w:t>（以合同签订时间为准）</w:t>
            </w:r>
            <w:r>
              <w:rPr>
                <w:rFonts w:ascii="宋体" w:eastAsia="宋体" w:hAnsi="宋体" w:cs="Times New Roman" w:hint="eastAsia"/>
                <w:kern w:val="2"/>
                <w:sz w:val="21"/>
                <w:szCs w:val="21"/>
              </w:rPr>
              <w:t>至今承接的劳务派遣同类项目的合同，每提供一份有效的合同复印件得2分，本项最高得10分。（需提供合同关键页（含签订合同双方的单位名称、合同项目名称、项目金额与含签订合同双方的落款盖章、签订日期的关键页）复印件作为同类业绩评价证明资料，不提供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Times New Roman" w:hint="eastAsia"/>
                <w:kern w:val="2"/>
                <w:sz w:val="21"/>
                <w:szCs w:val="21"/>
              </w:rPr>
              <w:t>10分</w:t>
            </w:r>
          </w:p>
        </w:tc>
      </w:tr>
      <w:tr w:rsidR="00AA142A">
        <w:trPr>
          <w:trHeight w:val="54"/>
        </w:trPr>
        <w:tc>
          <w:tcPr>
            <w:tcW w:w="680" w:type="dxa"/>
            <w:tcBorders>
              <w:top w:val="single" w:sz="4" w:space="0" w:color="auto"/>
              <w:bottom w:val="single" w:sz="4" w:space="0" w:color="auto"/>
            </w:tcBorders>
            <w:vAlign w:val="center"/>
          </w:tcPr>
          <w:p w:rsidR="00AA142A" w:rsidRDefault="00AA142A">
            <w:pPr>
              <w:widowControl w:val="0"/>
              <w:numPr>
                <w:ilvl w:val="0"/>
                <w:numId w:val="21"/>
              </w:numPr>
              <w:adjustRightInd/>
              <w:snapToGrid/>
              <w:spacing w:after="0"/>
              <w:jc w:val="center"/>
              <w:rPr>
                <w:rFonts w:ascii="宋体" w:eastAsia="宋体" w:hAnsi="宋体" w:cs="Times New Roman"/>
                <w:color w:val="FF0000"/>
                <w:kern w:val="2"/>
                <w:sz w:val="21"/>
                <w:szCs w:val="21"/>
              </w:rPr>
            </w:pPr>
          </w:p>
        </w:tc>
        <w:tc>
          <w:tcPr>
            <w:tcW w:w="146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服务便利性</w:t>
            </w:r>
          </w:p>
        </w:tc>
        <w:tc>
          <w:tcPr>
            <w:tcW w:w="5953" w:type="dxa"/>
            <w:vAlign w:val="center"/>
          </w:tcPr>
          <w:p w:rsidR="00AA142A" w:rsidRDefault="00235229">
            <w:pPr>
              <w:widowControl w:val="0"/>
              <w:numPr>
                <w:ilvl w:val="0"/>
                <w:numId w:val="22"/>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lang w:val="zh-TW"/>
              </w:rPr>
              <w:t>投标人承诺接到采购人通知后</w:t>
            </w:r>
            <w:r>
              <w:rPr>
                <w:rFonts w:ascii="宋体" w:eastAsia="宋体" w:hAnsi="宋体" w:cs="宋体" w:hint="eastAsia"/>
                <w:kern w:val="2"/>
                <w:sz w:val="21"/>
                <w:szCs w:val="21"/>
              </w:rPr>
              <w:t>1</w:t>
            </w:r>
            <w:r>
              <w:rPr>
                <w:rFonts w:ascii="宋体" w:eastAsia="宋体" w:hAnsi="宋体" w:cs="宋体" w:hint="eastAsia"/>
                <w:kern w:val="2"/>
                <w:sz w:val="21"/>
                <w:szCs w:val="21"/>
                <w:lang w:val="zh-TW"/>
              </w:rPr>
              <w:t>小时（含）或以内到达采购人指定地点的，得</w:t>
            </w:r>
            <w:r>
              <w:rPr>
                <w:rFonts w:ascii="宋体" w:eastAsia="宋体" w:hAnsi="宋体" w:cs="宋体" w:hint="eastAsia"/>
                <w:kern w:val="2"/>
                <w:sz w:val="21"/>
                <w:szCs w:val="21"/>
              </w:rPr>
              <w:t>5</w:t>
            </w:r>
            <w:r>
              <w:rPr>
                <w:rFonts w:ascii="宋体" w:eastAsia="宋体" w:hAnsi="宋体" w:cs="宋体" w:hint="eastAsia"/>
                <w:kern w:val="2"/>
                <w:sz w:val="21"/>
                <w:szCs w:val="21"/>
                <w:lang w:val="zh-TW"/>
              </w:rPr>
              <w:t>分；</w:t>
            </w:r>
          </w:p>
          <w:p w:rsidR="00AA142A" w:rsidRDefault="00235229">
            <w:pPr>
              <w:widowControl w:val="0"/>
              <w:numPr>
                <w:ilvl w:val="0"/>
                <w:numId w:val="22"/>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lang w:val="zh-TW"/>
              </w:rPr>
              <w:t>投标人承诺接到采购人通知后</w:t>
            </w:r>
            <w:r>
              <w:rPr>
                <w:rFonts w:ascii="宋体" w:eastAsia="宋体" w:hAnsi="宋体" w:cs="宋体" w:hint="eastAsia"/>
                <w:kern w:val="2"/>
                <w:sz w:val="21"/>
                <w:szCs w:val="21"/>
              </w:rPr>
              <w:t>1</w:t>
            </w:r>
            <w:r>
              <w:rPr>
                <w:rFonts w:ascii="宋体" w:eastAsia="宋体" w:hAnsi="宋体" w:cs="宋体" w:hint="eastAsia"/>
                <w:kern w:val="2"/>
                <w:sz w:val="21"/>
                <w:szCs w:val="21"/>
                <w:lang w:val="zh-TW"/>
              </w:rPr>
              <w:t>小时（不含）</w:t>
            </w:r>
            <w:r>
              <w:rPr>
                <w:rFonts w:ascii="宋体" w:eastAsia="宋体" w:hAnsi="宋体" w:cs="宋体" w:hint="eastAsia"/>
                <w:kern w:val="2"/>
                <w:sz w:val="21"/>
                <w:szCs w:val="21"/>
              </w:rPr>
              <w:t>-2</w:t>
            </w:r>
            <w:r>
              <w:rPr>
                <w:rFonts w:ascii="宋体" w:eastAsia="宋体" w:hAnsi="宋体" w:cs="宋体" w:hint="eastAsia"/>
                <w:kern w:val="2"/>
                <w:sz w:val="21"/>
                <w:szCs w:val="21"/>
                <w:lang w:val="zh-TW"/>
              </w:rPr>
              <w:t>小时（含）内到达采购人指定地点的，得</w:t>
            </w:r>
            <w:r>
              <w:rPr>
                <w:rFonts w:ascii="宋体" w:eastAsia="宋体" w:hAnsi="宋体" w:cs="宋体" w:hint="eastAsia"/>
                <w:kern w:val="2"/>
                <w:sz w:val="21"/>
                <w:szCs w:val="21"/>
              </w:rPr>
              <w:t>3</w:t>
            </w:r>
            <w:r>
              <w:rPr>
                <w:rFonts w:ascii="宋体" w:eastAsia="宋体" w:hAnsi="宋体" w:cs="宋体" w:hint="eastAsia"/>
                <w:kern w:val="2"/>
                <w:sz w:val="21"/>
                <w:szCs w:val="21"/>
                <w:lang w:val="zh-TW"/>
              </w:rPr>
              <w:t>分；</w:t>
            </w:r>
          </w:p>
          <w:p w:rsidR="00AA142A" w:rsidRDefault="00235229">
            <w:pPr>
              <w:widowControl w:val="0"/>
              <w:numPr>
                <w:ilvl w:val="0"/>
                <w:numId w:val="22"/>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lang w:val="zh-TW"/>
              </w:rPr>
              <w:t>投标人承诺接到采购人通知后</w:t>
            </w:r>
            <w:r>
              <w:rPr>
                <w:rFonts w:ascii="宋体" w:eastAsia="宋体" w:hAnsi="宋体" w:cs="宋体" w:hint="eastAsia"/>
                <w:kern w:val="2"/>
                <w:sz w:val="21"/>
                <w:szCs w:val="21"/>
              </w:rPr>
              <w:t>2</w:t>
            </w:r>
            <w:r>
              <w:rPr>
                <w:rFonts w:ascii="宋体" w:eastAsia="宋体" w:hAnsi="宋体" w:cs="宋体" w:hint="eastAsia"/>
                <w:kern w:val="2"/>
                <w:sz w:val="21"/>
                <w:szCs w:val="21"/>
                <w:lang w:val="zh-TW"/>
              </w:rPr>
              <w:t>小时（不含）</w:t>
            </w:r>
            <w:r>
              <w:rPr>
                <w:rFonts w:ascii="宋体" w:eastAsia="宋体" w:hAnsi="宋体" w:cs="宋体" w:hint="eastAsia"/>
                <w:kern w:val="2"/>
                <w:sz w:val="21"/>
                <w:szCs w:val="21"/>
              </w:rPr>
              <w:t>-3</w:t>
            </w:r>
            <w:r>
              <w:rPr>
                <w:rFonts w:ascii="宋体" w:eastAsia="宋体" w:hAnsi="宋体" w:cs="宋体" w:hint="eastAsia"/>
                <w:kern w:val="2"/>
                <w:sz w:val="21"/>
                <w:szCs w:val="21"/>
                <w:lang w:val="zh-TW"/>
              </w:rPr>
              <w:t>小时（含）内到达采购人指定地点的，得</w:t>
            </w:r>
            <w:r>
              <w:rPr>
                <w:rFonts w:ascii="宋体" w:eastAsia="宋体" w:hAnsi="宋体" w:cs="宋体" w:hint="eastAsia"/>
                <w:kern w:val="2"/>
                <w:sz w:val="21"/>
                <w:szCs w:val="21"/>
              </w:rPr>
              <w:t>1</w:t>
            </w:r>
            <w:r>
              <w:rPr>
                <w:rFonts w:ascii="宋体" w:eastAsia="宋体" w:hAnsi="宋体" w:cs="宋体" w:hint="eastAsia"/>
                <w:kern w:val="2"/>
                <w:sz w:val="21"/>
                <w:szCs w:val="21"/>
                <w:lang w:val="zh-TW"/>
              </w:rPr>
              <w:t>分。</w:t>
            </w:r>
          </w:p>
          <w:p w:rsidR="00AA142A" w:rsidRDefault="00235229">
            <w:pPr>
              <w:widowControl w:val="0"/>
              <w:numPr>
                <w:ilvl w:val="0"/>
                <w:numId w:val="22"/>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lang w:val="zh-TW"/>
              </w:rPr>
              <w:t>投标人承诺接到采购人通知后</w:t>
            </w:r>
            <w:r>
              <w:rPr>
                <w:rFonts w:ascii="宋体" w:eastAsia="宋体" w:hAnsi="宋体" w:cs="宋体" w:hint="eastAsia"/>
                <w:kern w:val="2"/>
                <w:sz w:val="21"/>
                <w:szCs w:val="21"/>
              </w:rPr>
              <w:t>3</w:t>
            </w:r>
            <w:r>
              <w:rPr>
                <w:rFonts w:ascii="宋体" w:eastAsia="宋体" w:hAnsi="宋体" w:cs="宋体" w:hint="eastAsia"/>
                <w:kern w:val="2"/>
                <w:sz w:val="21"/>
                <w:szCs w:val="21"/>
                <w:lang w:val="zh-TW"/>
              </w:rPr>
              <w:t>小时（不含）</w:t>
            </w:r>
            <w:r>
              <w:rPr>
                <w:rFonts w:ascii="宋体" w:eastAsia="宋体" w:hAnsi="宋体" w:cs="宋体" w:hint="eastAsia"/>
                <w:kern w:val="2"/>
                <w:sz w:val="21"/>
                <w:szCs w:val="21"/>
              </w:rPr>
              <w:t>-4</w:t>
            </w:r>
            <w:r>
              <w:rPr>
                <w:rFonts w:ascii="宋体" w:eastAsia="宋体" w:hAnsi="宋体" w:cs="宋体" w:hint="eastAsia"/>
                <w:kern w:val="2"/>
                <w:sz w:val="21"/>
                <w:szCs w:val="21"/>
                <w:lang w:val="zh-TW"/>
              </w:rPr>
              <w:t>小时（含）内到达采购人指定地点的，得</w:t>
            </w:r>
            <w:r>
              <w:rPr>
                <w:rFonts w:ascii="宋体" w:eastAsia="宋体" w:hAnsi="宋体" w:cs="宋体" w:hint="eastAsia"/>
                <w:kern w:val="2"/>
                <w:sz w:val="21"/>
                <w:szCs w:val="21"/>
              </w:rPr>
              <w:t>0.5</w:t>
            </w:r>
            <w:r>
              <w:rPr>
                <w:rFonts w:ascii="宋体" w:eastAsia="宋体" w:hAnsi="宋体" w:cs="宋体" w:hint="eastAsia"/>
                <w:kern w:val="2"/>
                <w:sz w:val="21"/>
                <w:szCs w:val="21"/>
                <w:lang w:val="zh-TW"/>
              </w:rPr>
              <w:t>分。</w:t>
            </w:r>
          </w:p>
          <w:p w:rsidR="00AA142A" w:rsidRDefault="004F5BEA">
            <w:pPr>
              <w:widowControl w:val="0"/>
              <w:numPr>
                <w:ilvl w:val="0"/>
                <w:numId w:val="22"/>
              </w:numPr>
              <w:adjustRightInd/>
              <w:snapToGrid/>
              <w:spacing w:after="0"/>
              <w:jc w:val="both"/>
              <w:rPr>
                <w:rFonts w:ascii="宋体" w:eastAsia="宋体" w:hAnsi="宋体" w:cs="宋体"/>
                <w:kern w:val="2"/>
                <w:sz w:val="21"/>
                <w:szCs w:val="21"/>
              </w:rPr>
            </w:pPr>
            <w:r>
              <w:rPr>
                <w:rFonts w:ascii="宋体" w:eastAsia="宋体" w:hAnsi="宋体" w:cs="宋体" w:hint="eastAsia"/>
                <w:kern w:val="2"/>
                <w:sz w:val="21"/>
                <w:szCs w:val="21"/>
                <w:lang w:val="zh-TW"/>
              </w:rPr>
              <w:t>投标人承诺接到采购人通知后</w:t>
            </w:r>
            <w:r w:rsidR="00235229">
              <w:rPr>
                <w:rFonts w:ascii="宋体" w:eastAsia="宋体" w:hAnsi="宋体" w:cs="宋体" w:hint="eastAsia"/>
                <w:kern w:val="2"/>
                <w:sz w:val="21"/>
                <w:szCs w:val="21"/>
              </w:rPr>
              <w:t>4小时以上</w:t>
            </w:r>
            <w:r>
              <w:rPr>
                <w:rFonts w:ascii="宋体" w:eastAsia="宋体" w:hAnsi="宋体" w:cs="宋体" w:hint="eastAsia"/>
                <w:kern w:val="2"/>
                <w:sz w:val="21"/>
                <w:szCs w:val="21"/>
                <w:lang w:val="zh-TW"/>
              </w:rPr>
              <w:t>到达采购人指定地点的，</w:t>
            </w:r>
            <w:r w:rsidR="00235229">
              <w:rPr>
                <w:rFonts w:ascii="宋体" w:eastAsia="宋体" w:hAnsi="宋体" w:cs="宋体" w:hint="eastAsia"/>
                <w:kern w:val="2"/>
                <w:sz w:val="21"/>
                <w:szCs w:val="21"/>
              </w:rPr>
              <w:t>不得分。</w:t>
            </w:r>
          </w:p>
          <w:p w:rsidR="00AA142A" w:rsidRDefault="00235229">
            <w:pPr>
              <w:widowControl w:val="0"/>
              <w:adjustRightInd/>
              <w:snapToGrid/>
              <w:spacing w:after="0"/>
              <w:ind w:leftChars="-37" w:left="-81" w:rightChars="-35" w:right="-77"/>
              <w:rPr>
                <w:rFonts w:ascii="宋体" w:eastAsia="宋体" w:hAnsi="宋体" w:cs="宋体"/>
                <w:kern w:val="2"/>
                <w:sz w:val="21"/>
                <w:szCs w:val="21"/>
              </w:rPr>
            </w:pPr>
            <w:r>
              <w:rPr>
                <w:rFonts w:ascii="宋体" w:eastAsia="宋体" w:hAnsi="宋体" w:cs="宋体" w:hint="eastAsia"/>
                <w:kern w:val="2"/>
                <w:sz w:val="21"/>
                <w:szCs w:val="21"/>
                <w:lang w:val="zh-TW"/>
              </w:rPr>
              <w:t>（需提供承诺函复印件加盖公章，不提供的不得分。）</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5分</w:t>
            </w:r>
          </w:p>
        </w:tc>
      </w:tr>
      <w:tr w:rsidR="00AA142A">
        <w:trPr>
          <w:trHeight w:val="335"/>
        </w:trPr>
        <w:tc>
          <w:tcPr>
            <w:tcW w:w="9087" w:type="dxa"/>
            <w:gridSpan w:val="4"/>
            <w:tcBorders>
              <w:top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b/>
                <w:kern w:val="2"/>
                <w:sz w:val="21"/>
                <w:szCs w:val="21"/>
              </w:rPr>
            </w:pPr>
            <w:r>
              <w:rPr>
                <w:rFonts w:ascii="宋体" w:eastAsia="宋体" w:hAnsi="宋体" w:cs="宋体" w:hint="eastAsia"/>
                <w:b/>
                <w:kern w:val="2"/>
                <w:sz w:val="21"/>
                <w:szCs w:val="21"/>
              </w:rPr>
              <w:t>价格部分（满分10分）</w:t>
            </w:r>
          </w:p>
        </w:tc>
      </w:tr>
      <w:tr w:rsidR="00AA142A">
        <w:trPr>
          <w:trHeight w:val="883"/>
        </w:trPr>
        <w:tc>
          <w:tcPr>
            <w:tcW w:w="680"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w:t>
            </w:r>
          </w:p>
        </w:tc>
        <w:tc>
          <w:tcPr>
            <w:tcW w:w="146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投标报价</w:t>
            </w:r>
          </w:p>
        </w:tc>
        <w:tc>
          <w:tcPr>
            <w:tcW w:w="5953" w:type="dxa"/>
            <w:vAlign w:val="center"/>
          </w:tcPr>
          <w:p w:rsidR="00AA142A" w:rsidRDefault="00235229">
            <w:pPr>
              <w:widowControl w:val="0"/>
              <w:autoSpaceDE w:val="0"/>
              <w:autoSpaceDN w:val="0"/>
              <w:spacing w:after="0"/>
              <w:jc w:val="both"/>
              <w:rPr>
                <w:rFonts w:ascii="宋体" w:eastAsia="宋体" w:hAnsi="宋体" w:cs="宋体"/>
                <w:sz w:val="21"/>
                <w:szCs w:val="21"/>
              </w:rPr>
            </w:pPr>
            <w:r>
              <w:rPr>
                <w:rFonts w:ascii="宋体" w:eastAsia="宋体" w:hAnsi="宋体" w:cs="宋体"/>
                <w:sz w:val="21"/>
                <w:szCs w:val="21"/>
              </w:rPr>
              <w:t>价格分</w:t>
            </w:r>
            <w:r>
              <w:rPr>
                <w:rFonts w:ascii="宋体" w:eastAsia="宋体" w:hAnsi="宋体" w:cs="宋体" w:hint="eastAsia"/>
                <w:sz w:val="21"/>
                <w:szCs w:val="21"/>
              </w:rPr>
              <w:t>应当采用低价优先法计算，即满足招标文件要求且投标价格最低的投标报价为评标基准价，其价格分为满分。其他投标人的价格分统一按照下列公式计算：</w:t>
            </w:r>
          </w:p>
          <w:p w:rsidR="00AA142A" w:rsidRDefault="00235229">
            <w:pPr>
              <w:adjustRightInd/>
              <w:snapToGrid/>
              <w:spacing w:after="0"/>
              <w:rPr>
                <w:rFonts w:ascii="宋体" w:eastAsia="宋体" w:hAnsi="宋体" w:cs="宋体"/>
                <w:sz w:val="21"/>
                <w:szCs w:val="21"/>
              </w:rPr>
            </w:pPr>
            <w:r>
              <w:rPr>
                <w:rFonts w:ascii="宋体" w:eastAsia="宋体" w:hAnsi="宋体" w:cs="宋体" w:hint="eastAsia"/>
                <w:sz w:val="21"/>
                <w:szCs w:val="21"/>
              </w:rPr>
              <w:t>投标报价得分=(评标基准价／投标报价)×100×</w:t>
            </w:r>
            <w:r>
              <w:rPr>
                <w:rFonts w:ascii="宋体" w:eastAsia="宋体" w:hAnsi="宋体" w:cs="Times New Roman" w:hint="eastAsia"/>
                <w:kern w:val="2"/>
                <w:sz w:val="21"/>
                <w:szCs w:val="21"/>
              </w:rPr>
              <w:t>价格权值（</w:t>
            </w:r>
            <w:r>
              <w:rPr>
                <w:rFonts w:ascii="宋体" w:eastAsia="宋体" w:hAnsi="宋体" w:cs="宋体" w:hint="eastAsia"/>
                <w:kern w:val="2"/>
                <w:sz w:val="21"/>
                <w:szCs w:val="21"/>
              </w:rPr>
              <w:t>10</w:t>
            </w:r>
            <w:r>
              <w:rPr>
                <w:rFonts w:ascii="宋体" w:eastAsia="宋体" w:hAnsi="宋体" w:cs="Times New Roman"/>
                <w:kern w:val="2"/>
                <w:sz w:val="21"/>
                <w:szCs w:val="21"/>
              </w:rPr>
              <w:t>%</w:t>
            </w:r>
            <w:r>
              <w:rPr>
                <w:rFonts w:ascii="宋体" w:eastAsia="宋体" w:hAnsi="宋体" w:cs="Times New Roman" w:hint="eastAsia"/>
                <w:kern w:val="2"/>
                <w:sz w:val="21"/>
                <w:szCs w:val="21"/>
              </w:rPr>
              <w:t>）</w:t>
            </w:r>
          </w:p>
          <w:p w:rsidR="00AA142A" w:rsidRDefault="00235229">
            <w:pPr>
              <w:widowControl w:val="0"/>
              <w:adjustRightInd/>
              <w:snapToGrid/>
              <w:spacing w:after="0"/>
              <w:jc w:val="both"/>
              <w:rPr>
                <w:rFonts w:ascii="宋体" w:eastAsia="宋体" w:hAnsi="宋体" w:cs="Times New Roman"/>
                <w:bCs/>
                <w:kern w:val="2"/>
                <w:sz w:val="21"/>
                <w:szCs w:val="21"/>
              </w:rPr>
            </w:pPr>
            <w:r>
              <w:rPr>
                <w:rFonts w:ascii="宋体" w:eastAsia="宋体" w:hAnsi="宋体" w:cs="Times New Roman" w:hint="eastAsia"/>
                <w:bCs/>
                <w:kern w:val="2"/>
                <w:sz w:val="21"/>
                <w:szCs w:val="21"/>
              </w:rPr>
              <w:t>备注：投标报价得分四舍五入后，</w:t>
            </w:r>
            <w:r>
              <w:rPr>
                <w:rFonts w:ascii="宋体" w:eastAsia="宋体" w:hAnsi="宋体" w:cs="Arial" w:hint="eastAsia"/>
                <w:kern w:val="2"/>
                <w:sz w:val="21"/>
                <w:szCs w:val="21"/>
              </w:rPr>
              <w:t>小数点后保留两位有效数</w:t>
            </w:r>
            <w:r>
              <w:rPr>
                <w:rFonts w:ascii="宋体" w:eastAsia="宋体" w:hAnsi="宋体" w:cs="Times New Roman" w:hint="eastAsia"/>
                <w:bCs/>
                <w:kern w:val="2"/>
                <w:sz w:val="21"/>
                <w:szCs w:val="21"/>
              </w:rPr>
              <w:t>；</w:t>
            </w:r>
          </w:p>
        </w:tc>
        <w:tc>
          <w:tcPr>
            <w:tcW w:w="992" w:type="dxa"/>
            <w:tcBorders>
              <w:left w:val="single" w:sz="4" w:space="0" w:color="auto"/>
            </w:tcBorders>
            <w:vAlign w:val="center"/>
          </w:tcPr>
          <w:p w:rsidR="00AA142A" w:rsidRDefault="00235229">
            <w:pPr>
              <w:widowControl w:val="0"/>
              <w:adjustRightInd/>
              <w:snapToGrid/>
              <w:spacing w:after="0"/>
              <w:ind w:leftChars="-37" w:left="-81" w:rightChars="-35" w:right="-77"/>
              <w:jc w:val="center"/>
              <w:rPr>
                <w:rFonts w:ascii="宋体" w:eastAsia="宋体" w:hAnsi="宋体" w:cs="宋体"/>
                <w:kern w:val="2"/>
                <w:sz w:val="21"/>
                <w:szCs w:val="21"/>
              </w:rPr>
            </w:pPr>
            <w:r>
              <w:rPr>
                <w:rFonts w:ascii="宋体" w:eastAsia="宋体" w:hAnsi="宋体" w:cs="宋体" w:hint="eastAsia"/>
                <w:kern w:val="2"/>
                <w:sz w:val="21"/>
                <w:szCs w:val="21"/>
              </w:rPr>
              <w:t>10分</w:t>
            </w:r>
          </w:p>
        </w:tc>
      </w:tr>
    </w:tbl>
    <w:p w:rsidR="00AA142A" w:rsidRDefault="00235229">
      <w:pPr>
        <w:widowControl w:val="0"/>
        <w:adjustRightInd/>
        <w:spacing w:after="0" w:line="360" w:lineRule="auto"/>
        <w:jc w:val="both"/>
        <w:rPr>
          <w:rFonts w:ascii="宋体" w:eastAsia="宋体" w:hAnsi="Calibri" w:cs="宋体"/>
          <w:snapToGrid w:val="0"/>
          <w:sz w:val="21"/>
          <w:szCs w:val="20"/>
        </w:rPr>
      </w:pPr>
      <w:r>
        <w:rPr>
          <w:rFonts w:ascii="宋体" w:eastAsia="宋体" w:hAnsi="Calibri" w:cs="宋体" w:hint="eastAsia"/>
          <w:snapToGrid w:val="0"/>
          <w:sz w:val="21"/>
          <w:szCs w:val="20"/>
        </w:rPr>
        <w:t>备注：</w:t>
      </w:r>
    </w:p>
    <w:p w:rsidR="00AA142A" w:rsidRDefault="00235229">
      <w:pPr>
        <w:widowControl w:val="0"/>
        <w:numPr>
          <w:ilvl w:val="0"/>
          <w:numId w:val="23"/>
        </w:numPr>
        <w:adjustRightInd/>
        <w:snapToGrid/>
        <w:spacing w:after="0" w:line="360" w:lineRule="auto"/>
        <w:ind w:hanging="240"/>
        <w:jc w:val="both"/>
        <w:rPr>
          <w:rFonts w:ascii="宋体" w:eastAsia="宋体" w:hAnsi="宋体" w:cs="Times New Roman"/>
          <w:bCs/>
          <w:kern w:val="2"/>
          <w:sz w:val="21"/>
          <w:szCs w:val="20"/>
        </w:rPr>
      </w:pPr>
      <w:r>
        <w:rPr>
          <w:rFonts w:ascii="宋体" w:eastAsia="宋体" w:hAnsi="宋体" w:cs="Times New Roman" w:hint="eastAsia"/>
          <w:bCs/>
          <w:kern w:val="2"/>
          <w:sz w:val="21"/>
          <w:szCs w:val="20"/>
        </w:rPr>
        <w:t>投标人应如实提交《综合评分表》要求提交的相关各类证明、资料等并应加盖投标人公章，投标人如未按要求提交的，该项评分为零分。</w:t>
      </w:r>
    </w:p>
    <w:p w:rsidR="00AA142A" w:rsidRDefault="00235229">
      <w:pPr>
        <w:widowControl w:val="0"/>
        <w:numPr>
          <w:ilvl w:val="0"/>
          <w:numId w:val="23"/>
        </w:numPr>
        <w:adjustRightInd/>
        <w:snapToGrid/>
        <w:spacing w:after="0" w:line="360" w:lineRule="auto"/>
        <w:ind w:hanging="240"/>
        <w:jc w:val="both"/>
        <w:rPr>
          <w:rFonts w:ascii="宋体" w:eastAsia="宋体" w:hAnsi="宋体" w:cs="Times New Roman"/>
          <w:bCs/>
          <w:kern w:val="2"/>
          <w:sz w:val="21"/>
          <w:szCs w:val="20"/>
        </w:rPr>
      </w:pPr>
      <w:r>
        <w:rPr>
          <w:rFonts w:ascii="宋体" w:eastAsia="宋体" w:hAnsi="宋体" w:cs="Times New Roman" w:hint="eastAsia"/>
          <w:bCs/>
          <w:kern w:val="2"/>
          <w:sz w:val="21"/>
          <w:szCs w:val="20"/>
        </w:rPr>
        <w:t>技术、商务评分：评标委员会各成员分值的算术平均值（四舍五入后，</w:t>
      </w:r>
      <w:r>
        <w:rPr>
          <w:rFonts w:ascii="Arial" w:eastAsia="宋体" w:hAnsi="Arial" w:cs="Arial" w:hint="eastAsia"/>
          <w:kern w:val="2"/>
          <w:sz w:val="21"/>
          <w:szCs w:val="20"/>
        </w:rPr>
        <w:t>小数点后保留两位有效数</w:t>
      </w:r>
      <w:r>
        <w:rPr>
          <w:rFonts w:ascii="宋体" w:eastAsia="宋体" w:hAnsi="宋体" w:cs="Times New Roman" w:hint="eastAsia"/>
          <w:bCs/>
          <w:kern w:val="2"/>
          <w:sz w:val="21"/>
          <w:szCs w:val="20"/>
        </w:rPr>
        <w:t>）。</w:t>
      </w:r>
    </w:p>
    <w:p w:rsidR="00AA142A" w:rsidRDefault="00AA142A">
      <w:pPr>
        <w:widowControl w:val="0"/>
        <w:adjustRightInd/>
        <w:snapToGrid/>
        <w:spacing w:after="0" w:line="360" w:lineRule="auto"/>
        <w:jc w:val="both"/>
        <w:rPr>
          <w:rFonts w:ascii="宋体" w:eastAsia="宋体" w:hAnsi="宋体" w:cs="Times New Roman"/>
          <w:bCs/>
          <w:color w:val="FF0000"/>
          <w:kern w:val="2"/>
          <w:sz w:val="21"/>
          <w:szCs w:val="24"/>
        </w:rPr>
      </w:pPr>
    </w:p>
    <w:p w:rsidR="00AA142A" w:rsidRDefault="00235229">
      <w:pPr>
        <w:adjustRightInd/>
        <w:snapToGrid/>
        <w:spacing w:line="220" w:lineRule="atLeast"/>
        <w:rPr>
          <w:rFonts w:ascii="宋体" w:eastAsia="宋体" w:hAnsi="宋体" w:cs="Times New Roman"/>
          <w:bCs/>
          <w:color w:val="FF0000"/>
          <w:kern w:val="2"/>
          <w:sz w:val="21"/>
          <w:szCs w:val="24"/>
        </w:rPr>
      </w:pPr>
      <w:r>
        <w:rPr>
          <w:rFonts w:ascii="宋体" w:eastAsia="宋体" w:hAnsi="宋体" w:cs="Times New Roman"/>
          <w:bCs/>
          <w:color w:val="FF0000"/>
          <w:kern w:val="2"/>
          <w:sz w:val="21"/>
          <w:szCs w:val="24"/>
        </w:rPr>
        <w:br w:type="page"/>
      </w:r>
    </w:p>
    <w:p w:rsidR="00AA142A" w:rsidRDefault="00235229">
      <w:pPr>
        <w:widowControl w:val="0"/>
        <w:adjustRightInd/>
        <w:snapToGrid/>
        <w:spacing w:after="0" w:line="360" w:lineRule="auto"/>
        <w:jc w:val="center"/>
        <w:rPr>
          <w:rFonts w:ascii="黑体" w:eastAsia="黑体" w:hAnsi="宋体" w:cs="宋体"/>
          <w:color w:val="FF0000"/>
          <w:kern w:val="2"/>
          <w:sz w:val="28"/>
          <w:szCs w:val="28"/>
        </w:rPr>
      </w:pPr>
      <w:r>
        <w:rPr>
          <w:rFonts w:ascii="黑体" w:eastAsia="黑体" w:hAnsi="宋体" w:cs="宋体" w:hint="eastAsia"/>
          <w:kern w:val="2"/>
          <w:sz w:val="28"/>
          <w:szCs w:val="28"/>
        </w:rPr>
        <w:lastRenderedPageBreak/>
        <w:t>价 格 扣 除</w:t>
      </w:r>
    </w:p>
    <w:p w:rsidR="00AA142A" w:rsidRDefault="00235229">
      <w:pPr>
        <w:widowControl w:val="0"/>
        <w:numPr>
          <w:ilvl w:val="0"/>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小型和微型企业产品价格扣除</w:t>
      </w:r>
    </w:p>
    <w:p w:rsidR="00AA142A" w:rsidRDefault="00235229">
      <w:pPr>
        <w:widowControl w:val="0"/>
        <w:numPr>
          <w:ilvl w:val="1"/>
          <w:numId w:val="24"/>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rsidR="00AA142A" w:rsidRDefault="00235229">
      <w:pPr>
        <w:widowControl w:val="0"/>
        <w:numPr>
          <w:ilvl w:val="1"/>
          <w:numId w:val="24"/>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《政府采购促进中小企业发展暂行办法》所称中小企业（含中型、小型、微型企业，下同）应当同时符合以下条件：</w:t>
      </w:r>
    </w:p>
    <w:p w:rsidR="00AA142A" w:rsidRDefault="00235229">
      <w:pPr>
        <w:widowControl w:val="0"/>
        <w:numPr>
          <w:ilvl w:val="2"/>
          <w:numId w:val="24"/>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bCs/>
          <w:kern w:val="2"/>
          <w:sz w:val="21"/>
          <w:szCs w:val="20"/>
        </w:rPr>
        <w:t xml:space="preserve">符合中小企业划分标准； </w:t>
      </w:r>
    </w:p>
    <w:p w:rsidR="00AA142A" w:rsidRDefault="00235229">
      <w:pPr>
        <w:widowControl w:val="0"/>
        <w:numPr>
          <w:ilvl w:val="2"/>
          <w:numId w:val="24"/>
        </w:numPr>
        <w:adjustRightInd/>
        <w:snapToGrid/>
        <w:spacing w:after="0" w:line="360" w:lineRule="auto"/>
        <w:jc w:val="both"/>
        <w:rPr>
          <w:rFonts w:ascii="宋体" w:eastAsia="宋体" w:hAnsi="宋体" w:cs="Times New Roman"/>
          <w:bCs/>
          <w:color w:val="000000"/>
          <w:kern w:val="2"/>
          <w:sz w:val="21"/>
          <w:szCs w:val="20"/>
        </w:rPr>
      </w:pPr>
      <w:r>
        <w:rPr>
          <w:rFonts w:ascii="宋体" w:eastAsia="宋体" w:hAnsi="宋体" w:cs="Times New Roman" w:hint="eastAsia"/>
          <w:bCs/>
          <w:kern w:val="2"/>
          <w:sz w:val="21"/>
          <w:szCs w:val="20"/>
        </w:rPr>
        <w:t>提供本企业制造的货物、承担的工程或者服务，或者提供其他中小企业制造的货物。本项所</w:t>
      </w:r>
      <w:r>
        <w:rPr>
          <w:rFonts w:ascii="宋体" w:eastAsia="宋体" w:hAnsi="宋体" w:cs="Times New Roman" w:hint="eastAsia"/>
          <w:bCs/>
          <w:color w:val="000000"/>
          <w:kern w:val="2"/>
          <w:sz w:val="21"/>
          <w:szCs w:val="20"/>
        </w:rPr>
        <w:t>称货物不包括使用大型企业注册商标的货物。</w:t>
      </w:r>
    </w:p>
    <w:p w:rsidR="00AA142A" w:rsidRDefault="00235229">
      <w:pPr>
        <w:widowControl w:val="0"/>
        <w:adjustRightInd/>
        <w:snapToGrid/>
        <w:spacing w:after="0" w:line="360" w:lineRule="auto"/>
        <w:ind w:leftChars="350" w:left="770" w:firstLineChars="200" w:firstLine="420"/>
        <w:jc w:val="both"/>
        <w:rPr>
          <w:rFonts w:ascii="宋体" w:eastAsia="宋体" w:hAnsi="宋体" w:cs="Times New Roman"/>
          <w:bCs/>
          <w:color w:val="000000"/>
          <w:kern w:val="2"/>
          <w:sz w:val="21"/>
          <w:szCs w:val="20"/>
        </w:rPr>
      </w:pPr>
      <w:r>
        <w:rPr>
          <w:rFonts w:ascii="宋体" w:eastAsia="宋体" w:hAnsi="宋体" w:cs="Times New Roman" w:hint="eastAsia"/>
          <w:bCs/>
          <w:color w:val="000000"/>
          <w:kern w:val="2"/>
          <w:sz w:val="21"/>
          <w:szCs w:val="20"/>
        </w:rPr>
        <w:t>中小企业划分标准以《工业和信息化部、国家统计局、国家发展和改革委员会、财政部关于印发中小企业划型标准规定的通知》（工信部联企业[2011]300号）规定的划分标准为准。</w:t>
      </w:r>
    </w:p>
    <w:p w:rsidR="00AA142A" w:rsidRDefault="00235229">
      <w:pPr>
        <w:widowControl w:val="0"/>
        <w:adjustRightInd/>
        <w:snapToGrid/>
        <w:spacing w:after="0" w:line="360" w:lineRule="auto"/>
        <w:ind w:leftChars="150" w:left="330" w:firstLineChars="200" w:firstLine="420"/>
        <w:jc w:val="both"/>
        <w:rPr>
          <w:rFonts w:ascii="宋体" w:eastAsia="宋体" w:hAnsi="宋体" w:cs="Times New Roman"/>
          <w:bCs/>
          <w:color w:val="000000"/>
          <w:kern w:val="2"/>
          <w:sz w:val="21"/>
          <w:szCs w:val="20"/>
        </w:rPr>
      </w:pPr>
      <w:r>
        <w:rPr>
          <w:rFonts w:ascii="宋体" w:eastAsia="宋体" w:hAnsi="宋体" w:cs="Times New Roman" w:hint="eastAsia"/>
          <w:bCs/>
          <w:color w:val="000000"/>
          <w:kern w:val="2"/>
          <w:sz w:val="21"/>
          <w:szCs w:val="20"/>
        </w:rPr>
        <w:t>小型、微型企业提供中型企业制造的货物的，视同为中型企业。</w:t>
      </w:r>
    </w:p>
    <w:p w:rsidR="00AA142A" w:rsidRDefault="00235229">
      <w:pPr>
        <w:widowControl w:val="0"/>
        <w:numPr>
          <w:ilvl w:val="1"/>
          <w:numId w:val="24"/>
        </w:numPr>
        <w:adjustRightInd/>
        <w:snapToGrid/>
        <w:spacing w:after="0" w:line="360" w:lineRule="auto"/>
        <w:jc w:val="both"/>
        <w:rPr>
          <w:rFonts w:ascii="宋体" w:eastAsia="宋体" w:hAnsi="宋体" w:cs="Times New Roman"/>
          <w:bCs/>
          <w:color w:val="000000"/>
          <w:kern w:val="2"/>
          <w:sz w:val="21"/>
          <w:szCs w:val="20"/>
        </w:rPr>
      </w:pPr>
      <w:r>
        <w:rPr>
          <w:rFonts w:ascii="宋体" w:eastAsia="宋体" w:hAnsi="宋体" w:cs="Times New Roman" w:hint="eastAsia"/>
          <w:bCs/>
          <w:color w:val="000000"/>
          <w:kern w:val="2"/>
          <w:sz w:val="21"/>
          <w:szCs w:val="20"/>
        </w:rPr>
        <w:t>参加政府采购活动的中小企业应当提供《中小企业声明函》（格式见第六章投标文件格式）</w:t>
      </w:r>
      <w:r>
        <w:rPr>
          <w:rFonts w:ascii="Calibri" w:eastAsia="宋体" w:hAnsi="宋体" w:cs="Times New Roman" w:hint="eastAsia"/>
          <w:color w:val="000000"/>
          <w:kern w:val="2"/>
          <w:sz w:val="21"/>
          <w:szCs w:val="20"/>
        </w:rPr>
        <w:t>。</w:t>
      </w:r>
    </w:p>
    <w:p w:rsidR="00AA142A" w:rsidRDefault="00235229">
      <w:pPr>
        <w:widowControl w:val="0"/>
        <w:numPr>
          <w:ilvl w:val="1"/>
          <w:numId w:val="24"/>
        </w:numPr>
        <w:adjustRightInd/>
        <w:snapToGrid/>
        <w:spacing w:after="0" w:line="360" w:lineRule="auto"/>
        <w:jc w:val="both"/>
        <w:rPr>
          <w:rFonts w:ascii="Calibri" w:eastAsia="宋体" w:hAnsi="Calibri" w:cs="Times New Roman"/>
          <w:color w:val="000000"/>
          <w:kern w:val="2"/>
          <w:sz w:val="21"/>
          <w:szCs w:val="20"/>
        </w:rPr>
      </w:pPr>
      <w:r>
        <w:rPr>
          <w:rFonts w:ascii="Calibri" w:eastAsia="宋体" w:hAnsi="Calibri" w:cs="Times New Roman" w:hint="eastAsia"/>
          <w:color w:val="000000"/>
          <w:kern w:val="2"/>
          <w:sz w:val="21"/>
          <w:szCs w:val="20"/>
        </w:rPr>
        <w:t>监狱企业产品价格扣除</w:t>
      </w:r>
    </w:p>
    <w:p w:rsidR="00AA142A" w:rsidRDefault="00235229">
      <w:pPr>
        <w:widowControl w:val="0"/>
        <w:numPr>
          <w:ilvl w:val="2"/>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监狱企业视同小型、微型企业，按上</w:t>
      </w:r>
      <w:r>
        <w:rPr>
          <w:rFonts w:ascii="宋体" w:eastAsia="宋体" w:hAnsi="宋体" w:cs="Times New Roman" w:hint="eastAsia"/>
          <w:kern w:val="2"/>
          <w:sz w:val="21"/>
          <w:szCs w:val="20"/>
        </w:rPr>
        <w:t>述1.1条款享受</w:t>
      </w:r>
      <w:r>
        <w:rPr>
          <w:rFonts w:ascii="Calibri" w:eastAsia="宋体" w:hAnsi="Calibri" w:cs="Times New Roman" w:hint="eastAsia"/>
          <w:kern w:val="2"/>
          <w:sz w:val="21"/>
          <w:szCs w:val="20"/>
        </w:rPr>
        <w:t>评审中价格扣除。</w:t>
      </w:r>
    </w:p>
    <w:p w:rsidR="00AA142A" w:rsidRDefault="00235229">
      <w:pPr>
        <w:widowControl w:val="0"/>
        <w:numPr>
          <w:ilvl w:val="2"/>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A142A" w:rsidRDefault="00235229">
      <w:pPr>
        <w:widowControl w:val="0"/>
        <w:numPr>
          <w:ilvl w:val="2"/>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监狱企业参加政府采购活动时，应当提供由</w:t>
      </w:r>
      <w:r>
        <w:rPr>
          <w:rFonts w:ascii="Calibri" w:eastAsia="宋体" w:hAnsi="Calibri" w:cs="Times New Roman" w:hint="eastAsia"/>
          <w:kern w:val="2"/>
          <w:sz w:val="21"/>
          <w:szCs w:val="20"/>
          <w:u w:val="single"/>
        </w:rPr>
        <w:t>省级以上监狱管理局、戒毒管理局（含新疆生产建设兵团）出具的属于监狱企业的证明文件</w:t>
      </w:r>
      <w:r>
        <w:rPr>
          <w:rFonts w:ascii="Calibri" w:eastAsia="宋体" w:hAnsi="Calibri" w:cs="Times New Roman" w:hint="eastAsia"/>
          <w:kern w:val="2"/>
          <w:sz w:val="21"/>
          <w:szCs w:val="20"/>
        </w:rPr>
        <w:t>，</w:t>
      </w:r>
      <w:r>
        <w:rPr>
          <w:rFonts w:ascii="宋体" w:eastAsia="宋体" w:hAnsi="宋体" w:cs="宋体" w:hint="eastAsia"/>
          <w:sz w:val="21"/>
          <w:szCs w:val="21"/>
        </w:rPr>
        <w:t>否则不予认可</w:t>
      </w:r>
      <w:r>
        <w:rPr>
          <w:rFonts w:ascii="Calibri" w:eastAsia="宋体" w:hAnsi="Calibri" w:cs="Times New Roman" w:hint="eastAsia"/>
          <w:kern w:val="2"/>
          <w:sz w:val="21"/>
          <w:szCs w:val="20"/>
        </w:rPr>
        <w:t>。</w:t>
      </w:r>
    </w:p>
    <w:p w:rsidR="00AA142A" w:rsidRDefault="00235229">
      <w:pPr>
        <w:widowControl w:val="0"/>
        <w:numPr>
          <w:ilvl w:val="1"/>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残疾人福利性单位产品价格扣除</w:t>
      </w:r>
    </w:p>
    <w:p w:rsidR="00AA142A" w:rsidRDefault="00235229">
      <w:pPr>
        <w:widowControl w:val="0"/>
        <w:numPr>
          <w:ilvl w:val="2"/>
          <w:numId w:val="24"/>
        </w:numPr>
        <w:adjustRightInd/>
        <w:snapToGrid/>
        <w:spacing w:after="0" w:line="360" w:lineRule="auto"/>
        <w:jc w:val="both"/>
        <w:rPr>
          <w:rFonts w:ascii="Calibri" w:eastAsia="宋体" w:hAnsi="Calibri" w:cs="Times New Roman"/>
          <w:kern w:val="2"/>
          <w:sz w:val="21"/>
          <w:szCs w:val="20"/>
        </w:rPr>
      </w:pPr>
      <w:r>
        <w:rPr>
          <w:rFonts w:ascii="Calibri" w:eastAsia="宋体" w:hAnsi="Calibri" w:cs="Times New Roman" w:hint="eastAsia"/>
          <w:kern w:val="2"/>
          <w:sz w:val="21"/>
          <w:szCs w:val="20"/>
        </w:rPr>
        <w:t>残疾人福利性单位视同小型、微型企业，按上述</w:t>
      </w:r>
      <w:r>
        <w:rPr>
          <w:rFonts w:ascii="Calibri" w:eastAsia="宋体" w:hAnsi="Calibri" w:cs="Times New Roman" w:hint="eastAsia"/>
          <w:kern w:val="2"/>
          <w:sz w:val="21"/>
          <w:szCs w:val="20"/>
        </w:rPr>
        <w:t>1.1</w:t>
      </w:r>
      <w:r>
        <w:rPr>
          <w:rFonts w:ascii="Calibri" w:eastAsia="宋体" w:hAnsi="Calibri" w:cs="Times New Roman" w:hint="eastAsia"/>
          <w:kern w:val="2"/>
          <w:sz w:val="21"/>
          <w:szCs w:val="20"/>
        </w:rPr>
        <w:t>条款享受评审中价格扣除。</w:t>
      </w:r>
    </w:p>
    <w:p w:rsidR="00AA142A" w:rsidRDefault="00235229">
      <w:pPr>
        <w:widowControl w:val="0"/>
        <w:numPr>
          <w:ilvl w:val="2"/>
          <w:numId w:val="24"/>
        </w:numPr>
        <w:adjustRightInd/>
        <w:snapToGrid/>
        <w:spacing w:after="0" w:line="360" w:lineRule="auto"/>
        <w:jc w:val="both"/>
        <w:rPr>
          <w:rFonts w:ascii="Calibri" w:eastAsia="宋体" w:hAnsi="Calibri" w:cs="Times New Roman"/>
          <w:color w:val="000000"/>
          <w:kern w:val="2"/>
          <w:sz w:val="21"/>
          <w:szCs w:val="20"/>
        </w:rPr>
      </w:pPr>
      <w:r>
        <w:rPr>
          <w:rFonts w:ascii="宋体" w:eastAsia="宋体" w:hAnsi="宋体" w:cs="Times New Roman" w:hint="eastAsia"/>
          <w:bCs/>
          <w:kern w:val="2"/>
          <w:sz w:val="21"/>
          <w:szCs w:val="20"/>
        </w:rPr>
        <w:t>根据财政部、民政部、中国残疾人联合会印发的《关于促进残疾人就业政府采购政策的通知》（财库〔2017〕141号）的规定，符合条件的残疾人福利性单位在参加政府采购活动时，应当提供该通知规定的《残疾人福利性</w:t>
      </w:r>
      <w:r>
        <w:rPr>
          <w:rFonts w:ascii="宋体" w:eastAsia="宋体" w:hAnsi="宋体" w:cs="Times New Roman" w:hint="eastAsia"/>
          <w:bCs/>
          <w:color w:val="000000"/>
          <w:kern w:val="2"/>
          <w:sz w:val="21"/>
          <w:szCs w:val="20"/>
        </w:rPr>
        <w:t>单位声明函》（格式见第六章投标文件格式），并对</w:t>
      </w:r>
      <w:r>
        <w:rPr>
          <w:rFonts w:ascii="Calibri" w:eastAsia="宋体" w:hAnsi="Calibri" w:cs="Times New Roman" w:hint="eastAsia"/>
          <w:color w:val="000000"/>
          <w:kern w:val="2"/>
          <w:sz w:val="21"/>
          <w:szCs w:val="20"/>
        </w:rPr>
        <w:lastRenderedPageBreak/>
        <w:t>声明的真实性负责。一旦中标将在中标公告中公告其声明函，接受社会监督。投标人提供的《残疾人福利性单位声明函》与事实不符的，依照《</w:t>
      </w:r>
      <w:r>
        <w:rPr>
          <w:rFonts w:ascii="宋体" w:eastAsia="宋体" w:hAnsi="宋体" w:cs="Times New Roman" w:hint="eastAsia"/>
          <w:bCs/>
          <w:color w:val="000000"/>
          <w:kern w:val="2"/>
          <w:sz w:val="21"/>
          <w:szCs w:val="20"/>
        </w:rPr>
        <w:t>中华人民共和国政府采购法</w:t>
      </w:r>
      <w:r>
        <w:rPr>
          <w:rFonts w:ascii="Calibri" w:eastAsia="宋体" w:hAnsi="Calibri" w:cs="Times New Roman" w:hint="eastAsia"/>
          <w:color w:val="000000"/>
          <w:kern w:val="2"/>
          <w:sz w:val="21"/>
          <w:szCs w:val="20"/>
        </w:rPr>
        <w:t>》第七十七条第一款的规定追究法律责任。</w:t>
      </w:r>
    </w:p>
    <w:p w:rsidR="00AA142A" w:rsidRDefault="00235229">
      <w:pPr>
        <w:widowControl w:val="0"/>
        <w:numPr>
          <w:ilvl w:val="0"/>
          <w:numId w:val="24"/>
        </w:numPr>
        <w:adjustRightInd/>
        <w:snapToGrid/>
        <w:spacing w:after="0" w:line="360" w:lineRule="auto"/>
        <w:jc w:val="both"/>
        <w:rPr>
          <w:rFonts w:ascii="Calibri" w:eastAsia="宋体" w:hAnsi="Calibri" w:cs="Times New Roman"/>
          <w:color w:val="000000"/>
          <w:kern w:val="2"/>
          <w:sz w:val="21"/>
          <w:szCs w:val="20"/>
        </w:rPr>
      </w:pPr>
      <w:r>
        <w:rPr>
          <w:rFonts w:ascii="Calibri" w:eastAsia="宋体" w:hAnsi="Calibri" w:cs="Times New Roman" w:hint="eastAsia"/>
          <w:color w:val="000000"/>
          <w:kern w:val="2"/>
          <w:sz w:val="21"/>
          <w:szCs w:val="20"/>
        </w:rPr>
        <w:t>投标人同时为小型、微型企业、监狱企业、残疾人福利性单位任两种或以上情况的，评审中只享受一次价格扣除，不重复进行价格扣除。</w:t>
      </w:r>
    </w:p>
    <w:p w:rsidR="00AA142A" w:rsidRDefault="00AA142A">
      <w:pPr>
        <w:widowControl w:val="0"/>
        <w:adjustRightInd/>
        <w:snapToGrid/>
        <w:spacing w:after="0" w:line="360" w:lineRule="auto"/>
        <w:jc w:val="both"/>
        <w:rPr>
          <w:rFonts w:ascii="Calibri" w:eastAsia="宋体" w:hAnsi="Calibri" w:cs="Times New Roman"/>
          <w:color w:val="0000FF"/>
          <w:kern w:val="2"/>
          <w:sz w:val="21"/>
          <w:szCs w:val="20"/>
        </w:rPr>
      </w:pPr>
    </w:p>
    <w:p w:rsidR="00AA142A" w:rsidRDefault="00235229" w:rsidP="004F5BEA">
      <w:pPr>
        <w:widowControl w:val="0"/>
        <w:adjustRightInd/>
        <w:snapToGrid/>
        <w:spacing w:beforeLines="50" w:afterLines="50" w:line="360" w:lineRule="auto"/>
        <w:jc w:val="center"/>
        <w:outlineLvl w:val="0"/>
        <w:rPr>
          <w:rFonts w:ascii="Calibri" w:eastAsia="宋体" w:hAnsi="Calibri" w:cs="Times New Roman"/>
          <w:kern w:val="2"/>
          <w:sz w:val="21"/>
          <w:szCs w:val="20"/>
        </w:rPr>
      </w:pPr>
      <w:r>
        <w:rPr>
          <w:rFonts w:ascii="Calibri" w:eastAsia="宋体" w:hAnsi="Calibri" w:cs="Times New Roman"/>
          <w:color w:val="FF0000"/>
          <w:kern w:val="2"/>
          <w:sz w:val="21"/>
          <w:szCs w:val="20"/>
        </w:rPr>
        <w:br w:type="page"/>
      </w:r>
      <w:bookmarkStart w:id="7" w:name="_Toc435115054"/>
      <w:bookmarkStart w:id="8" w:name="_Toc435514849"/>
      <w:bookmarkStart w:id="9" w:name="_Toc496793846"/>
      <w:r>
        <w:rPr>
          <w:rFonts w:ascii="Calibri" w:eastAsia="宋体" w:hAnsi="Calibri" w:cs="Times New Roman" w:hint="eastAsia"/>
          <w:b/>
          <w:bCs/>
          <w:kern w:val="2"/>
          <w:sz w:val="28"/>
          <w:szCs w:val="28"/>
        </w:rPr>
        <w:lastRenderedPageBreak/>
        <w:t>第四章</w:t>
      </w:r>
      <w:r>
        <w:rPr>
          <w:rFonts w:ascii="Calibri" w:eastAsia="宋体" w:hAnsi="Calibri" w:cs="Times New Roman"/>
          <w:b/>
          <w:bCs/>
          <w:kern w:val="2"/>
          <w:sz w:val="28"/>
          <w:szCs w:val="28"/>
        </w:rPr>
        <w:t xml:space="preserve">  </w:t>
      </w:r>
      <w:r>
        <w:rPr>
          <w:rFonts w:ascii="Calibri" w:eastAsia="宋体" w:hAnsi="Calibri" w:cs="Times New Roman" w:hint="eastAsia"/>
          <w:b/>
          <w:bCs/>
          <w:kern w:val="2"/>
          <w:sz w:val="28"/>
          <w:szCs w:val="28"/>
        </w:rPr>
        <w:t>用户需求书</w:t>
      </w:r>
      <w:bookmarkEnd w:id="7"/>
      <w:bookmarkEnd w:id="8"/>
      <w:bookmarkEnd w:id="9"/>
    </w:p>
    <w:p w:rsidR="00AA142A" w:rsidRDefault="00235229">
      <w:pPr>
        <w:widowControl w:val="0"/>
        <w:adjustRightInd/>
        <w:spacing w:after="0" w:line="360" w:lineRule="auto"/>
        <w:jc w:val="both"/>
        <w:rPr>
          <w:rFonts w:ascii="宋体" w:eastAsia="宋体" w:hAnsi="Calibri" w:cs="Times New Roman"/>
          <w:b/>
          <w:bCs/>
          <w:kern w:val="2"/>
          <w:sz w:val="21"/>
          <w:szCs w:val="20"/>
        </w:rPr>
      </w:pPr>
      <w:r>
        <w:rPr>
          <w:rFonts w:ascii="宋体" w:eastAsia="宋体" w:hAnsi="Calibri" w:cs="Times New Roman" w:hint="eastAsia"/>
          <w:b/>
          <w:bCs/>
          <w:kern w:val="2"/>
          <w:sz w:val="21"/>
          <w:szCs w:val="20"/>
        </w:rPr>
        <w:t>说明：</w:t>
      </w:r>
    </w:p>
    <w:p w:rsidR="00AA142A" w:rsidRDefault="00235229">
      <w:pPr>
        <w:widowControl w:val="0"/>
        <w:numPr>
          <w:ilvl w:val="0"/>
          <w:numId w:val="25"/>
        </w:numPr>
        <w:adjustRightInd/>
        <w:snapToGrid/>
        <w:spacing w:after="0" w:line="360" w:lineRule="auto"/>
        <w:ind w:left="422" w:hangingChars="200" w:hanging="422"/>
        <w:jc w:val="both"/>
        <w:rPr>
          <w:rFonts w:ascii="宋体" w:eastAsia="宋体" w:hAnsi="Calibri" w:cs="Times New Roman"/>
          <w:b/>
          <w:bCs/>
          <w:kern w:val="2"/>
          <w:sz w:val="21"/>
          <w:szCs w:val="20"/>
        </w:rPr>
      </w:pPr>
      <w:r>
        <w:rPr>
          <w:rFonts w:ascii="宋体" w:eastAsia="宋体" w:hAnsi="Calibri" w:cs="Times New Roman" w:hint="eastAsia"/>
          <w:b/>
          <w:bCs/>
          <w:kern w:val="2"/>
          <w:sz w:val="21"/>
          <w:szCs w:val="20"/>
        </w:rPr>
        <w:t>投标人须对本项目为单位的采购标的进行整体响应，任何只对采购标的其中一部分内容进行的响应都被视为无效投标。</w:t>
      </w:r>
    </w:p>
    <w:p w:rsidR="00AA142A" w:rsidRDefault="00235229">
      <w:pPr>
        <w:widowControl w:val="0"/>
        <w:numPr>
          <w:ilvl w:val="0"/>
          <w:numId w:val="25"/>
        </w:numPr>
        <w:adjustRightInd/>
        <w:snapToGrid/>
        <w:spacing w:after="0" w:line="360" w:lineRule="auto"/>
        <w:ind w:left="422" w:hangingChars="200" w:hanging="422"/>
        <w:jc w:val="both"/>
        <w:rPr>
          <w:rFonts w:ascii="宋体" w:eastAsia="宋体" w:hAnsi="宋体" w:cs="Times New Roman"/>
          <w:b/>
          <w:bCs/>
          <w:kern w:val="2"/>
          <w:sz w:val="21"/>
          <w:szCs w:val="20"/>
        </w:rPr>
      </w:pPr>
      <w:r>
        <w:rPr>
          <w:rFonts w:ascii="宋体" w:eastAsia="宋体" w:hAnsi="宋体" w:cs="Times New Roman" w:hint="eastAsia"/>
          <w:b/>
          <w:bCs/>
          <w:kern w:val="2"/>
          <w:sz w:val="21"/>
          <w:szCs w:val="20"/>
        </w:rPr>
        <w:t>用户需求书中打</w:t>
      </w:r>
      <w:r>
        <w:rPr>
          <w:rFonts w:ascii="宋体" w:eastAsia="宋体" w:hAnsi="宋体" w:cs="Times New Roman"/>
          <w:b/>
          <w:bCs/>
          <w:kern w:val="2"/>
          <w:sz w:val="21"/>
          <w:szCs w:val="20"/>
        </w:rPr>
        <w:t>“</w:t>
      </w:r>
      <w:r>
        <w:rPr>
          <w:rFonts w:ascii="宋体" w:eastAsia="宋体" w:hAnsi="宋体" w:cs="Times New Roman" w:hint="eastAsia"/>
          <w:b/>
          <w:bCs/>
          <w:kern w:val="2"/>
          <w:sz w:val="21"/>
          <w:szCs w:val="20"/>
        </w:rPr>
        <w:t>★</w:t>
      </w:r>
      <w:r>
        <w:rPr>
          <w:rFonts w:ascii="宋体" w:eastAsia="宋体" w:hAnsi="宋体" w:cs="Times New Roman"/>
          <w:b/>
          <w:bCs/>
          <w:kern w:val="2"/>
          <w:sz w:val="21"/>
          <w:szCs w:val="20"/>
        </w:rPr>
        <w:t>”</w:t>
      </w:r>
      <w:r>
        <w:rPr>
          <w:rFonts w:ascii="宋体" w:eastAsia="宋体" w:hAnsi="宋体" w:cs="Times New Roman" w:hint="eastAsia"/>
          <w:b/>
          <w:bCs/>
          <w:kern w:val="2"/>
          <w:sz w:val="21"/>
          <w:szCs w:val="20"/>
        </w:rPr>
        <w:t>号条款为实质性条款，投标人如有任何一条负偏离则导致投标无效。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954"/>
        <w:gridCol w:w="2600"/>
        <w:gridCol w:w="2250"/>
      </w:tblGrid>
      <w:tr w:rsidR="00AA142A" w:rsidTr="00B65E0D">
        <w:trPr>
          <w:cantSplit/>
          <w:trHeight w:val="272"/>
          <w:jc w:val="center"/>
        </w:trPr>
        <w:tc>
          <w:tcPr>
            <w:tcW w:w="2093" w:type="dxa"/>
            <w:tcBorders>
              <w:top w:val="single" w:sz="4" w:space="0" w:color="auto"/>
              <w:left w:val="single" w:sz="4" w:space="0" w:color="auto"/>
              <w:bottom w:val="single" w:sz="4" w:space="0" w:color="auto"/>
              <w:right w:val="single" w:sz="4" w:space="0" w:color="auto"/>
            </w:tcBorders>
            <w:shd w:val="clear" w:color="auto" w:fill="EEECE1"/>
            <w:vAlign w:val="center"/>
          </w:tcPr>
          <w:p w:rsidR="00AA142A" w:rsidRDefault="00235229">
            <w:pPr>
              <w:widowControl w:val="0"/>
              <w:adjustRightInd/>
              <w:snapToGrid/>
              <w:spacing w:after="0"/>
              <w:jc w:val="center"/>
              <w:rPr>
                <w:rFonts w:ascii="宋体" w:eastAsia="宋体" w:hAnsi="Calibri" w:cs="Times New Roman"/>
                <w:b/>
                <w:kern w:val="2"/>
                <w:sz w:val="21"/>
                <w:szCs w:val="21"/>
              </w:rPr>
            </w:pPr>
            <w:r>
              <w:rPr>
                <w:rFonts w:ascii="宋体" w:eastAsia="宋体" w:hAnsi="Calibri" w:cs="Times New Roman" w:hint="eastAsia"/>
                <w:b/>
                <w:kern w:val="2"/>
                <w:sz w:val="21"/>
                <w:szCs w:val="21"/>
              </w:rPr>
              <w:t>采购内容</w:t>
            </w:r>
          </w:p>
        </w:tc>
        <w:tc>
          <w:tcPr>
            <w:tcW w:w="1954" w:type="dxa"/>
            <w:tcBorders>
              <w:top w:val="single" w:sz="4" w:space="0" w:color="auto"/>
              <w:left w:val="single" w:sz="4" w:space="0" w:color="auto"/>
              <w:bottom w:val="single" w:sz="4" w:space="0" w:color="auto"/>
              <w:right w:val="single" w:sz="4" w:space="0" w:color="auto"/>
            </w:tcBorders>
            <w:shd w:val="clear" w:color="auto" w:fill="EEECE1"/>
            <w:vAlign w:val="center"/>
          </w:tcPr>
          <w:p w:rsidR="00AA142A" w:rsidRPr="00723A74" w:rsidRDefault="00235229">
            <w:pPr>
              <w:widowControl w:val="0"/>
              <w:adjustRightInd/>
              <w:snapToGrid/>
              <w:spacing w:after="0"/>
              <w:jc w:val="center"/>
              <w:rPr>
                <w:rFonts w:ascii="宋体" w:eastAsia="宋体" w:hAnsi="Calibri" w:cs="Times New Roman"/>
                <w:b/>
                <w:kern w:val="2"/>
                <w:sz w:val="21"/>
                <w:szCs w:val="21"/>
              </w:rPr>
            </w:pPr>
            <w:r w:rsidRPr="00723A74">
              <w:rPr>
                <w:rFonts w:ascii="宋体" w:eastAsia="宋体" w:hAnsi="Calibri" w:cs="Times New Roman" w:hint="eastAsia"/>
                <w:b/>
                <w:kern w:val="2"/>
                <w:sz w:val="21"/>
                <w:szCs w:val="21"/>
              </w:rPr>
              <w:t>计划派遣数量</w:t>
            </w:r>
          </w:p>
        </w:tc>
        <w:tc>
          <w:tcPr>
            <w:tcW w:w="2600" w:type="dxa"/>
            <w:tcBorders>
              <w:top w:val="single" w:sz="4" w:space="0" w:color="auto"/>
              <w:left w:val="single" w:sz="4" w:space="0" w:color="auto"/>
              <w:bottom w:val="single" w:sz="4" w:space="0" w:color="auto"/>
              <w:right w:val="single" w:sz="4" w:space="0" w:color="auto"/>
            </w:tcBorders>
            <w:shd w:val="clear" w:color="auto" w:fill="EEECE1"/>
            <w:vAlign w:val="center"/>
          </w:tcPr>
          <w:p w:rsidR="00AA142A" w:rsidRPr="00723A74" w:rsidRDefault="00235229">
            <w:pPr>
              <w:widowControl w:val="0"/>
              <w:adjustRightInd/>
              <w:snapToGrid/>
              <w:spacing w:after="0"/>
              <w:jc w:val="center"/>
              <w:rPr>
                <w:rFonts w:ascii="宋体" w:eastAsia="宋体" w:hAnsi="Calibri" w:cs="Times New Roman"/>
                <w:b/>
                <w:kern w:val="2"/>
                <w:sz w:val="21"/>
                <w:szCs w:val="21"/>
              </w:rPr>
            </w:pPr>
            <w:r w:rsidRPr="00723A74">
              <w:rPr>
                <w:rFonts w:ascii="宋体" w:eastAsia="宋体" w:hAnsi="Calibri" w:cs="Times New Roman" w:hint="eastAsia"/>
                <w:b/>
                <w:kern w:val="2"/>
                <w:sz w:val="21"/>
                <w:szCs w:val="21"/>
              </w:rPr>
              <w:t>服务期</w:t>
            </w:r>
          </w:p>
        </w:tc>
        <w:tc>
          <w:tcPr>
            <w:tcW w:w="2250" w:type="dxa"/>
            <w:tcBorders>
              <w:top w:val="single" w:sz="4" w:space="0" w:color="auto"/>
              <w:left w:val="single" w:sz="4" w:space="0" w:color="auto"/>
              <w:bottom w:val="single" w:sz="4" w:space="0" w:color="auto"/>
              <w:right w:val="single" w:sz="4" w:space="0" w:color="auto"/>
            </w:tcBorders>
            <w:shd w:val="clear" w:color="auto" w:fill="EEECE1"/>
            <w:vAlign w:val="center"/>
          </w:tcPr>
          <w:p w:rsidR="00AA142A" w:rsidRPr="00723A74" w:rsidRDefault="00235229">
            <w:pPr>
              <w:widowControl w:val="0"/>
              <w:adjustRightInd/>
              <w:snapToGrid/>
              <w:spacing w:after="0"/>
              <w:jc w:val="center"/>
              <w:rPr>
                <w:rFonts w:ascii="宋体" w:eastAsia="宋体" w:hAnsi="Calibri" w:cs="Times New Roman"/>
                <w:b/>
                <w:kern w:val="2"/>
                <w:sz w:val="21"/>
                <w:szCs w:val="21"/>
              </w:rPr>
            </w:pPr>
            <w:r w:rsidRPr="00723A74">
              <w:rPr>
                <w:rFonts w:ascii="宋体" w:eastAsia="宋体" w:hAnsi="Calibri" w:cs="Times New Roman" w:hint="eastAsia"/>
                <w:b/>
                <w:kern w:val="2"/>
                <w:sz w:val="21"/>
                <w:szCs w:val="21"/>
              </w:rPr>
              <w:t>劳务管理费最高限价</w:t>
            </w:r>
          </w:p>
        </w:tc>
      </w:tr>
      <w:tr w:rsidR="00AA142A" w:rsidTr="00B65E0D">
        <w:trPr>
          <w:cantSplit/>
          <w:trHeight w:val="476"/>
          <w:jc w:val="center"/>
        </w:trPr>
        <w:tc>
          <w:tcPr>
            <w:tcW w:w="2093" w:type="dxa"/>
            <w:tcBorders>
              <w:top w:val="single" w:sz="4" w:space="0" w:color="auto"/>
              <w:left w:val="single" w:sz="4" w:space="0" w:color="auto"/>
              <w:bottom w:val="single" w:sz="4" w:space="0" w:color="auto"/>
              <w:right w:val="single" w:sz="4" w:space="0" w:color="auto"/>
            </w:tcBorders>
            <w:vAlign w:val="center"/>
          </w:tcPr>
          <w:p w:rsidR="00AA142A" w:rsidRDefault="00235229">
            <w:pPr>
              <w:widowControl w:val="0"/>
              <w:adjustRightInd/>
              <w:snapToGrid/>
              <w:spacing w:after="0"/>
              <w:jc w:val="center"/>
              <w:rPr>
                <w:rFonts w:ascii="宋体" w:eastAsia="宋体" w:hAnsi="Calibri" w:cs="Times New Roman"/>
                <w:bCs/>
                <w:kern w:val="2"/>
                <w:sz w:val="21"/>
                <w:szCs w:val="21"/>
              </w:rPr>
            </w:pPr>
            <w:r>
              <w:rPr>
                <w:rFonts w:ascii="宋体" w:eastAsia="宋体" w:hAnsi="Calibri" w:cs="Times New Roman" w:hint="eastAsia"/>
                <w:bCs/>
                <w:kern w:val="2"/>
                <w:sz w:val="21"/>
                <w:szCs w:val="21"/>
              </w:rPr>
              <w:t>东莞市人民医院采购劳务派遣服务</w:t>
            </w:r>
          </w:p>
        </w:tc>
        <w:tc>
          <w:tcPr>
            <w:tcW w:w="1954" w:type="dxa"/>
            <w:tcBorders>
              <w:top w:val="single" w:sz="4" w:space="0" w:color="auto"/>
              <w:left w:val="single" w:sz="4" w:space="0" w:color="auto"/>
              <w:bottom w:val="single" w:sz="4" w:space="0" w:color="auto"/>
              <w:right w:val="single" w:sz="4" w:space="0" w:color="auto"/>
            </w:tcBorders>
            <w:vAlign w:val="center"/>
          </w:tcPr>
          <w:p w:rsidR="00AA142A" w:rsidRPr="00723A74" w:rsidRDefault="00235229">
            <w:pPr>
              <w:widowControl w:val="0"/>
              <w:adjustRightInd/>
              <w:snapToGrid/>
              <w:spacing w:after="0"/>
              <w:jc w:val="center"/>
              <w:rPr>
                <w:rFonts w:ascii="宋体" w:eastAsia="宋体" w:hAnsi="Calibri" w:cs="Times New Roman"/>
                <w:bCs/>
                <w:kern w:val="2"/>
                <w:sz w:val="21"/>
                <w:szCs w:val="21"/>
              </w:rPr>
            </w:pPr>
            <w:r w:rsidRPr="00723A74">
              <w:rPr>
                <w:rFonts w:ascii="宋体" w:eastAsia="宋体" w:hAnsi="Calibri" w:cs="Times New Roman" w:hint="eastAsia"/>
                <w:bCs/>
                <w:kern w:val="2"/>
                <w:sz w:val="21"/>
                <w:szCs w:val="21"/>
              </w:rPr>
              <w:t>100-200人</w:t>
            </w:r>
            <w:r w:rsidR="00B65E0D">
              <w:rPr>
                <w:rFonts w:ascii="宋体" w:eastAsia="宋体" w:hAnsi="Calibri" w:cs="Times New Roman" w:hint="eastAsia"/>
                <w:bCs/>
                <w:kern w:val="2"/>
                <w:sz w:val="21"/>
                <w:szCs w:val="21"/>
              </w:rPr>
              <w:t>或以上</w:t>
            </w:r>
          </w:p>
        </w:tc>
        <w:tc>
          <w:tcPr>
            <w:tcW w:w="2600" w:type="dxa"/>
            <w:tcBorders>
              <w:top w:val="single" w:sz="4" w:space="0" w:color="auto"/>
              <w:left w:val="single" w:sz="4" w:space="0" w:color="auto"/>
              <w:bottom w:val="single" w:sz="4" w:space="0" w:color="auto"/>
              <w:right w:val="single" w:sz="4" w:space="0" w:color="auto"/>
            </w:tcBorders>
            <w:vAlign w:val="center"/>
          </w:tcPr>
          <w:p w:rsidR="00AA142A" w:rsidRPr="00723A74" w:rsidRDefault="00235229">
            <w:pPr>
              <w:keepNext/>
              <w:widowControl w:val="0"/>
              <w:spacing w:after="0"/>
              <w:ind w:hanging="67"/>
              <w:jc w:val="center"/>
              <w:rPr>
                <w:rFonts w:ascii="Calibri" w:eastAsia="宋体" w:hAnsi="Calibri" w:cs="Times New Roman"/>
                <w:kern w:val="2"/>
                <w:sz w:val="21"/>
                <w:szCs w:val="24"/>
              </w:rPr>
            </w:pPr>
            <w:r w:rsidRPr="00723A74">
              <w:rPr>
                <w:rFonts w:ascii="宋体" w:eastAsia="宋体" w:hAnsi="宋体" w:cs="Times New Roman" w:hint="eastAsia"/>
                <w:kern w:val="2"/>
                <w:sz w:val="21"/>
                <w:szCs w:val="21"/>
              </w:rPr>
              <w:t>自合同签订之日起至2022年12月31日</w:t>
            </w:r>
          </w:p>
        </w:tc>
        <w:tc>
          <w:tcPr>
            <w:tcW w:w="2250" w:type="dxa"/>
            <w:tcBorders>
              <w:top w:val="single" w:sz="4" w:space="0" w:color="auto"/>
              <w:left w:val="single" w:sz="4" w:space="0" w:color="auto"/>
              <w:bottom w:val="single" w:sz="4" w:space="0" w:color="auto"/>
              <w:right w:val="single" w:sz="4" w:space="0" w:color="auto"/>
            </w:tcBorders>
            <w:vAlign w:val="center"/>
          </w:tcPr>
          <w:p w:rsidR="00AA142A" w:rsidRPr="00723A74" w:rsidRDefault="00235229">
            <w:pPr>
              <w:keepNext/>
              <w:widowControl w:val="0"/>
              <w:spacing w:after="0"/>
              <w:ind w:firstLine="120"/>
              <w:jc w:val="center"/>
              <w:rPr>
                <w:rFonts w:ascii="Calibri" w:eastAsia="宋体" w:hAnsi="Calibri" w:cs="Times New Roman"/>
                <w:kern w:val="2"/>
                <w:sz w:val="21"/>
                <w:szCs w:val="24"/>
              </w:rPr>
            </w:pPr>
            <w:r w:rsidRPr="00723A74">
              <w:rPr>
                <w:rFonts w:ascii="宋体" w:eastAsia="宋体" w:hAnsi="宋体" w:cs="Times New Roman" w:hint="eastAsia"/>
                <w:kern w:val="2"/>
                <w:sz w:val="21"/>
                <w:szCs w:val="21"/>
              </w:rPr>
              <w:t>人民币250元/人/月</w:t>
            </w:r>
          </w:p>
        </w:tc>
      </w:tr>
    </w:tbl>
    <w:p w:rsidR="00AA142A" w:rsidRDefault="00235229">
      <w:pPr>
        <w:widowControl w:val="0"/>
        <w:tabs>
          <w:tab w:val="left" w:pos="540"/>
        </w:tabs>
        <w:adjustRightInd/>
        <w:snapToGrid/>
        <w:spacing w:after="0" w:line="360" w:lineRule="auto"/>
        <w:jc w:val="both"/>
        <w:rPr>
          <w:rFonts w:ascii="宋体" w:eastAsia="宋体" w:hAnsi="宋体" w:cs="Times New Roman"/>
          <w:b/>
          <w:sz w:val="21"/>
          <w:szCs w:val="21"/>
        </w:rPr>
      </w:pPr>
      <w:r>
        <w:rPr>
          <w:rFonts w:ascii="宋体" w:eastAsia="宋体" w:hAnsi="Courier New" w:cs="Times New Roman" w:hint="eastAsia"/>
          <w:b/>
          <w:bCs/>
          <w:sz w:val="21"/>
          <w:szCs w:val="21"/>
        </w:rPr>
        <w:t>一、项目基本概况</w:t>
      </w:r>
    </w:p>
    <w:p w:rsidR="00AA142A" w:rsidRDefault="00235229">
      <w:pPr>
        <w:widowControl w:val="0"/>
        <w:tabs>
          <w:tab w:val="left" w:pos="540"/>
        </w:tabs>
        <w:adjustRightInd/>
        <w:snapToGrid/>
        <w:spacing w:after="0" w:line="360" w:lineRule="auto"/>
        <w:ind w:firstLineChars="200" w:firstLine="420"/>
        <w:jc w:val="both"/>
        <w:rPr>
          <w:rFonts w:ascii="宋体" w:eastAsia="宋体" w:hAnsi="宋体" w:cs="Times New Roman"/>
          <w:b/>
          <w:color w:val="0000FF"/>
          <w:sz w:val="21"/>
          <w:szCs w:val="21"/>
        </w:rPr>
      </w:pPr>
      <w:r>
        <w:rPr>
          <w:rFonts w:ascii="宋体" w:eastAsia="宋体" w:hAnsi="Calibri" w:cs="Times New Roman" w:hint="eastAsia"/>
          <w:bCs/>
          <w:kern w:val="2"/>
          <w:sz w:val="21"/>
          <w:szCs w:val="20"/>
        </w:rPr>
        <w:t>东莞市人民医院现需采购一家劳务派遣单位为东莞市人民医院提供综合管理服务。</w:t>
      </w:r>
    </w:p>
    <w:p w:rsidR="00AA142A" w:rsidRPr="00723A74" w:rsidRDefault="00235229">
      <w:pPr>
        <w:widowControl w:val="0"/>
        <w:tabs>
          <w:tab w:val="left" w:pos="540"/>
        </w:tabs>
        <w:adjustRightInd/>
        <w:snapToGrid/>
        <w:spacing w:after="0" w:line="360" w:lineRule="auto"/>
        <w:jc w:val="both"/>
        <w:rPr>
          <w:rFonts w:ascii="宋体" w:eastAsia="宋体" w:hAnsi="宋体" w:cs="Times New Roman"/>
          <w:b/>
          <w:sz w:val="21"/>
          <w:szCs w:val="21"/>
        </w:rPr>
      </w:pPr>
      <w:r w:rsidRPr="00723A74">
        <w:rPr>
          <w:rFonts w:ascii="宋体" w:eastAsia="宋体" w:hAnsi="宋体" w:cs="Times New Roman" w:hint="eastAsia"/>
          <w:b/>
          <w:sz w:val="21"/>
          <w:szCs w:val="21"/>
        </w:rPr>
        <w:t>二、投标报价</w:t>
      </w:r>
    </w:p>
    <w:p w:rsidR="00AA142A" w:rsidRPr="00723A74" w:rsidRDefault="00235229">
      <w:pPr>
        <w:spacing w:after="0" w:line="360" w:lineRule="auto"/>
        <w:ind w:firstLineChars="200" w:firstLine="420"/>
        <w:rPr>
          <w:rFonts w:ascii="宋体" w:eastAsia="宋体" w:hAnsi="宋体"/>
          <w:sz w:val="21"/>
          <w:szCs w:val="21"/>
        </w:rPr>
      </w:pPr>
      <w:r w:rsidRPr="00723A74">
        <w:rPr>
          <w:rFonts w:ascii="宋体" w:eastAsia="宋体" w:hAnsi="宋体" w:hint="eastAsia"/>
          <w:sz w:val="21"/>
          <w:szCs w:val="21"/>
        </w:rPr>
        <w:t xml:space="preserve">★各投标人只针对劳务管理费（单位为：元/人/月）进行报价，不包含中标人所有员工的工资、五险一金、福利、加班费、工伤、疾病乃至死亡等费用、本项目所需配置的工作服、设备、工具、器械、工具标识、制度资料、物料及办公用品等项目运营的一切费用及其税费。各投标人统一报出唯一有效的劳务管理费投标报价，且不得超过劳务管理费最高限价，否则将其作无效投标处理。 </w:t>
      </w:r>
    </w:p>
    <w:p w:rsidR="00AA142A" w:rsidRPr="00723A74" w:rsidRDefault="00235229">
      <w:pPr>
        <w:widowControl w:val="0"/>
        <w:tabs>
          <w:tab w:val="left" w:pos="540"/>
        </w:tabs>
        <w:adjustRightInd/>
        <w:snapToGrid/>
        <w:spacing w:after="0" w:line="360" w:lineRule="auto"/>
        <w:jc w:val="both"/>
        <w:rPr>
          <w:rFonts w:ascii="宋体" w:eastAsia="宋体" w:hAnsi="宋体" w:cs="Times New Roman"/>
          <w:b/>
          <w:sz w:val="21"/>
          <w:szCs w:val="21"/>
        </w:rPr>
      </w:pPr>
      <w:r w:rsidRPr="00723A74">
        <w:rPr>
          <w:rFonts w:ascii="宋体" w:eastAsia="宋体" w:hAnsi="宋体" w:cs="Times New Roman" w:hint="eastAsia"/>
          <w:b/>
          <w:sz w:val="21"/>
          <w:szCs w:val="21"/>
        </w:rPr>
        <w:t>三、岗位增减情况</w:t>
      </w:r>
    </w:p>
    <w:p w:rsidR="00AA142A" w:rsidRPr="00723A74" w:rsidRDefault="00235229">
      <w:pPr>
        <w:widowControl w:val="0"/>
        <w:tabs>
          <w:tab w:val="left" w:pos="540"/>
        </w:tabs>
        <w:adjustRightInd/>
        <w:snapToGrid/>
        <w:spacing w:after="0" w:line="360" w:lineRule="auto"/>
        <w:ind w:firstLineChars="200" w:firstLine="420"/>
        <w:jc w:val="both"/>
        <w:rPr>
          <w:rFonts w:ascii="宋体" w:eastAsia="宋体" w:hAnsi="宋体" w:cs="Times New Roman"/>
          <w:sz w:val="21"/>
          <w:szCs w:val="21"/>
        </w:rPr>
      </w:pPr>
      <w:r w:rsidRPr="00723A74">
        <w:rPr>
          <w:rFonts w:ascii="宋体" w:eastAsia="宋体" w:hAnsi="宋体" w:cs="Times New Roman" w:hint="eastAsia"/>
          <w:sz w:val="21"/>
          <w:szCs w:val="21"/>
        </w:rPr>
        <w:t>采购人因业务发展需求变化有权增减所设的岗位数量，具体执行时间以采购人书面通知为准。</w:t>
      </w:r>
    </w:p>
    <w:p w:rsidR="00AA142A" w:rsidRDefault="00235229">
      <w:pPr>
        <w:widowControl w:val="0"/>
        <w:tabs>
          <w:tab w:val="left" w:pos="540"/>
        </w:tabs>
        <w:adjustRightInd/>
        <w:snapToGrid/>
        <w:spacing w:after="0" w:line="360" w:lineRule="auto"/>
        <w:jc w:val="both"/>
        <w:rPr>
          <w:rFonts w:ascii="宋体" w:eastAsia="宋体" w:hAnsi="宋体" w:cs="Times New Roman"/>
          <w:b/>
          <w:sz w:val="21"/>
          <w:szCs w:val="21"/>
        </w:rPr>
      </w:pPr>
      <w:r>
        <w:rPr>
          <w:rFonts w:ascii="宋体" w:eastAsia="宋体" w:hAnsi="宋体" w:cs="Times New Roman" w:hint="eastAsia"/>
          <w:b/>
          <w:sz w:val="21"/>
          <w:szCs w:val="21"/>
        </w:rPr>
        <w:t>四、服务要求</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szCs w:val="21"/>
        </w:rPr>
        <w:t>中标人须按采购人需求向采购方派遣劳务人员。具体派遣要求如下：</w:t>
      </w:r>
    </w:p>
    <w:p w:rsidR="00AA142A" w:rsidRDefault="00235229">
      <w:pPr>
        <w:pStyle w:val="af2"/>
        <w:numPr>
          <w:ilvl w:val="0"/>
          <w:numId w:val="27"/>
        </w:numPr>
        <w:spacing w:line="360" w:lineRule="auto"/>
        <w:ind w:firstLineChars="0"/>
        <w:rPr>
          <w:rFonts w:ascii="宋体" w:hAnsi="宋体" w:cs="仿宋"/>
          <w:color w:val="000000"/>
          <w:szCs w:val="21"/>
        </w:rPr>
      </w:pPr>
      <w:r>
        <w:rPr>
          <w:rFonts w:ascii="宋体" w:hAnsi="宋体" w:cs="仿宋" w:hint="eastAsia"/>
          <w:color w:val="000000"/>
          <w:szCs w:val="21"/>
        </w:rPr>
        <w:t>对于中标人派遣的劳务人员，应要求具备如下条件：</w:t>
      </w:r>
    </w:p>
    <w:p w:rsidR="00AA142A" w:rsidRDefault="00235229">
      <w:pPr>
        <w:pStyle w:val="af2"/>
        <w:numPr>
          <w:ilvl w:val="0"/>
          <w:numId w:val="28"/>
        </w:numPr>
        <w:spacing w:line="360" w:lineRule="auto"/>
        <w:ind w:firstLineChars="0"/>
        <w:rPr>
          <w:rFonts w:ascii="宋体" w:hAnsi="宋体" w:cs="仿宋"/>
          <w:color w:val="000000"/>
          <w:szCs w:val="21"/>
        </w:rPr>
      </w:pPr>
      <w:r>
        <w:rPr>
          <w:rFonts w:ascii="宋体" w:hAnsi="宋体" w:cs="仿宋" w:hint="eastAsia"/>
          <w:color w:val="000000"/>
          <w:szCs w:val="21"/>
        </w:rPr>
        <w:t>身体健康，无传染病，无残疾，并在入职时经双方审查。</w:t>
      </w:r>
    </w:p>
    <w:p w:rsidR="00AA142A" w:rsidRDefault="00235229">
      <w:pPr>
        <w:pStyle w:val="af2"/>
        <w:numPr>
          <w:ilvl w:val="0"/>
          <w:numId w:val="28"/>
        </w:numPr>
        <w:spacing w:line="360" w:lineRule="auto"/>
        <w:ind w:firstLineChars="0"/>
        <w:rPr>
          <w:rFonts w:ascii="宋体" w:hAnsi="宋体" w:cs="仿宋"/>
          <w:color w:val="000000"/>
          <w:szCs w:val="21"/>
        </w:rPr>
      </w:pPr>
      <w:r>
        <w:rPr>
          <w:rFonts w:ascii="宋体" w:hAnsi="宋体" w:cs="仿宋" w:hint="eastAsia"/>
          <w:color w:val="000000"/>
          <w:szCs w:val="21"/>
        </w:rPr>
        <w:t>具备采购人服务岗位所需要的体能素质、技能要求、工作岗位资格，能按照采购人规章制度和业务服务管理规范进行作业。</w:t>
      </w:r>
    </w:p>
    <w:p w:rsidR="00AA142A" w:rsidRDefault="00235229">
      <w:pPr>
        <w:pStyle w:val="af2"/>
        <w:numPr>
          <w:ilvl w:val="0"/>
          <w:numId w:val="28"/>
        </w:numPr>
        <w:spacing w:line="360" w:lineRule="auto"/>
        <w:ind w:firstLineChars="0"/>
        <w:rPr>
          <w:rFonts w:ascii="宋体" w:hAnsi="宋体" w:cs="仿宋"/>
          <w:color w:val="000000"/>
          <w:szCs w:val="21"/>
        </w:rPr>
      </w:pPr>
      <w:r>
        <w:rPr>
          <w:rFonts w:ascii="宋体" w:hAnsi="宋体" w:cs="仿宋" w:hint="eastAsia"/>
          <w:color w:val="000000"/>
          <w:szCs w:val="21"/>
        </w:rPr>
        <w:t>忠于职守、文明礼貌、工作责任心强、具有良好的纪律性和团队协作能力、能服从采购人作出的工作安排和调度、无违反计划生育、无犯罪记录。</w:t>
      </w:r>
    </w:p>
    <w:p w:rsidR="00AA142A" w:rsidRDefault="00235229">
      <w:pPr>
        <w:pStyle w:val="af2"/>
        <w:numPr>
          <w:ilvl w:val="0"/>
          <w:numId w:val="27"/>
        </w:numPr>
        <w:spacing w:line="360" w:lineRule="auto"/>
        <w:ind w:firstLineChars="0"/>
        <w:rPr>
          <w:rFonts w:ascii="宋体" w:hAnsi="宋体" w:cs="仿宋"/>
          <w:szCs w:val="21"/>
        </w:rPr>
      </w:pPr>
      <w:r>
        <w:rPr>
          <w:rFonts w:ascii="宋体" w:hAnsi="宋体" w:cs="仿宋" w:hint="eastAsia"/>
          <w:szCs w:val="21"/>
        </w:rPr>
        <w:t>在劳务派遣人员的选择上，中标方须优先考虑已从采购方离职的人员，并承接和认可该类劳务派遣人员在采购方工作时的工龄；对符合签订无固定期限劳动合同的，须与其订立无固定期限劳动合同。</w:t>
      </w:r>
    </w:p>
    <w:p w:rsidR="00AA142A" w:rsidRDefault="00235229">
      <w:pPr>
        <w:pStyle w:val="af2"/>
        <w:numPr>
          <w:ilvl w:val="0"/>
          <w:numId w:val="27"/>
        </w:numPr>
        <w:spacing w:line="360" w:lineRule="auto"/>
        <w:ind w:firstLineChars="0"/>
        <w:rPr>
          <w:rFonts w:ascii="宋体" w:hAnsi="宋体" w:cs="仿宋"/>
          <w:szCs w:val="21"/>
        </w:rPr>
      </w:pPr>
      <w:r>
        <w:rPr>
          <w:rFonts w:ascii="宋体" w:hAnsi="宋体" w:cs="仿宋" w:hint="eastAsia"/>
          <w:color w:val="000000"/>
          <w:szCs w:val="21"/>
        </w:rPr>
        <w:t>被派遣的劳务人员有下列情形之一的，采购人有权要求该人员即刻离开工作岗位并退回中标</w:t>
      </w:r>
      <w:r>
        <w:rPr>
          <w:rFonts w:ascii="宋体" w:hAnsi="宋体" w:cs="仿宋" w:hint="eastAsia"/>
          <w:color w:val="000000"/>
          <w:szCs w:val="21"/>
        </w:rPr>
        <w:lastRenderedPageBreak/>
        <w:t>人，采购人不承担任何赔偿责任，并可要求中标人重新派遣相应的人员：</w:t>
      </w:r>
    </w:p>
    <w:p w:rsidR="00AA142A" w:rsidRDefault="00235229">
      <w:pPr>
        <w:pStyle w:val="af2"/>
        <w:numPr>
          <w:ilvl w:val="0"/>
          <w:numId w:val="29"/>
        </w:numPr>
        <w:spacing w:line="360" w:lineRule="auto"/>
        <w:ind w:firstLineChars="0"/>
        <w:rPr>
          <w:rFonts w:ascii="宋体" w:hAnsi="宋体" w:cs="仿宋"/>
          <w:color w:val="000000"/>
          <w:szCs w:val="21"/>
        </w:rPr>
      </w:pPr>
      <w:r>
        <w:rPr>
          <w:rFonts w:ascii="宋体" w:hAnsi="宋体" w:cs="仿宋" w:hint="eastAsia"/>
          <w:color w:val="000000"/>
          <w:szCs w:val="21"/>
        </w:rPr>
        <w:t>试用期内不胜任本职的；</w:t>
      </w:r>
    </w:p>
    <w:p w:rsidR="00AA142A" w:rsidRDefault="00235229">
      <w:pPr>
        <w:pStyle w:val="af2"/>
        <w:numPr>
          <w:ilvl w:val="0"/>
          <w:numId w:val="29"/>
        </w:numPr>
        <w:spacing w:line="360" w:lineRule="auto"/>
        <w:ind w:firstLineChars="0"/>
        <w:rPr>
          <w:rFonts w:ascii="宋体" w:hAnsi="宋体" w:cs="仿宋"/>
          <w:color w:val="000000"/>
          <w:szCs w:val="21"/>
        </w:rPr>
      </w:pPr>
      <w:r>
        <w:rPr>
          <w:rFonts w:ascii="宋体" w:hAnsi="宋体" w:cs="仿宋" w:hint="eastAsia"/>
          <w:color w:val="000000"/>
          <w:szCs w:val="21"/>
        </w:rPr>
        <w:t>违反采购人内部规章制度的；</w:t>
      </w:r>
    </w:p>
    <w:p w:rsidR="00AA142A" w:rsidRDefault="00235229">
      <w:pPr>
        <w:pStyle w:val="af2"/>
        <w:numPr>
          <w:ilvl w:val="0"/>
          <w:numId w:val="29"/>
        </w:numPr>
        <w:spacing w:line="360" w:lineRule="auto"/>
        <w:ind w:firstLineChars="0"/>
        <w:rPr>
          <w:rFonts w:ascii="宋体" w:hAnsi="宋体" w:cs="仿宋"/>
          <w:color w:val="000000"/>
          <w:szCs w:val="21"/>
        </w:rPr>
      </w:pPr>
      <w:r>
        <w:rPr>
          <w:rFonts w:ascii="宋体" w:hAnsi="宋体" w:cs="仿宋" w:hint="eastAsia"/>
          <w:color w:val="000000"/>
          <w:szCs w:val="21"/>
        </w:rPr>
        <w:t>聘用前有违法违纪或犯罪事实的；</w:t>
      </w:r>
    </w:p>
    <w:p w:rsidR="00AA142A" w:rsidRDefault="00235229">
      <w:pPr>
        <w:pStyle w:val="af2"/>
        <w:numPr>
          <w:ilvl w:val="0"/>
          <w:numId w:val="29"/>
        </w:numPr>
        <w:spacing w:line="360" w:lineRule="auto"/>
        <w:ind w:firstLineChars="0"/>
        <w:rPr>
          <w:rFonts w:ascii="宋体" w:hAnsi="宋体" w:cs="仿宋"/>
          <w:color w:val="000000"/>
          <w:szCs w:val="21"/>
        </w:rPr>
      </w:pPr>
      <w:r>
        <w:rPr>
          <w:rFonts w:ascii="宋体" w:hAnsi="宋体" w:cs="仿宋" w:hint="eastAsia"/>
          <w:color w:val="000000"/>
          <w:szCs w:val="21"/>
        </w:rPr>
        <w:t>被依法追究刑事责任的。</w:t>
      </w:r>
    </w:p>
    <w:p w:rsidR="00AA142A" w:rsidRDefault="00235229">
      <w:pPr>
        <w:pStyle w:val="af2"/>
        <w:numPr>
          <w:ilvl w:val="0"/>
          <w:numId w:val="27"/>
        </w:numPr>
        <w:spacing w:line="360" w:lineRule="auto"/>
        <w:ind w:firstLineChars="0"/>
        <w:rPr>
          <w:rFonts w:ascii="宋体" w:hAnsi="宋体" w:cs="仿宋"/>
          <w:color w:val="000000"/>
          <w:szCs w:val="21"/>
        </w:rPr>
      </w:pPr>
      <w:r>
        <w:rPr>
          <w:rFonts w:ascii="宋体" w:hAnsi="宋体" w:cs="仿宋" w:hint="eastAsia"/>
          <w:color w:val="000000"/>
          <w:szCs w:val="21"/>
        </w:rPr>
        <w:t>采购人有权对劳务人员招聘的数量、名单、素质要求以及劳务派遣服务的其他具体内容以书面的形式向中标人提出。采购人能根据自身需要随时提出增加、减少或更换劳务人员的要求。</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szCs w:val="21"/>
        </w:rPr>
        <w:t>派遣人员的薪酬待遇、薪酬结构由采购人决定，中标人须根据采购人的薪酬发放标准，按时足额向派遣人员支付工资报酬，并随采购人的工资调整而调整待遇。</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szCs w:val="21"/>
        </w:rPr>
        <w:t>中标人须按照采购人的劳动纪律、考勤制度、考核机制与奖惩体系，组织员工纪律、监督员工出勤、执行员工考核和落实奖惩结果。</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szCs w:val="21"/>
        </w:rPr>
        <w:t>中标人应按照《中华人民共和国社会保险法》和《住房公积金管理条例》的有关规定，支付国家规定必须购买的社会保险费用（基本养老保险、基本医疗保险、工伤保险、失业保险、生育保险）和缴存住房公积金。</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szCs w:val="21"/>
        </w:rPr>
        <w:t>中标人负责处理劳务派遣人员的录用、解聘和退休相关手续；负责代扣代缴其个人所得税和处理相关计划生育管理工作；负责处理劳务派遣人员的劳动纠纷。</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color w:val="000000"/>
          <w:szCs w:val="21"/>
        </w:rPr>
        <w:t>中标人按照有关政策规定，负责人事行政关系、人事档案事宜及相关人事档案材料的收集、鉴别和整理；</w:t>
      </w:r>
    </w:p>
    <w:p w:rsidR="00AA142A" w:rsidRDefault="00235229">
      <w:pPr>
        <w:pStyle w:val="af2"/>
        <w:numPr>
          <w:ilvl w:val="0"/>
          <w:numId w:val="26"/>
        </w:numPr>
        <w:spacing w:line="360" w:lineRule="auto"/>
        <w:ind w:firstLineChars="0"/>
        <w:rPr>
          <w:rFonts w:ascii="宋体" w:hAnsi="宋体" w:cs="仿宋"/>
          <w:szCs w:val="21"/>
        </w:rPr>
      </w:pPr>
      <w:r>
        <w:rPr>
          <w:rFonts w:ascii="宋体" w:hAnsi="宋体" w:cs="仿宋" w:hint="eastAsia"/>
          <w:color w:val="000000"/>
          <w:szCs w:val="21"/>
        </w:rPr>
        <w:t>中标人对符合工伤认定的劳务派遣人员办理医药费用报销手续，办理工伤伤残待遇。</w:t>
      </w:r>
    </w:p>
    <w:p w:rsidR="00AA142A" w:rsidRDefault="00235229">
      <w:pPr>
        <w:pStyle w:val="af2"/>
        <w:numPr>
          <w:ilvl w:val="0"/>
          <w:numId w:val="26"/>
        </w:numPr>
        <w:spacing w:line="360" w:lineRule="auto"/>
        <w:ind w:left="630" w:hangingChars="300" w:hanging="630"/>
        <w:rPr>
          <w:rFonts w:ascii="宋体" w:hAnsi="宋体" w:cs="仿宋"/>
          <w:szCs w:val="21"/>
        </w:rPr>
      </w:pPr>
      <w:r>
        <w:rPr>
          <w:rFonts w:ascii="宋体" w:hAnsi="宋体" w:cs="仿宋" w:hint="eastAsia"/>
          <w:color w:val="000000"/>
          <w:szCs w:val="21"/>
        </w:rPr>
        <w:t>中标人须根据采购人的岗位需求办理劳务派遣人员岗前培训、上岗资格培训以及人才素质测评事宜。</w:t>
      </w:r>
    </w:p>
    <w:p w:rsidR="00AA142A" w:rsidRDefault="00235229">
      <w:pPr>
        <w:pStyle w:val="af2"/>
        <w:numPr>
          <w:ilvl w:val="0"/>
          <w:numId w:val="26"/>
        </w:numPr>
        <w:spacing w:line="360" w:lineRule="auto"/>
        <w:ind w:left="630" w:hangingChars="300" w:hanging="630"/>
        <w:rPr>
          <w:rFonts w:ascii="宋体" w:hAnsi="宋体" w:cs="仿宋"/>
          <w:szCs w:val="21"/>
        </w:rPr>
      </w:pPr>
      <w:r>
        <w:rPr>
          <w:rFonts w:ascii="宋体" w:hAnsi="宋体" w:cs="仿宋" w:hint="eastAsia"/>
          <w:color w:val="000000"/>
          <w:szCs w:val="21"/>
        </w:rPr>
        <w:t>中标人须在合同签订后15天内，在采购人单位设立驻点机构，办公用品由中标人自备，办公场所由采购人免费提供；中标人提供的</w:t>
      </w:r>
      <w:r>
        <w:rPr>
          <w:rFonts w:ascii="宋体" w:hAnsi="宋体" w:cs="仿宋" w:hint="eastAsia"/>
          <w:szCs w:val="21"/>
        </w:rPr>
        <w:t>派驻人员不应少于1人，派驻人数与派遣人数比例应不低于1:100，派驻人员的薪酬待遇由中标人自行负担。</w:t>
      </w:r>
    </w:p>
    <w:p w:rsidR="00AA142A" w:rsidRDefault="00235229">
      <w:pPr>
        <w:pStyle w:val="af2"/>
        <w:numPr>
          <w:ilvl w:val="0"/>
          <w:numId w:val="26"/>
        </w:numPr>
        <w:spacing w:line="360" w:lineRule="auto"/>
        <w:ind w:left="630" w:hangingChars="300" w:hanging="630"/>
        <w:rPr>
          <w:rFonts w:ascii="宋体" w:hAnsi="宋体" w:cs="仿宋"/>
          <w:szCs w:val="21"/>
        </w:rPr>
      </w:pPr>
      <w:r>
        <w:rPr>
          <w:rFonts w:ascii="宋体" w:hAnsi="宋体" w:cs="仿宋" w:hint="eastAsia"/>
          <w:szCs w:val="21"/>
        </w:rPr>
        <w:t>采购人根据实际情况支付中标人的专项资金，须100%用于支付派遣人员的薪酬待遇，不得刻扣、迟发人员薪酬，不得挪作他用。</w:t>
      </w:r>
    </w:p>
    <w:p w:rsidR="00AA142A" w:rsidRPr="00B65E0D" w:rsidRDefault="00235229" w:rsidP="00B65E0D">
      <w:pPr>
        <w:spacing w:after="0" w:line="360" w:lineRule="auto"/>
        <w:rPr>
          <w:rFonts w:ascii="宋体" w:eastAsia="宋体" w:hAnsi="宋体"/>
          <w:b/>
          <w:color w:val="000000"/>
          <w:sz w:val="21"/>
          <w:szCs w:val="21"/>
          <w:lang w:val="zh-CN"/>
        </w:rPr>
      </w:pPr>
      <w:r w:rsidRPr="00B65E0D">
        <w:rPr>
          <w:rFonts w:ascii="宋体" w:eastAsia="宋体" w:hAnsi="宋体" w:hint="eastAsia"/>
          <w:b/>
          <w:color w:val="000000"/>
          <w:sz w:val="21"/>
          <w:szCs w:val="21"/>
          <w:lang w:val="zh-CN"/>
        </w:rPr>
        <w:t>五、付款方式</w:t>
      </w:r>
    </w:p>
    <w:p w:rsidR="00AA142A" w:rsidRDefault="00235229" w:rsidP="00B65E0D">
      <w:pPr>
        <w:pStyle w:val="af2"/>
        <w:numPr>
          <w:ilvl w:val="0"/>
          <w:numId w:val="30"/>
        </w:numPr>
        <w:spacing w:line="360" w:lineRule="auto"/>
        <w:ind w:firstLineChars="0"/>
        <w:jc w:val="left"/>
        <w:rPr>
          <w:rFonts w:ascii="宋体" w:hAnsi="宋体"/>
          <w:color w:val="000000"/>
          <w:kern w:val="0"/>
          <w:szCs w:val="21"/>
          <w:lang w:val="zh-CN"/>
        </w:rPr>
      </w:pPr>
      <w:r w:rsidRPr="00B65E0D">
        <w:rPr>
          <w:rFonts w:ascii="宋体" w:hAnsi="宋体" w:hint="eastAsia"/>
          <w:color w:val="000000"/>
          <w:kern w:val="0"/>
          <w:szCs w:val="21"/>
          <w:lang w:val="zh-CN"/>
        </w:rPr>
        <w:t>服务费按月支付，月服务费用=实际到岗人</w:t>
      </w:r>
      <w:r w:rsidRPr="00723A74">
        <w:rPr>
          <w:rFonts w:ascii="宋体" w:hAnsi="宋体" w:hint="eastAsia"/>
          <w:kern w:val="0"/>
          <w:szCs w:val="21"/>
          <w:lang w:val="zh-CN"/>
        </w:rPr>
        <w:t>员数×劳务管理费中标</w:t>
      </w:r>
      <w:r>
        <w:rPr>
          <w:rFonts w:ascii="宋体" w:hAnsi="宋体" w:hint="eastAsia"/>
          <w:color w:val="000000"/>
          <w:kern w:val="0"/>
          <w:szCs w:val="21"/>
          <w:lang w:val="zh-CN"/>
        </w:rPr>
        <w:t>单价。</w:t>
      </w:r>
    </w:p>
    <w:p w:rsidR="00AA142A" w:rsidRDefault="00235229">
      <w:pPr>
        <w:pStyle w:val="af2"/>
        <w:numPr>
          <w:ilvl w:val="0"/>
          <w:numId w:val="30"/>
        </w:numPr>
        <w:spacing w:line="360" w:lineRule="auto"/>
        <w:ind w:firstLineChars="0"/>
        <w:jc w:val="left"/>
        <w:rPr>
          <w:rFonts w:ascii="宋体" w:hAnsi="宋体"/>
          <w:kern w:val="0"/>
          <w:szCs w:val="21"/>
          <w:lang w:val="zh-CN"/>
        </w:rPr>
      </w:pPr>
      <w:r>
        <w:rPr>
          <w:rFonts w:ascii="宋体" w:hAnsi="宋体" w:hint="eastAsia"/>
          <w:color w:val="000000"/>
          <w:kern w:val="0"/>
          <w:szCs w:val="21"/>
          <w:lang w:val="zh-CN"/>
        </w:rPr>
        <w:t>中标人每</w:t>
      </w:r>
      <w:r>
        <w:rPr>
          <w:rFonts w:ascii="宋体" w:hAnsi="宋体" w:hint="eastAsia"/>
          <w:kern w:val="0"/>
          <w:szCs w:val="21"/>
          <w:lang w:val="zh-CN"/>
        </w:rPr>
        <w:t>月</w:t>
      </w:r>
      <w:r>
        <w:rPr>
          <w:rFonts w:ascii="宋体" w:hAnsi="宋体" w:hint="eastAsia"/>
          <w:kern w:val="0"/>
          <w:szCs w:val="21"/>
          <w:u w:val="single"/>
          <w:lang w:val="zh-CN"/>
        </w:rPr>
        <w:t>5</w:t>
      </w:r>
      <w:r>
        <w:rPr>
          <w:rFonts w:ascii="宋体" w:hAnsi="宋体" w:hint="eastAsia"/>
          <w:kern w:val="0"/>
          <w:szCs w:val="21"/>
          <w:lang w:val="zh-CN"/>
        </w:rPr>
        <w:t>日前提交上个月服务费发票，同时须提供上个月本项目员工工资清单(银行</w:t>
      </w:r>
      <w:r>
        <w:rPr>
          <w:rFonts w:ascii="宋体" w:hAnsi="宋体" w:hint="eastAsia"/>
          <w:kern w:val="0"/>
          <w:szCs w:val="21"/>
          <w:lang w:val="zh-CN"/>
        </w:rPr>
        <w:lastRenderedPageBreak/>
        <w:t>支付的交工资清单，如发现金的交签收表)及为本项目员工购买符合政策规定的社保凭证、服务质量考评资料。</w:t>
      </w:r>
    </w:p>
    <w:p w:rsidR="00AA142A" w:rsidRDefault="00235229">
      <w:pPr>
        <w:pStyle w:val="af2"/>
        <w:numPr>
          <w:ilvl w:val="0"/>
          <w:numId w:val="30"/>
        </w:numPr>
        <w:spacing w:line="360" w:lineRule="auto"/>
        <w:ind w:firstLineChars="0"/>
        <w:jc w:val="left"/>
        <w:rPr>
          <w:rFonts w:ascii="宋体" w:hAnsi="宋体"/>
          <w:kern w:val="0"/>
          <w:szCs w:val="21"/>
          <w:lang w:val="zh-CN"/>
        </w:rPr>
      </w:pPr>
      <w:r>
        <w:rPr>
          <w:rFonts w:ascii="宋体" w:hAnsi="宋体" w:hint="eastAsia"/>
          <w:kern w:val="0"/>
          <w:szCs w:val="21"/>
          <w:lang w:val="zh-CN"/>
        </w:rPr>
        <w:t>采购人于每月</w:t>
      </w:r>
      <w:r>
        <w:rPr>
          <w:rFonts w:ascii="宋体" w:hAnsi="宋体" w:hint="eastAsia"/>
          <w:kern w:val="0"/>
          <w:szCs w:val="21"/>
          <w:u w:val="single"/>
          <w:lang w:val="zh-CN"/>
        </w:rPr>
        <w:t>10</w:t>
      </w:r>
      <w:r>
        <w:rPr>
          <w:rFonts w:ascii="宋体" w:hAnsi="宋体" w:hint="eastAsia"/>
          <w:kern w:val="0"/>
          <w:szCs w:val="21"/>
          <w:lang w:val="zh-CN"/>
        </w:rPr>
        <w:t>日前（如遇节假日顺延至第一个工作日）支付上月服务费，如中标人提供服务不足一个月时按日计算。中标人须在申请支付前</w:t>
      </w:r>
      <w:r>
        <w:rPr>
          <w:rFonts w:ascii="宋体" w:hAnsi="宋体" w:hint="eastAsia"/>
          <w:kern w:val="0"/>
          <w:szCs w:val="21"/>
          <w:u w:val="single"/>
          <w:lang w:val="zh-CN"/>
        </w:rPr>
        <w:t xml:space="preserve">5 </w:t>
      </w:r>
      <w:r>
        <w:rPr>
          <w:rFonts w:ascii="宋体" w:hAnsi="宋体" w:hint="eastAsia"/>
          <w:kern w:val="0"/>
          <w:szCs w:val="21"/>
          <w:lang w:val="zh-CN"/>
        </w:rPr>
        <w:t>个工作日开具正式税务发票原件交采购人。</w:t>
      </w:r>
    </w:p>
    <w:p w:rsidR="00653743" w:rsidRDefault="00653743">
      <w:pPr>
        <w:pStyle w:val="af2"/>
        <w:numPr>
          <w:ilvl w:val="0"/>
          <w:numId w:val="30"/>
        </w:numPr>
        <w:spacing w:line="360" w:lineRule="auto"/>
        <w:ind w:firstLineChars="0"/>
        <w:jc w:val="left"/>
        <w:rPr>
          <w:rFonts w:ascii="宋体" w:hAnsi="宋体"/>
          <w:kern w:val="0"/>
          <w:szCs w:val="21"/>
          <w:lang w:val="zh-CN"/>
        </w:rPr>
      </w:pPr>
      <w:r>
        <w:rPr>
          <w:rFonts w:ascii="宋体" w:hAnsi="宋体" w:hint="eastAsia"/>
          <w:kern w:val="0"/>
          <w:szCs w:val="21"/>
          <w:lang w:val="zh-CN"/>
        </w:rPr>
        <w:t>本项目的</w:t>
      </w:r>
      <w:r w:rsidRPr="00653743">
        <w:rPr>
          <w:rFonts w:ascii="宋体" w:hAnsi="宋体" w:hint="eastAsia"/>
          <w:kern w:val="0"/>
          <w:szCs w:val="21"/>
          <w:lang w:val="zh-CN"/>
        </w:rPr>
        <w:t>管理费用保底价为</w:t>
      </w:r>
      <w:r>
        <w:rPr>
          <w:rFonts w:ascii="宋体" w:hAnsi="宋体" w:hint="eastAsia"/>
          <w:kern w:val="0"/>
          <w:szCs w:val="21"/>
          <w:lang w:val="zh-CN"/>
        </w:rPr>
        <w:t>人民币</w:t>
      </w:r>
      <w:r w:rsidRPr="00653743">
        <w:rPr>
          <w:rFonts w:ascii="宋体" w:hAnsi="宋体" w:hint="eastAsia"/>
          <w:kern w:val="0"/>
          <w:szCs w:val="21"/>
          <w:lang w:val="zh-CN"/>
        </w:rPr>
        <w:t>10万元。</w:t>
      </w:r>
    </w:p>
    <w:p w:rsidR="00AA142A" w:rsidRDefault="00AA142A">
      <w:pPr>
        <w:widowControl w:val="0"/>
        <w:tabs>
          <w:tab w:val="left" w:pos="540"/>
        </w:tabs>
        <w:adjustRightInd/>
        <w:snapToGrid/>
        <w:spacing w:after="0" w:line="360" w:lineRule="auto"/>
        <w:jc w:val="both"/>
        <w:rPr>
          <w:rFonts w:ascii="宋体" w:eastAsia="宋体" w:hAnsi="宋体" w:cs="Times New Roman"/>
          <w:b/>
          <w:color w:val="0000FF"/>
          <w:sz w:val="21"/>
          <w:szCs w:val="21"/>
        </w:rPr>
      </w:pPr>
    </w:p>
    <w:p w:rsidR="00AA142A" w:rsidRDefault="00AA142A">
      <w:pPr>
        <w:widowControl w:val="0"/>
        <w:tabs>
          <w:tab w:val="left" w:pos="540"/>
        </w:tabs>
        <w:adjustRightInd/>
        <w:snapToGrid/>
        <w:spacing w:after="0" w:line="360" w:lineRule="auto"/>
        <w:jc w:val="both"/>
        <w:rPr>
          <w:rFonts w:ascii="宋体" w:eastAsia="宋体" w:hAnsi="宋体" w:cs="Times New Roman"/>
          <w:b/>
          <w:color w:val="0000FF"/>
          <w:sz w:val="21"/>
          <w:szCs w:val="21"/>
        </w:rPr>
      </w:pPr>
    </w:p>
    <w:p w:rsidR="00AA142A" w:rsidRDefault="00AA142A">
      <w:pPr>
        <w:widowControl w:val="0"/>
        <w:tabs>
          <w:tab w:val="left" w:pos="540"/>
        </w:tabs>
        <w:adjustRightInd/>
        <w:snapToGrid/>
        <w:spacing w:after="0" w:line="360" w:lineRule="auto"/>
        <w:jc w:val="both"/>
        <w:rPr>
          <w:rFonts w:ascii="宋体" w:eastAsia="宋体" w:hAnsi="宋体" w:cs="Times New Roman"/>
          <w:b/>
          <w:color w:val="0000FF"/>
          <w:sz w:val="21"/>
          <w:szCs w:val="21"/>
        </w:rPr>
      </w:pPr>
    </w:p>
    <w:p w:rsidR="00AA142A" w:rsidRDefault="00AA142A">
      <w:pPr>
        <w:widowControl w:val="0"/>
        <w:tabs>
          <w:tab w:val="left" w:pos="540"/>
        </w:tabs>
        <w:adjustRightInd/>
        <w:snapToGrid/>
        <w:spacing w:after="0" w:line="360" w:lineRule="auto"/>
        <w:jc w:val="both"/>
        <w:rPr>
          <w:rFonts w:ascii="宋体" w:eastAsia="宋体" w:hAnsi="宋体" w:cs="Times New Roman"/>
          <w:b/>
          <w:color w:val="0000FF"/>
          <w:sz w:val="21"/>
          <w:szCs w:val="21"/>
        </w:rPr>
      </w:pPr>
    </w:p>
    <w:p w:rsidR="00AA142A" w:rsidRDefault="00235229">
      <w:pPr>
        <w:adjustRightInd/>
        <w:snapToGrid/>
        <w:spacing w:line="220" w:lineRule="atLeast"/>
        <w:rPr>
          <w:rFonts w:ascii="宋体" w:eastAsia="宋体" w:hAnsi="宋体" w:cs="宋体"/>
          <w:b/>
          <w:color w:val="FF0000"/>
          <w:sz w:val="21"/>
          <w:szCs w:val="21"/>
        </w:rPr>
      </w:pPr>
      <w:bookmarkStart w:id="10" w:name="_Toc435109306"/>
      <w:bookmarkStart w:id="11" w:name="_Toc435115055"/>
      <w:bookmarkStart w:id="12" w:name="_Toc466386880"/>
      <w:bookmarkStart w:id="13" w:name="_Toc435514850"/>
      <w:bookmarkStart w:id="14" w:name="_Toc496793847"/>
      <w:r>
        <w:rPr>
          <w:rFonts w:ascii="宋体" w:eastAsia="宋体" w:hAnsi="宋体" w:cs="宋体"/>
          <w:b/>
          <w:color w:val="FF0000"/>
          <w:sz w:val="21"/>
          <w:szCs w:val="21"/>
        </w:rPr>
        <w:br w:type="page"/>
      </w:r>
    </w:p>
    <w:p w:rsidR="00AA142A" w:rsidRDefault="00235229">
      <w:pPr>
        <w:widowControl w:val="0"/>
        <w:autoSpaceDE w:val="0"/>
        <w:autoSpaceDN w:val="0"/>
        <w:adjustRightInd/>
        <w:snapToGrid/>
        <w:spacing w:after="0" w:line="360" w:lineRule="auto"/>
        <w:ind w:left="424"/>
        <w:jc w:val="center"/>
        <w:rPr>
          <w:rFonts w:ascii="Calibri" w:eastAsia="宋体" w:hAnsi="Calibri" w:cs="Times New Roman"/>
          <w:b/>
          <w:bCs/>
          <w:color w:val="FF0000"/>
          <w:kern w:val="2"/>
          <w:sz w:val="28"/>
          <w:szCs w:val="28"/>
        </w:rPr>
      </w:pPr>
      <w:r>
        <w:rPr>
          <w:rFonts w:ascii="Calibri" w:eastAsia="宋体" w:hAnsi="Calibri" w:cs="Times New Roman" w:hint="eastAsia"/>
          <w:b/>
          <w:bCs/>
          <w:kern w:val="2"/>
          <w:sz w:val="28"/>
          <w:szCs w:val="28"/>
        </w:rPr>
        <w:lastRenderedPageBreak/>
        <w:t>第五章</w:t>
      </w:r>
      <w:bookmarkStart w:id="15" w:name="_Toc435109307"/>
      <w:bookmarkEnd w:id="10"/>
      <w:r>
        <w:rPr>
          <w:rFonts w:ascii="Calibri" w:eastAsia="宋体" w:hAnsi="Calibri" w:cs="Times New Roman"/>
          <w:b/>
          <w:bCs/>
          <w:kern w:val="2"/>
          <w:sz w:val="28"/>
          <w:szCs w:val="28"/>
        </w:rPr>
        <w:t xml:space="preserve">  </w:t>
      </w:r>
      <w:bookmarkEnd w:id="11"/>
      <w:bookmarkEnd w:id="12"/>
      <w:bookmarkEnd w:id="13"/>
      <w:bookmarkEnd w:id="15"/>
      <w:r>
        <w:rPr>
          <w:rFonts w:ascii="Calibri" w:eastAsia="宋体" w:hAnsi="Calibri" w:cs="Times New Roman" w:hint="eastAsia"/>
          <w:b/>
          <w:bCs/>
          <w:kern w:val="2"/>
          <w:sz w:val="28"/>
          <w:szCs w:val="28"/>
        </w:rPr>
        <w:t>合同文本</w:t>
      </w:r>
      <w:bookmarkEnd w:id="14"/>
    </w:p>
    <w:p w:rsidR="00AA142A" w:rsidRDefault="00235229">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合同通用条款</w:t>
      </w:r>
    </w:p>
    <w:p w:rsidR="00AA142A" w:rsidRDefault="00235229">
      <w:pPr>
        <w:widowControl w:val="0"/>
        <w:adjustRightInd/>
        <w:snapToGrid/>
        <w:spacing w:after="0" w:line="360" w:lineRule="auto"/>
        <w:rPr>
          <w:rFonts w:ascii="宋体" w:eastAsia="宋体" w:hAnsi="宋体" w:cs="Times New Roman"/>
          <w:b/>
          <w:kern w:val="2"/>
          <w:sz w:val="21"/>
          <w:szCs w:val="21"/>
        </w:rPr>
      </w:pPr>
      <w:r>
        <w:rPr>
          <w:rFonts w:ascii="宋体" w:eastAsia="宋体" w:hAnsi="宋体" w:cs="Times New Roman" w:hint="eastAsia"/>
          <w:b/>
          <w:kern w:val="2"/>
          <w:sz w:val="21"/>
          <w:szCs w:val="21"/>
        </w:rPr>
        <w:t>甲    方</w:t>
      </w:r>
      <w:r>
        <w:rPr>
          <w:rFonts w:ascii="宋体" w:eastAsia="宋体" w:hAnsi="宋体" w:cs="宋体" w:hint="eastAsia"/>
          <w:kern w:val="2"/>
          <w:sz w:val="21"/>
          <w:szCs w:val="21"/>
        </w:rPr>
        <w:t>（采购人）</w:t>
      </w:r>
      <w:r>
        <w:rPr>
          <w:rFonts w:ascii="宋体" w:eastAsia="宋体" w:hAnsi="宋体" w:cs="Times New Roman" w:hint="eastAsia"/>
          <w:b/>
          <w:kern w:val="2"/>
          <w:sz w:val="21"/>
          <w:szCs w:val="21"/>
        </w:rPr>
        <w:t>：</w:t>
      </w:r>
      <w:r>
        <w:rPr>
          <w:rFonts w:ascii="宋体" w:eastAsia="宋体" w:hAnsi="宋体" w:cs="Times New Roman" w:hint="eastAsia"/>
          <w:b/>
          <w:kern w:val="2"/>
          <w:sz w:val="21"/>
          <w:szCs w:val="21"/>
          <w:u w:val="single"/>
        </w:rPr>
        <w:t xml:space="preserve">                 </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电    话：           　           </w:t>
      </w:r>
      <w:r>
        <w:rPr>
          <w:rFonts w:ascii="宋体" w:eastAsia="宋体" w:hAnsi="宋体" w:cs="宋体" w:hint="eastAsia"/>
          <w:kern w:val="2"/>
          <w:sz w:val="21"/>
          <w:szCs w:val="21"/>
        </w:rPr>
        <w:t>住  所：</w:t>
      </w:r>
    </w:p>
    <w:p w:rsidR="00AA142A" w:rsidRDefault="00AA142A">
      <w:pPr>
        <w:widowControl w:val="0"/>
        <w:adjustRightInd/>
        <w:snapToGrid/>
        <w:spacing w:after="0" w:line="360" w:lineRule="auto"/>
        <w:rPr>
          <w:rFonts w:ascii="宋体" w:eastAsia="宋体" w:hAnsi="宋体" w:cs="Times New Roman"/>
          <w:b/>
          <w:kern w:val="2"/>
          <w:sz w:val="21"/>
          <w:szCs w:val="21"/>
        </w:rPr>
      </w:pPr>
    </w:p>
    <w:p w:rsidR="00AA142A" w:rsidRDefault="00235229">
      <w:pPr>
        <w:widowControl w:val="0"/>
        <w:adjustRightInd/>
        <w:snapToGrid/>
        <w:spacing w:after="0" w:line="360" w:lineRule="auto"/>
        <w:rPr>
          <w:rFonts w:ascii="宋体" w:eastAsia="宋体" w:hAnsi="宋体" w:cs="Times New Roman"/>
          <w:color w:val="FF0000"/>
          <w:kern w:val="2"/>
          <w:sz w:val="21"/>
          <w:szCs w:val="21"/>
        </w:rPr>
      </w:pPr>
      <w:r>
        <w:rPr>
          <w:rFonts w:ascii="宋体" w:eastAsia="宋体" w:hAnsi="宋体" w:cs="Times New Roman" w:hint="eastAsia"/>
          <w:b/>
          <w:kern w:val="2"/>
          <w:sz w:val="21"/>
          <w:szCs w:val="21"/>
        </w:rPr>
        <w:t>乙    方</w:t>
      </w:r>
      <w:r>
        <w:rPr>
          <w:rFonts w:ascii="宋体" w:eastAsia="宋体" w:hAnsi="宋体" w:cs="宋体" w:hint="eastAsia"/>
          <w:kern w:val="2"/>
          <w:sz w:val="21"/>
          <w:szCs w:val="21"/>
        </w:rPr>
        <w:t>（中标人）</w:t>
      </w:r>
      <w:r>
        <w:rPr>
          <w:rFonts w:ascii="宋体" w:eastAsia="宋体" w:hAnsi="宋体" w:cs="Times New Roman" w:hint="eastAsia"/>
          <w:b/>
          <w:kern w:val="2"/>
          <w:sz w:val="21"/>
          <w:szCs w:val="21"/>
        </w:rPr>
        <w:t>：</w:t>
      </w:r>
      <w:r>
        <w:rPr>
          <w:rFonts w:ascii="宋体" w:eastAsia="宋体" w:hAnsi="宋体" w:cs="Times New Roman" w:hint="eastAsia"/>
          <w:b/>
          <w:kern w:val="2"/>
          <w:sz w:val="21"/>
          <w:szCs w:val="21"/>
          <w:u w:val="single"/>
        </w:rPr>
        <w:t xml:space="preserve">                  </w:t>
      </w:r>
      <w:bookmarkStart w:id="16" w:name="_GoBack"/>
      <w:bookmarkEnd w:id="16"/>
      <w:r>
        <w:rPr>
          <w:rFonts w:ascii="宋体" w:eastAsia="宋体" w:hAnsi="宋体" w:cs="Times New Roman" w:hint="eastAsia"/>
          <w:b/>
          <w:kern w:val="2"/>
          <w:sz w:val="21"/>
          <w:szCs w:val="21"/>
        </w:rPr>
        <w:br/>
      </w:r>
      <w:r>
        <w:rPr>
          <w:rFonts w:ascii="宋体" w:eastAsia="宋体" w:hAnsi="宋体" w:cs="Times New Roman" w:hint="eastAsia"/>
          <w:kern w:val="2"/>
          <w:sz w:val="21"/>
          <w:szCs w:val="21"/>
        </w:rPr>
        <w:t xml:space="preserve">电    话：                         </w:t>
      </w:r>
      <w:r>
        <w:rPr>
          <w:rFonts w:ascii="宋体" w:eastAsia="宋体" w:hAnsi="宋体" w:cs="宋体" w:hint="eastAsia"/>
          <w:kern w:val="2"/>
          <w:sz w:val="21"/>
          <w:szCs w:val="21"/>
        </w:rPr>
        <w:t>住  所：</w:t>
      </w:r>
      <w:r>
        <w:rPr>
          <w:rFonts w:ascii="宋体" w:eastAsia="宋体" w:hAnsi="宋体" w:cs="Times New Roman" w:hint="eastAsia"/>
          <w:kern w:val="2"/>
          <w:sz w:val="21"/>
          <w:szCs w:val="21"/>
        </w:rPr>
        <w:t xml:space="preserve">   </w:t>
      </w: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宋体" w:hint="eastAsia"/>
          <w:kern w:val="2"/>
          <w:sz w:val="21"/>
          <w:szCs w:val="21"/>
        </w:rPr>
        <w:t>根据</w:t>
      </w:r>
      <w:r>
        <w:rPr>
          <w:rFonts w:ascii="宋体" w:eastAsia="宋体" w:hAnsi="宋体" w:cs="宋体" w:hint="eastAsia"/>
          <w:kern w:val="2"/>
          <w:sz w:val="21"/>
          <w:szCs w:val="21"/>
          <w:u w:val="single"/>
        </w:rPr>
        <w:t xml:space="preserve">  （项目名称）  </w:t>
      </w:r>
      <w:r>
        <w:rPr>
          <w:rFonts w:ascii="宋体" w:eastAsia="宋体" w:hAnsi="宋体" w:cs="宋体" w:hint="eastAsia"/>
          <w:kern w:val="2"/>
          <w:sz w:val="21"/>
          <w:szCs w:val="21"/>
        </w:rPr>
        <w:t>（项目编号：</w:t>
      </w:r>
      <w:r>
        <w:rPr>
          <w:rFonts w:ascii="宋体" w:eastAsia="宋体" w:hAnsi="宋体" w:cs="Times New Roman" w:hint="eastAsia"/>
          <w:kern w:val="2"/>
          <w:sz w:val="21"/>
          <w:szCs w:val="21"/>
        </w:rPr>
        <w:t>441900-201912-06014001-0006W（HX2019ZC0131）</w:t>
      </w:r>
      <w:r>
        <w:rPr>
          <w:rFonts w:ascii="宋体" w:eastAsia="宋体" w:hAnsi="宋体" w:cs="宋体" w:hint="eastAsia"/>
          <w:kern w:val="2"/>
          <w:sz w:val="21"/>
          <w:szCs w:val="21"/>
        </w:rPr>
        <w:t>）</w:t>
      </w:r>
      <w:r>
        <w:rPr>
          <w:rFonts w:ascii="宋体" w:eastAsia="宋体" w:hAnsi="宋体" w:cs="Times New Roman" w:hint="eastAsia"/>
          <w:kern w:val="2"/>
          <w:sz w:val="21"/>
          <w:szCs w:val="21"/>
        </w:rPr>
        <w:t>的采购结果，按照《中华人民共和国政府采购法》</w:t>
      </w:r>
      <w:r>
        <w:rPr>
          <w:rFonts w:ascii="宋体" w:eastAsia="宋体" w:hAnsi="宋体" w:cs="宋体" w:hint="eastAsia"/>
          <w:kern w:val="2"/>
          <w:sz w:val="21"/>
          <w:szCs w:val="21"/>
        </w:rPr>
        <w:t>及其实施条例</w:t>
      </w:r>
      <w:r>
        <w:rPr>
          <w:rFonts w:ascii="宋体" w:eastAsia="宋体" w:hAnsi="宋体" w:cs="Times New Roman" w:hint="eastAsia"/>
          <w:kern w:val="2"/>
          <w:sz w:val="21"/>
          <w:szCs w:val="21"/>
        </w:rPr>
        <w:t>、《中华人民共和国合同法》的规定，</w:t>
      </w:r>
      <w:r>
        <w:rPr>
          <w:rFonts w:ascii="宋体" w:eastAsia="宋体" w:hAnsi="宋体" w:cs="Times New Roman" w:hint="eastAsia"/>
          <w:kern w:val="28"/>
          <w:sz w:val="21"/>
          <w:szCs w:val="21"/>
        </w:rPr>
        <w:t>经双方协商，</w:t>
      </w:r>
      <w:r>
        <w:rPr>
          <w:rFonts w:ascii="宋体" w:eastAsia="宋体" w:hAnsi="宋体" w:cs="Times New Roman" w:hint="eastAsia"/>
          <w:kern w:val="2"/>
          <w:sz w:val="21"/>
          <w:szCs w:val="21"/>
        </w:rPr>
        <w:t>本着平等互利和诚实信用的原则，</w:t>
      </w:r>
      <w:r>
        <w:rPr>
          <w:rFonts w:ascii="宋体" w:eastAsia="宋体" w:hAnsi="宋体" w:cs="Times New Roman" w:hint="eastAsia"/>
          <w:kern w:val="28"/>
          <w:sz w:val="21"/>
          <w:szCs w:val="21"/>
        </w:rPr>
        <w:t>一致同意签订本合同如下</w:t>
      </w:r>
      <w:r>
        <w:rPr>
          <w:rFonts w:ascii="宋体" w:eastAsia="宋体" w:hAnsi="宋体" w:cs="Times New Roman" w:hint="eastAsia"/>
          <w:kern w:val="2"/>
          <w:sz w:val="21"/>
          <w:szCs w:val="21"/>
        </w:rPr>
        <w:t>。</w:t>
      </w:r>
    </w:p>
    <w:p w:rsidR="00AA142A" w:rsidRDefault="00235229">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一、</w:t>
      </w:r>
      <w:r>
        <w:rPr>
          <w:rFonts w:ascii="宋体" w:eastAsia="宋体" w:hAnsi="宋体" w:cs="Times New Roman" w:hint="eastAsia"/>
          <w:b/>
          <w:kern w:val="2"/>
          <w:sz w:val="21"/>
          <w:szCs w:val="21"/>
        </w:rPr>
        <w:t>采购标的、数量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4935"/>
        <w:gridCol w:w="3081"/>
      </w:tblGrid>
      <w:tr w:rsidR="00AA142A">
        <w:tc>
          <w:tcPr>
            <w:tcW w:w="1226" w:type="dxa"/>
          </w:tcPr>
          <w:p w:rsidR="00AA142A" w:rsidRDefault="00235229">
            <w:pPr>
              <w:widowControl w:val="0"/>
              <w:tabs>
                <w:tab w:val="left" w:pos="426"/>
              </w:tabs>
              <w:autoSpaceDE w:val="0"/>
              <w:autoSpaceDN w:val="0"/>
              <w:snapToGrid/>
              <w:spacing w:after="0" w:line="360" w:lineRule="auto"/>
              <w:jc w:val="center"/>
              <w:outlineLvl w:val="2"/>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4935" w:type="dxa"/>
          </w:tcPr>
          <w:p w:rsidR="00AA142A" w:rsidRDefault="00235229">
            <w:pPr>
              <w:widowControl w:val="0"/>
              <w:tabs>
                <w:tab w:val="left" w:pos="426"/>
              </w:tabs>
              <w:autoSpaceDE w:val="0"/>
              <w:autoSpaceDN w:val="0"/>
              <w:snapToGrid/>
              <w:spacing w:after="0" w:line="360" w:lineRule="auto"/>
              <w:jc w:val="center"/>
              <w:outlineLvl w:val="2"/>
              <w:rPr>
                <w:rFonts w:ascii="宋体" w:eastAsia="宋体" w:hAnsi="宋体" w:cs="Times New Roman"/>
                <w:kern w:val="2"/>
                <w:sz w:val="21"/>
                <w:szCs w:val="21"/>
              </w:rPr>
            </w:pPr>
            <w:r>
              <w:rPr>
                <w:rFonts w:ascii="宋体" w:eastAsia="宋体" w:hAnsi="宋体" w:cs="Times New Roman" w:hint="eastAsia"/>
                <w:b/>
                <w:kern w:val="2"/>
                <w:sz w:val="21"/>
                <w:szCs w:val="21"/>
              </w:rPr>
              <w:t>采购标的</w:t>
            </w:r>
          </w:p>
        </w:tc>
        <w:tc>
          <w:tcPr>
            <w:tcW w:w="3081" w:type="dxa"/>
          </w:tcPr>
          <w:p w:rsidR="00AA142A" w:rsidRDefault="00235229">
            <w:pPr>
              <w:widowControl w:val="0"/>
              <w:tabs>
                <w:tab w:val="left" w:pos="426"/>
              </w:tabs>
              <w:autoSpaceDE w:val="0"/>
              <w:autoSpaceDN w:val="0"/>
              <w:snapToGrid/>
              <w:spacing w:after="0" w:line="360" w:lineRule="auto"/>
              <w:jc w:val="center"/>
              <w:outlineLvl w:val="2"/>
              <w:rPr>
                <w:rFonts w:ascii="宋体" w:eastAsia="宋体" w:hAnsi="宋体" w:cs="Times New Roman"/>
                <w:b/>
                <w:kern w:val="2"/>
                <w:sz w:val="21"/>
                <w:szCs w:val="21"/>
              </w:rPr>
            </w:pPr>
            <w:r>
              <w:rPr>
                <w:rFonts w:ascii="宋体" w:eastAsia="宋体" w:hAnsi="宋体" w:cs="Times New Roman" w:hint="eastAsia"/>
                <w:b/>
                <w:kern w:val="2"/>
                <w:sz w:val="21"/>
                <w:szCs w:val="21"/>
              </w:rPr>
              <w:t>数量</w:t>
            </w:r>
          </w:p>
        </w:tc>
      </w:tr>
      <w:tr w:rsidR="00AA142A">
        <w:tc>
          <w:tcPr>
            <w:tcW w:w="1226" w:type="dxa"/>
          </w:tcPr>
          <w:p w:rsidR="00AA142A" w:rsidRDefault="00235229">
            <w:pPr>
              <w:widowControl w:val="0"/>
              <w:tabs>
                <w:tab w:val="left" w:pos="426"/>
              </w:tabs>
              <w:autoSpaceDE w:val="0"/>
              <w:autoSpaceDN w:val="0"/>
              <w:snapToGrid/>
              <w:spacing w:after="0" w:line="360" w:lineRule="auto"/>
              <w:jc w:val="center"/>
              <w:outlineLvl w:val="2"/>
              <w:rPr>
                <w:rFonts w:ascii="宋体" w:eastAsia="宋体" w:hAnsi="宋体" w:cs="Times New Roman"/>
                <w:kern w:val="2"/>
                <w:sz w:val="21"/>
                <w:szCs w:val="21"/>
              </w:rPr>
            </w:pPr>
            <w:r>
              <w:rPr>
                <w:rFonts w:ascii="宋体" w:eastAsia="宋体" w:hAnsi="宋体" w:cs="Times New Roman" w:hint="eastAsia"/>
                <w:kern w:val="2"/>
                <w:sz w:val="21"/>
                <w:szCs w:val="21"/>
              </w:rPr>
              <w:t>1</w:t>
            </w:r>
          </w:p>
        </w:tc>
        <w:tc>
          <w:tcPr>
            <w:tcW w:w="4935" w:type="dxa"/>
          </w:tcPr>
          <w:p w:rsidR="00AA142A" w:rsidRDefault="00AA142A">
            <w:pPr>
              <w:widowControl w:val="0"/>
              <w:tabs>
                <w:tab w:val="left" w:pos="426"/>
              </w:tabs>
              <w:autoSpaceDE w:val="0"/>
              <w:autoSpaceDN w:val="0"/>
              <w:snapToGrid/>
              <w:spacing w:after="0" w:line="360" w:lineRule="auto"/>
              <w:outlineLvl w:val="2"/>
              <w:rPr>
                <w:rFonts w:ascii="宋体" w:eastAsia="宋体" w:hAnsi="宋体" w:cs="Times New Roman"/>
                <w:kern w:val="2"/>
                <w:sz w:val="21"/>
                <w:szCs w:val="21"/>
              </w:rPr>
            </w:pPr>
          </w:p>
        </w:tc>
        <w:tc>
          <w:tcPr>
            <w:tcW w:w="3081" w:type="dxa"/>
          </w:tcPr>
          <w:p w:rsidR="00AA142A" w:rsidRDefault="00AA142A">
            <w:pPr>
              <w:widowControl w:val="0"/>
              <w:tabs>
                <w:tab w:val="left" w:pos="426"/>
              </w:tabs>
              <w:autoSpaceDE w:val="0"/>
              <w:autoSpaceDN w:val="0"/>
              <w:snapToGrid/>
              <w:spacing w:after="0" w:line="360" w:lineRule="auto"/>
              <w:outlineLvl w:val="2"/>
              <w:rPr>
                <w:rFonts w:ascii="宋体" w:eastAsia="宋体" w:hAnsi="宋体" w:cs="Times New Roman"/>
                <w:kern w:val="2"/>
                <w:sz w:val="21"/>
                <w:szCs w:val="21"/>
              </w:rPr>
            </w:pPr>
          </w:p>
        </w:tc>
      </w:tr>
    </w:tbl>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17" w:name="_Toc435540759"/>
      <w:r>
        <w:rPr>
          <w:rFonts w:ascii="宋体" w:eastAsia="宋体" w:hAnsi="宋体" w:cs="Times New Roman" w:hint="eastAsia"/>
          <w:kern w:val="2"/>
          <w:sz w:val="21"/>
          <w:szCs w:val="21"/>
        </w:rPr>
        <w:t>二、</w:t>
      </w:r>
      <w:bookmarkEnd w:id="17"/>
      <w:r>
        <w:rPr>
          <w:rFonts w:ascii="宋体" w:eastAsia="宋体" w:hAnsi="宋体" w:cs="Times New Roman" w:hint="eastAsia"/>
          <w:b/>
          <w:kern w:val="2"/>
          <w:sz w:val="21"/>
          <w:szCs w:val="21"/>
        </w:rPr>
        <w:t>劳务管理费</w:t>
      </w:r>
      <w:r>
        <w:rPr>
          <w:rFonts w:ascii="宋体" w:eastAsia="宋体" w:hAnsi="宋体" w:cs="Times New Roman" w:hint="eastAsia"/>
          <w:kern w:val="2"/>
          <w:sz w:val="21"/>
          <w:szCs w:val="21"/>
        </w:rPr>
        <w:t>：（大写）：_________________元/人/月（￥_______________元/人/月）。</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18" w:name="_Toc435540760"/>
      <w:r>
        <w:rPr>
          <w:rFonts w:ascii="宋体" w:eastAsia="宋体" w:hAnsi="宋体" w:cs="Times New Roman" w:hint="eastAsia"/>
          <w:b/>
          <w:kern w:val="2"/>
          <w:sz w:val="21"/>
          <w:szCs w:val="21"/>
        </w:rPr>
        <w:t>三、服务</w:t>
      </w:r>
      <w:bookmarkEnd w:id="18"/>
      <w:r>
        <w:rPr>
          <w:rFonts w:ascii="宋体" w:eastAsia="宋体" w:hAnsi="宋体" w:cs="Times New Roman" w:hint="eastAsia"/>
          <w:b/>
          <w:kern w:val="2"/>
          <w:sz w:val="21"/>
          <w:szCs w:val="21"/>
        </w:rPr>
        <w:t>要求</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乙方须按采购人需求向采购方派遣劳务人员。具体派遣要求如下：</w:t>
      </w:r>
    </w:p>
    <w:p w:rsidR="00AA142A" w:rsidRDefault="00235229">
      <w:pPr>
        <w:pStyle w:val="af2"/>
        <w:numPr>
          <w:ilvl w:val="0"/>
          <w:numId w:val="32"/>
        </w:numPr>
        <w:spacing w:line="360" w:lineRule="auto"/>
        <w:ind w:firstLineChars="0"/>
        <w:rPr>
          <w:rFonts w:ascii="宋体" w:hAnsi="宋体" w:cs="仿宋"/>
          <w:color w:val="000000"/>
          <w:szCs w:val="21"/>
        </w:rPr>
      </w:pPr>
      <w:r>
        <w:rPr>
          <w:rFonts w:ascii="宋体" w:hAnsi="宋体" w:cs="仿宋" w:hint="eastAsia"/>
          <w:color w:val="000000"/>
          <w:szCs w:val="21"/>
        </w:rPr>
        <w:t>对于乙方派遣的劳务人员，应要求具备如下条件：</w:t>
      </w:r>
    </w:p>
    <w:p w:rsidR="00AA142A" w:rsidRDefault="00235229">
      <w:pPr>
        <w:pStyle w:val="af2"/>
        <w:numPr>
          <w:ilvl w:val="0"/>
          <w:numId w:val="33"/>
        </w:numPr>
        <w:spacing w:line="360" w:lineRule="auto"/>
        <w:ind w:firstLineChars="0"/>
        <w:rPr>
          <w:rFonts w:ascii="宋体" w:hAnsi="宋体" w:cs="仿宋"/>
          <w:color w:val="000000"/>
          <w:szCs w:val="21"/>
        </w:rPr>
      </w:pPr>
      <w:r>
        <w:rPr>
          <w:rFonts w:ascii="宋体" w:hAnsi="宋体" w:cs="仿宋" w:hint="eastAsia"/>
          <w:color w:val="000000"/>
          <w:szCs w:val="21"/>
        </w:rPr>
        <w:t>身体健康，无传染病，无残疾，并在入职时经双方审查。</w:t>
      </w:r>
    </w:p>
    <w:p w:rsidR="00AA142A" w:rsidRDefault="00235229">
      <w:pPr>
        <w:pStyle w:val="af2"/>
        <w:numPr>
          <w:ilvl w:val="0"/>
          <w:numId w:val="33"/>
        </w:numPr>
        <w:spacing w:line="360" w:lineRule="auto"/>
        <w:ind w:firstLineChars="0"/>
        <w:rPr>
          <w:rFonts w:ascii="宋体" w:hAnsi="宋体" w:cs="仿宋"/>
          <w:color w:val="000000"/>
          <w:szCs w:val="21"/>
        </w:rPr>
      </w:pPr>
      <w:r>
        <w:rPr>
          <w:rFonts w:ascii="宋体" w:hAnsi="宋体" w:cs="仿宋" w:hint="eastAsia"/>
          <w:color w:val="000000"/>
          <w:szCs w:val="21"/>
        </w:rPr>
        <w:t>具备采购人服务岗位所需要的体能素质、技能要求、工作岗位资格，能按照采购人规章制度和业务服务管理规范进行作业。</w:t>
      </w:r>
    </w:p>
    <w:p w:rsidR="00AA142A" w:rsidRDefault="00235229">
      <w:pPr>
        <w:pStyle w:val="af2"/>
        <w:numPr>
          <w:ilvl w:val="0"/>
          <w:numId w:val="33"/>
        </w:numPr>
        <w:spacing w:line="360" w:lineRule="auto"/>
        <w:ind w:firstLineChars="0"/>
        <w:rPr>
          <w:rFonts w:ascii="宋体" w:hAnsi="宋体" w:cs="仿宋"/>
          <w:color w:val="000000"/>
          <w:szCs w:val="21"/>
        </w:rPr>
      </w:pPr>
      <w:r>
        <w:rPr>
          <w:rFonts w:ascii="宋体" w:hAnsi="宋体" w:cs="仿宋" w:hint="eastAsia"/>
          <w:color w:val="000000"/>
          <w:szCs w:val="21"/>
        </w:rPr>
        <w:t>忠于职守、文明礼貌、工作责任心强、具有良好的纪律性和团队协作能力、能服从采购人作出的工作安排和调度、无违反计划生育、无犯罪记录。</w:t>
      </w:r>
    </w:p>
    <w:p w:rsidR="00AA142A" w:rsidRDefault="00235229">
      <w:pPr>
        <w:pStyle w:val="af2"/>
        <w:numPr>
          <w:ilvl w:val="0"/>
          <w:numId w:val="32"/>
        </w:numPr>
        <w:spacing w:line="360" w:lineRule="auto"/>
        <w:ind w:firstLineChars="0"/>
        <w:rPr>
          <w:rFonts w:ascii="宋体" w:hAnsi="宋体" w:cs="仿宋"/>
          <w:szCs w:val="21"/>
        </w:rPr>
      </w:pPr>
      <w:r>
        <w:rPr>
          <w:rFonts w:ascii="宋体" w:hAnsi="宋体" w:cs="仿宋" w:hint="eastAsia"/>
          <w:szCs w:val="21"/>
        </w:rPr>
        <w:t>在劳务派遣人员的选择上，中标方须优先考虑已从采购方离职的人员，并承接和认可该类劳务派遣人员在采购方工作时的工龄；对符合签订无固定期限劳动合同的，须与其订立无固定期限劳动合同。</w:t>
      </w:r>
    </w:p>
    <w:p w:rsidR="00AA142A" w:rsidRDefault="00235229">
      <w:pPr>
        <w:pStyle w:val="af2"/>
        <w:numPr>
          <w:ilvl w:val="0"/>
          <w:numId w:val="32"/>
        </w:numPr>
        <w:spacing w:line="360" w:lineRule="auto"/>
        <w:ind w:firstLineChars="0"/>
        <w:rPr>
          <w:rFonts w:ascii="宋体" w:hAnsi="宋体" w:cs="仿宋"/>
          <w:szCs w:val="21"/>
        </w:rPr>
      </w:pPr>
      <w:r>
        <w:rPr>
          <w:rFonts w:ascii="宋体" w:hAnsi="宋体" w:cs="仿宋" w:hint="eastAsia"/>
          <w:color w:val="000000"/>
          <w:szCs w:val="21"/>
        </w:rPr>
        <w:t>被派遣的劳务人员有下列情形之一的，采购人有权要求该人员即刻离开工作岗位并退回乙方，采购人不承担任何赔偿责任，并可要求乙方重新派遣相应的人员：</w:t>
      </w:r>
    </w:p>
    <w:p w:rsidR="00AA142A" w:rsidRDefault="00235229">
      <w:pPr>
        <w:pStyle w:val="af2"/>
        <w:numPr>
          <w:ilvl w:val="0"/>
          <w:numId w:val="34"/>
        </w:numPr>
        <w:spacing w:line="360" w:lineRule="auto"/>
        <w:ind w:firstLineChars="0"/>
        <w:rPr>
          <w:rFonts w:ascii="宋体" w:hAnsi="宋体" w:cs="仿宋"/>
          <w:color w:val="000000"/>
          <w:szCs w:val="21"/>
        </w:rPr>
      </w:pPr>
      <w:r>
        <w:rPr>
          <w:rFonts w:ascii="宋体" w:hAnsi="宋体" w:cs="仿宋" w:hint="eastAsia"/>
          <w:color w:val="000000"/>
          <w:szCs w:val="21"/>
        </w:rPr>
        <w:t>试用期内不胜任本职的；</w:t>
      </w:r>
    </w:p>
    <w:p w:rsidR="00AA142A" w:rsidRDefault="00235229">
      <w:pPr>
        <w:pStyle w:val="af2"/>
        <w:numPr>
          <w:ilvl w:val="0"/>
          <w:numId w:val="34"/>
        </w:numPr>
        <w:spacing w:line="360" w:lineRule="auto"/>
        <w:ind w:firstLineChars="0"/>
        <w:rPr>
          <w:rFonts w:ascii="宋体" w:hAnsi="宋体" w:cs="仿宋"/>
          <w:color w:val="000000"/>
          <w:szCs w:val="21"/>
        </w:rPr>
      </w:pPr>
      <w:r>
        <w:rPr>
          <w:rFonts w:ascii="宋体" w:hAnsi="宋体" w:cs="仿宋" w:hint="eastAsia"/>
          <w:color w:val="000000"/>
          <w:szCs w:val="21"/>
        </w:rPr>
        <w:t>违反采购人内部规章制度的；</w:t>
      </w:r>
    </w:p>
    <w:p w:rsidR="00AA142A" w:rsidRDefault="00235229">
      <w:pPr>
        <w:pStyle w:val="af2"/>
        <w:numPr>
          <w:ilvl w:val="0"/>
          <w:numId w:val="34"/>
        </w:numPr>
        <w:spacing w:line="360" w:lineRule="auto"/>
        <w:ind w:firstLineChars="0"/>
        <w:rPr>
          <w:rFonts w:ascii="宋体" w:hAnsi="宋体" w:cs="仿宋"/>
          <w:color w:val="000000"/>
          <w:szCs w:val="21"/>
        </w:rPr>
      </w:pPr>
      <w:r>
        <w:rPr>
          <w:rFonts w:ascii="宋体" w:hAnsi="宋体" w:cs="仿宋" w:hint="eastAsia"/>
          <w:color w:val="000000"/>
          <w:szCs w:val="21"/>
        </w:rPr>
        <w:lastRenderedPageBreak/>
        <w:t>聘用前有违法违纪或犯罪事实的；</w:t>
      </w:r>
    </w:p>
    <w:p w:rsidR="00AA142A" w:rsidRDefault="00235229">
      <w:pPr>
        <w:pStyle w:val="af2"/>
        <w:numPr>
          <w:ilvl w:val="0"/>
          <w:numId w:val="34"/>
        </w:numPr>
        <w:spacing w:line="360" w:lineRule="auto"/>
        <w:ind w:firstLineChars="0"/>
        <w:rPr>
          <w:rFonts w:ascii="宋体" w:hAnsi="宋体" w:cs="仿宋"/>
          <w:color w:val="000000"/>
          <w:szCs w:val="21"/>
        </w:rPr>
      </w:pPr>
      <w:r>
        <w:rPr>
          <w:rFonts w:ascii="宋体" w:hAnsi="宋体" w:cs="仿宋" w:hint="eastAsia"/>
          <w:color w:val="000000"/>
          <w:szCs w:val="21"/>
        </w:rPr>
        <w:t>被依法追究刑事责任的。</w:t>
      </w:r>
    </w:p>
    <w:p w:rsidR="00AA142A" w:rsidRDefault="00235229">
      <w:pPr>
        <w:pStyle w:val="af2"/>
        <w:numPr>
          <w:ilvl w:val="0"/>
          <w:numId w:val="32"/>
        </w:numPr>
        <w:spacing w:line="360" w:lineRule="auto"/>
        <w:ind w:firstLineChars="0"/>
        <w:rPr>
          <w:rFonts w:ascii="宋体" w:hAnsi="宋体" w:cs="仿宋"/>
          <w:color w:val="000000"/>
          <w:szCs w:val="21"/>
        </w:rPr>
      </w:pPr>
      <w:r>
        <w:rPr>
          <w:rFonts w:ascii="宋体" w:hAnsi="宋体" w:cs="仿宋" w:hint="eastAsia"/>
          <w:color w:val="000000"/>
          <w:szCs w:val="21"/>
        </w:rPr>
        <w:t>采购人有权对劳务人员招聘的数量、名单、素质要求以及劳务派遣服务的其他具体内容以书面的形式向乙方提出。采购人能根据自身需要随时提出增加、减少或更换劳务人员的要求。</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派遣人员的薪酬待遇、薪酬结构由采购人决定，乙方须根据采购人的薪酬发放标准，按时足额向派遣人员支付工资报酬，并随采购人的工资调整而调整待遇。</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乙方须按照采购人的劳动纪律、考勤制度、考核机制与奖惩体系，组织员工纪律、监督员工出勤、执行员工考核和落实奖惩结果。</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乙方应按照《中华人民共和国社会保险法》和《住房公积金管理条例》的有关规定，支付国家规定必须购买的社会保险费用（基本养老保险、基本医疗保险、工伤保险、失业保险、生育保险）和缴存住房公积金。</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乙方负责处理劳务派遣人员的录用、解聘和退休相关手续；负责代扣代缴其个人所得税和处理相关计划生育管理工作；负责处理劳务派遣人员的劳动纠纷。</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szCs w:val="21"/>
        </w:rPr>
        <w:t>乙方须向采购方</w:t>
      </w:r>
      <w:r>
        <w:rPr>
          <w:rFonts w:ascii="宋体" w:hAnsi="宋体" w:cs="仿宋" w:hint="eastAsia"/>
          <w:color w:val="000000"/>
          <w:szCs w:val="21"/>
        </w:rPr>
        <w:t>提供代为招聘、引进所需人才服务，包括按政策办理东莞市积分入户（或“人才引进”入户）事宜。</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color w:val="000000"/>
          <w:szCs w:val="21"/>
        </w:rPr>
        <w:t>乙方按照有关政策规定，负责人事行政关系、人事档案事宜及相关人事档案材料的收集、鉴别和整理；</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color w:val="000000"/>
          <w:szCs w:val="21"/>
        </w:rPr>
        <w:t>乙方须提供各项社会保险的政策咨询、劳动政策咨询。</w:t>
      </w:r>
    </w:p>
    <w:p w:rsidR="00AA142A" w:rsidRDefault="00235229">
      <w:pPr>
        <w:pStyle w:val="af2"/>
        <w:numPr>
          <w:ilvl w:val="0"/>
          <w:numId w:val="31"/>
        </w:numPr>
        <w:spacing w:line="360" w:lineRule="auto"/>
        <w:ind w:firstLineChars="0"/>
        <w:rPr>
          <w:rFonts w:ascii="宋体" w:hAnsi="宋体" w:cs="仿宋"/>
          <w:szCs w:val="21"/>
        </w:rPr>
      </w:pPr>
      <w:r>
        <w:rPr>
          <w:rFonts w:ascii="宋体" w:hAnsi="宋体" w:cs="仿宋" w:hint="eastAsia"/>
          <w:color w:val="000000"/>
          <w:szCs w:val="21"/>
        </w:rPr>
        <w:t>乙方对符合工伤认定的劳务派遣人员办理医药费用报销手续，办理工伤伤残待遇。</w:t>
      </w:r>
    </w:p>
    <w:p w:rsidR="00AA142A" w:rsidRDefault="00235229">
      <w:pPr>
        <w:pStyle w:val="af2"/>
        <w:numPr>
          <w:ilvl w:val="0"/>
          <w:numId w:val="31"/>
        </w:numPr>
        <w:spacing w:line="360" w:lineRule="auto"/>
        <w:ind w:left="630" w:hangingChars="300" w:hanging="630"/>
        <w:rPr>
          <w:rFonts w:ascii="宋体" w:hAnsi="宋体" w:cs="仿宋"/>
          <w:szCs w:val="21"/>
        </w:rPr>
      </w:pPr>
      <w:r>
        <w:rPr>
          <w:rFonts w:ascii="宋体" w:hAnsi="宋体" w:cs="仿宋" w:hint="eastAsia"/>
          <w:color w:val="000000"/>
          <w:szCs w:val="21"/>
        </w:rPr>
        <w:t>乙方须根据采购人的岗位需求办理劳务派遣人员岗前培训、上岗资格培训以及人才素质测评事宜。</w:t>
      </w:r>
    </w:p>
    <w:p w:rsidR="00AA142A" w:rsidRDefault="00235229">
      <w:pPr>
        <w:pStyle w:val="af2"/>
        <w:numPr>
          <w:ilvl w:val="0"/>
          <w:numId w:val="31"/>
        </w:numPr>
        <w:spacing w:line="360" w:lineRule="auto"/>
        <w:ind w:left="630" w:hangingChars="300" w:hanging="630"/>
        <w:rPr>
          <w:rFonts w:ascii="宋体" w:hAnsi="宋体" w:cs="仿宋"/>
          <w:szCs w:val="21"/>
        </w:rPr>
      </w:pPr>
      <w:r>
        <w:rPr>
          <w:rFonts w:ascii="宋体" w:hAnsi="宋体" w:cs="仿宋" w:hint="eastAsia"/>
          <w:color w:val="000000"/>
          <w:szCs w:val="21"/>
        </w:rPr>
        <w:t>乙方须在合同签订后15天内，在采购人单位设立驻点机构，办公用品由乙方自备，办公场所由采购人免费提供；乙方提供的</w:t>
      </w:r>
      <w:r>
        <w:rPr>
          <w:rFonts w:ascii="宋体" w:hAnsi="宋体" w:cs="仿宋" w:hint="eastAsia"/>
          <w:szCs w:val="21"/>
        </w:rPr>
        <w:t>派驻人员不应少于1人，派驻人数与派遣人数比例应不低于1:100，派驻人员的薪酬待遇由乙方自行负担。</w:t>
      </w:r>
    </w:p>
    <w:p w:rsidR="00AA142A" w:rsidRDefault="00235229">
      <w:pPr>
        <w:pStyle w:val="af2"/>
        <w:numPr>
          <w:ilvl w:val="0"/>
          <w:numId w:val="31"/>
        </w:numPr>
        <w:spacing w:line="360" w:lineRule="auto"/>
        <w:ind w:left="630" w:hangingChars="300" w:hanging="630"/>
        <w:rPr>
          <w:rFonts w:ascii="宋体" w:hAnsi="宋体" w:cs="仿宋"/>
          <w:szCs w:val="21"/>
        </w:rPr>
      </w:pPr>
      <w:r>
        <w:rPr>
          <w:rFonts w:ascii="宋体" w:hAnsi="宋体" w:cs="仿宋" w:hint="eastAsia"/>
          <w:szCs w:val="21"/>
        </w:rPr>
        <w:t>采购人根据实际情况支付乙方的专项资金，须100%用于支付派遣人员的薪酬待遇，不得刻扣、迟发人员薪酬，不得挪作他用。</w:t>
      </w:r>
    </w:p>
    <w:p w:rsidR="00AA142A" w:rsidRDefault="00235229">
      <w:pPr>
        <w:widowControl w:val="0"/>
        <w:tabs>
          <w:tab w:val="left" w:pos="540"/>
        </w:tabs>
        <w:adjustRightInd/>
        <w:snapToGrid/>
        <w:spacing w:after="0" w:line="360" w:lineRule="auto"/>
        <w:jc w:val="both"/>
        <w:rPr>
          <w:rFonts w:ascii="宋体" w:eastAsia="宋体" w:hAnsi="宋体" w:cs="Times New Roman"/>
          <w:b/>
          <w:sz w:val="21"/>
          <w:szCs w:val="21"/>
        </w:rPr>
      </w:pPr>
      <w:r>
        <w:rPr>
          <w:rFonts w:ascii="宋体" w:eastAsia="宋体" w:hAnsi="宋体" w:cs="Times New Roman" w:hint="eastAsia"/>
          <w:b/>
          <w:kern w:val="2"/>
          <w:sz w:val="21"/>
          <w:szCs w:val="21"/>
        </w:rPr>
        <w:t>四、</w:t>
      </w:r>
      <w:r>
        <w:rPr>
          <w:rFonts w:ascii="宋体" w:eastAsia="宋体" w:hAnsi="宋体" w:cs="Times New Roman" w:hint="eastAsia"/>
          <w:b/>
          <w:sz w:val="21"/>
          <w:szCs w:val="21"/>
        </w:rPr>
        <w:t>岗位增减情况</w:t>
      </w:r>
    </w:p>
    <w:p w:rsidR="00AA142A" w:rsidRDefault="00235229">
      <w:pPr>
        <w:widowControl w:val="0"/>
        <w:tabs>
          <w:tab w:val="left" w:pos="540"/>
        </w:tabs>
        <w:adjustRightInd/>
        <w:snapToGrid/>
        <w:spacing w:after="0" w:line="360" w:lineRule="auto"/>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甲方因业务发展需求变化有权增减所设的岗位数量，具体执行时间以甲方书面通知为准。</w:t>
      </w:r>
    </w:p>
    <w:p w:rsidR="00AA142A" w:rsidRDefault="00AA142A">
      <w:pPr>
        <w:widowControl w:val="0"/>
        <w:adjustRightInd/>
        <w:snapToGrid/>
        <w:spacing w:after="0" w:line="360" w:lineRule="auto"/>
        <w:jc w:val="both"/>
        <w:rPr>
          <w:rFonts w:ascii="宋体" w:eastAsia="宋体" w:hAnsi="宋体" w:cs="Times New Roman"/>
          <w:b/>
          <w:kern w:val="2"/>
          <w:sz w:val="21"/>
          <w:szCs w:val="21"/>
        </w:rPr>
      </w:pPr>
    </w:p>
    <w:p w:rsidR="00AA142A" w:rsidRDefault="00235229">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lastRenderedPageBreak/>
        <w:t>五、履行期限及地点和方式：</w:t>
      </w:r>
    </w:p>
    <w:p w:rsidR="00AA142A" w:rsidRDefault="00235229">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履行期限：委托服务期间自______年______月至______年______月止。</w:t>
      </w:r>
    </w:p>
    <w:p w:rsidR="00AA142A" w:rsidRDefault="00235229">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履约地点：</w:t>
      </w:r>
    </w:p>
    <w:p w:rsidR="00AA142A" w:rsidRDefault="00235229">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方式：</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19" w:name="_Toc435540763"/>
      <w:r>
        <w:rPr>
          <w:rFonts w:ascii="宋体" w:eastAsia="宋体" w:hAnsi="宋体" w:cs="Times New Roman" w:hint="eastAsia"/>
          <w:b/>
          <w:kern w:val="2"/>
          <w:sz w:val="21"/>
          <w:szCs w:val="21"/>
        </w:rPr>
        <w:t>六、付款方式</w:t>
      </w:r>
      <w:bookmarkEnd w:id="19"/>
    </w:p>
    <w:p w:rsidR="00AA142A" w:rsidRDefault="00235229">
      <w:pPr>
        <w:pStyle w:val="af2"/>
        <w:numPr>
          <w:ilvl w:val="0"/>
          <w:numId w:val="35"/>
        </w:numPr>
        <w:spacing w:line="360" w:lineRule="auto"/>
        <w:ind w:firstLineChars="0"/>
        <w:rPr>
          <w:rFonts w:ascii="宋体" w:hAnsi="宋体"/>
          <w:color w:val="000000"/>
          <w:kern w:val="0"/>
          <w:szCs w:val="21"/>
          <w:lang w:val="zh-CN"/>
        </w:rPr>
      </w:pPr>
      <w:bookmarkStart w:id="20" w:name="_Toc435540766"/>
      <w:r>
        <w:rPr>
          <w:rFonts w:ascii="宋体" w:hAnsi="宋体" w:hint="eastAsia"/>
          <w:color w:val="000000"/>
          <w:kern w:val="0"/>
          <w:szCs w:val="21"/>
          <w:lang w:val="zh-CN"/>
        </w:rPr>
        <w:t>服务费按月支付，月服务费用=实际到岗人</w:t>
      </w:r>
      <w:r>
        <w:rPr>
          <w:rFonts w:ascii="宋体" w:hAnsi="宋体" w:hint="eastAsia"/>
          <w:kern w:val="0"/>
          <w:szCs w:val="21"/>
          <w:lang w:val="zh-CN"/>
        </w:rPr>
        <w:t>员数×劳务管理费（</w:t>
      </w:r>
      <w:r>
        <w:rPr>
          <w:rFonts w:ascii="宋体" w:hAnsi="宋体" w:hint="eastAsia"/>
          <w:color w:val="000000"/>
          <w:kern w:val="0"/>
          <w:szCs w:val="21"/>
          <w:u w:val="single"/>
          <w:lang w:val="zh-CN"/>
        </w:rPr>
        <w:t xml:space="preserve">     </w:t>
      </w:r>
      <w:r>
        <w:rPr>
          <w:rFonts w:ascii="宋体" w:hAnsi="宋体" w:hint="eastAsia"/>
          <w:color w:val="000000"/>
          <w:kern w:val="0"/>
          <w:szCs w:val="21"/>
          <w:lang w:val="zh-CN"/>
        </w:rPr>
        <w:t>元/人/月）。</w:t>
      </w:r>
    </w:p>
    <w:p w:rsidR="00AA142A" w:rsidRDefault="00235229">
      <w:pPr>
        <w:pStyle w:val="af2"/>
        <w:numPr>
          <w:ilvl w:val="0"/>
          <w:numId w:val="35"/>
        </w:numPr>
        <w:spacing w:line="360" w:lineRule="auto"/>
        <w:ind w:firstLineChars="0"/>
        <w:rPr>
          <w:rFonts w:ascii="宋体" w:hAnsi="宋体"/>
          <w:color w:val="000000"/>
          <w:kern w:val="0"/>
          <w:szCs w:val="21"/>
          <w:lang w:val="zh-CN"/>
        </w:rPr>
      </w:pPr>
      <w:r>
        <w:rPr>
          <w:rFonts w:ascii="宋体" w:hAnsi="宋体" w:hint="eastAsia"/>
          <w:color w:val="000000"/>
          <w:kern w:val="0"/>
          <w:szCs w:val="21"/>
          <w:lang w:val="zh-CN"/>
        </w:rPr>
        <w:t>乙方每</w:t>
      </w:r>
      <w:r>
        <w:rPr>
          <w:rFonts w:ascii="宋体" w:hAnsi="宋体" w:hint="eastAsia"/>
          <w:kern w:val="0"/>
          <w:szCs w:val="21"/>
          <w:lang w:val="zh-CN"/>
        </w:rPr>
        <w:t>月</w:t>
      </w:r>
      <w:r>
        <w:rPr>
          <w:rFonts w:ascii="宋体" w:hAnsi="宋体" w:hint="eastAsia"/>
          <w:kern w:val="0"/>
          <w:szCs w:val="21"/>
          <w:u w:val="single"/>
          <w:lang w:val="zh-CN"/>
        </w:rPr>
        <w:t xml:space="preserve">   </w:t>
      </w:r>
      <w:r>
        <w:rPr>
          <w:rFonts w:ascii="宋体" w:hAnsi="宋体" w:hint="eastAsia"/>
          <w:kern w:val="0"/>
          <w:szCs w:val="21"/>
          <w:lang w:val="zh-CN"/>
        </w:rPr>
        <w:t>日前提交上个月服务费发票，同时须提供上个月本项目员工工资清单(银行支付的交工资清单，如发现金的交签收表)及为本项目员工购买符合政策规定的社保凭证、服务质量考评资料。</w:t>
      </w:r>
    </w:p>
    <w:p w:rsidR="001C7942" w:rsidRPr="001C7942" w:rsidRDefault="00235229" w:rsidP="001C7942">
      <w:pPr>
        <w:pStyle w:val="af2"/>
        <w:numPr>
          <w:ilvl w:val="0"/>
          <w:numId w:val="35"/>
        </w:numPr>
        <w:spacing w:line="360" w:lineRule="auto"/>
        <w:ind w:firstLineChars="0"/>
        <w:rPr>
          <w:rFonts w:ascii="宋体" w:hAnsi="宋体"/>
          <w:color w:val="000000"/>
          <w:kern w:val="0"/>
          <w:szCs w:val="21"/>
          <w:lang w:val="zh-CN"/>
        </w:rPr>
      </w:pPr>
      <w:r>
        <w:rPr>
          <w:rFonts w:ascii="宋体" w:hAnsi="宋体" w:hint="eastAsia"/>
          <w:kern w:val="0"/>
          <w:szCs w:val="21"/>
          <w:lang w:val="zh-CN"/>
        </w:rPr>
        <w:t>甲方于每月</w:t>
      </w:r>
      <w:r>
        <w:rPr>
          <w:rFonts w:ascii="宋体" w:hAnsi="宋体" w:hint="eastAsia"/>
          <w:kern w:val="0"/>
          <w:szCs w:val="21"/>
          <w:u w:val="single"/>
          <w:lang w:val="zh-CN"/>
        </w:rPr>
        <w:t xml:space="preserve">    </w:t>
      </w:r>
      <w:r>
        <w:rPr>
          <w:rFonts w:ascii="宋体" w:hAnsi="宋体" w:hint="eastAsia"/>
          <w:kern w:val="0"/>
          <w:szCs w:val="21"/>
          <w:lang w:val="zh-CN"/>
        </w:rPr>
        <w:t>日前（如遇节假日顺延至第一个工作日）支付上月服务费，如乙方提供服务不足一个月时按日计算。乙方须在申请支付前</w:t>
      </w:r>
      <w:r>
        <w:rPr>
          <w:rFonts w:ascii="宋体" w:hAnsi="宋体" w:hint="eastAsia"/>
          <w:kern w:val="0"/>
          <w:szCs w:val="21"/>
          <w:u w:val="single"/>
          <w:lang w:val="zh-CN"/>
        </w:rPr>
        <w:t xml:space="preserve">     </w:t>
      </w:r>
      <w:r>
        <w:rPr>
          <w:rFonts w:ascii="宋体" w:hAnsi="宋体" w:hint="eastAsia"/>
          <w:kern w:val="0"/>
          <w:szCs w:val="21"/>
          <w:lang w:val="zh-CN"/>
        </w:rPr>
        <w:t>个工作日开具正式税务发票原件交甲方。</w:t>
      </w:r>
    </w:p>
    <w:p w:rsidR="001C7942" w:rsidRPr="001C7942" w:rsidRDefault="001C7942" w:rsidP="001C7942">
      <w:pPr>
        <w:pStyle w:val="af2"/>
        <w:numPr>
          <w:ilvl w:val="0"/>
          <w:numId w:val="35"/>
        </w:numPr>
        <w:spacing w:line="360" w:lineRule="auto"/>
        <w:ind w:firstLineChars="0"/>
        <w:jc w:val="left"/>
        <w:rPr>
          <w:rFonts w:ascii="宋体" w:hAnsi="宋体"/>
          <w:kern w:val="0"/>
          <w:szCs w:val="21"/>
          <w:lang w:val="zh-CN"/>
        </w:rPr>
      </w:pPr>
      <w:r>
        <w:rPr>
          <w:rFonts w:ascii="宋体" w:hAnsi="宋体" w:hint="eastAsia"/>
          <w:kern w:val="0"/>
          <w:szCs w:val="21"/>
          <w:lang w:val="zh-CN"/>
        </w:rPr>
        <w:t>本项目的</w:t>
      </w:r>
      <w:r w:rsidRPr="00653743">
        <w:rPr>
          <w:rFonts w:ascii="宋体" w:hAnsi="宋体" w:hint="eastAsia"/>
          <w:kern w:val="0"/>
          <w:szCs w:val="21"/>
          <w:lang w:val="zh-CN"/>
        </w:rPr>
        <w:t>管理费用保底价为</w:t>
      </w:r>
      <w:r>
        <w:rPr>
          <w:rFonts w:ascii="宋体" w:hAnsi="宋体" w:hint="eastAsia"/>
          <w:kern w:val="0"/>
          <w:szCs w:val="21"/>
          <w:lang w:val="zh-CN"/>
        </w:rPr>
        <w:t>人民币</w:t>
      </w:r>
      <w:r w:rsidRPr="001C7942">
        <w:rPr>
          <w:rFonts w:ascii="宋体" w:hAnsi="宋体" w:hint="eastAsia"/>
          <w:kern w:val="0"/>
          <w:szCs w:val="21"/>
          <w:u w:val="single"/>
          <w:lang w:val="zh-CN"/>
        </w:rPr>
        <w:t xml:space="preserve">  </w:t>
      </w:r>
      <w:r w:rsidRPr="00653743">
        <w:rPr>
          <w:rFonts w:ascii="宋体" w:hAnsi="宋体" w:hint="eastAsia"/>
          <w:kern w:val="0"/>
          <w:szCs w:val="21"/>
          <w:lang w:val="zh-CN"/>
        </w:rPr>
        <w:t>万元。</w:t>
      </w:r>
    </w:p>
    <w:p w:rsidR="00AA142A" w:rsidRDefault="00235229">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七、违约责任与赔偿损失</w:t>
      </w:r>
      <w:bookmarkEnd w:id="20"/>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1）乙方提供的服务不符合采购文件、投标文件或本合同规定的，甲方有权拒收，并且乙方须向甲方支付本合同总价5%的违约金。</w:t>
      </w:r>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2）乙方未能按本合同规定的时间提供服务，从逾期之日起每日按本合同总价3‰的数额向甲方支付违约金；逾期15天以上（含15天）的，甲方有权终止合同，要求乙方支付违约金，并且给甲方造成的经济损失由乙方承担赔偿责任。</w:t>
      </w:r>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4）其它违约责任按《中华人民共和国合同法》处理。</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21" w:name="_Toc435540767"/>
      <w:r>
        <w:rPr>
          <w:rFonts w:ascii="宋体" w:eastAsia="宋体" w:hAnsi="宋体" w:cs="Times New Roman" w:hint="eastAsia"/>
          <w:b/>
          <w:kern w:val="2"/>
          <w:sz w:val="21"/>
          <w:szCs w:val="21"/>
        </w:rPr>
        <w:t>八、争端的解决</w:t>
      </w:r>
      <w:bookmarkEnd w:id="21"/>
    </w:p>
    <w:p w:rsidR="00AA142A" w:rsidRDefault="00235229">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合同执行过程中发生的任何争议，如双方不能通过友好协商解决，甲、乙双方一致同意向甲方所在地人民法院提起诉讼。</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22" w:name="_Toc435540768"/>
      <w:r>
        <w:rPr>
          <w:rFonts w:ascii="宋体" w:eastAsia="宋体" w:hAnsi="宋体" w:cs="Times New Roman" w:hint="eastAsia"/>
          <w:b/>
          <w:kern w:val="2"/>
          <w:sz w:val="21"/>
          <w:szCs w:val="21"/>
        </w:rPr>
        <w:t>九、不可抗力</w:t>
      </w:r>
      <w:bookmarkEnd w:id="22"/>
    </w:p>
    <w:p w:rsidR="00AA142A" w:rsidRDefault="00235229">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23" w:name="_Toc435540769"/>
      <w:r>
        <w:rPr>
          <w:rFonts w:ascii="宋体" w:eastAsia="宋体" w:hAnsi="宋体" w:cs="Times New Roman" w:hint="eastAsia"/>
          <w:b/>
          <w:kern w:val="2"/>
          <w:sz w:val="21"/>
          <w:szCs w:val="21"/>
        </w:rPr>
        <w:t>十、税费</w:t>
      </w:r>
      <w:bookmarkEnd w:id="23"/>
    </w:p>
    <w:p w:rsidR="00AA142A" w:rsidRDefault="00235229">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在中国境内、外发生的与本合同执行有关的一切税费均由乙方负担。</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24" w:name="_Toc435540770"/>
      <w:r>
        <w:rPr>
          <w:rFonts w:ascii="宋体" w:eastAsia="宋体" w:hAnsi="宋体" w:cs="Times New Roman" w:hint="eastAsia"/>
          <w:b/>
          <w:kern w:val="2"/>
          <w:sz w:val="21"/>
          <w:szCs w:val="21"/>
        </w:rPr>
        <w:t>十一、其它</w:t>
      </w:r>
      <w:bookmarkEnd w:id="24"/>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1）本合同所有附件、招标文件、投标文件、中标通知书均为合同的有效组成部分，与本合同具有同等法律效力。</w:t>
      </w:r>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2）在执行本合同的过程中，所有经双方签署确认的文件（包括会议纪要、补充协议、往来信函）即成为本合同的有效组成部分。</w:t>
      </w:r>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3）如一方地址、电话、传真号码有变更，应在变更当日内书面通知对方，否则，应承担相应责任。 </w:t>
      </w:r>
    </w:p>
    <w:p w:rsidR="00AA142A" w:rsidRDefault="00235229">
      <w:pPr>
        <w:widowControl w:val="0"/>
        <w:adjustRightInd/>
        <w:snapToGrid/>
        <w:spacing w:after="0" w:line="360" w:lineRule="auto"/>
        <w:ind w:left="283" w:hangingChars="135" w:hanging="283"/>
        <w:jc w:val="both"/>
        <w:rPr>
          <w:rFonts w:ascii="宋体" w:eastAsia="宋体" w:hAnsi="宋体" w:cs="Times New Roman"/>
          <w:kern w:val="2"/>
          <w:sz w:val="21"/>
          <w:szCs w:val="21"/>
        </w:rPr>
      </w:pPr>
      <w:r>
        <w:rPr>
          <w:rFonts w:ascii="宋体" w:eastAsia="宋体" w:hAnsi="宋体" w:cs="Times New Roman" w:hint="eastAsia"/>
          <w:kern w:val="2"/>
          <w:sz w:val="21"/>
          <w:szCs w:val="21"/>
        </w:rPr>
        <w:t>4）除甲方事先书面同意外，乙方不得部分或全部转让其应履行的合同项下的义务。</w:t>
      </w:r>
    </w:p>
    <w:p w:rsidR="00AA142A" w:rsidRDefault="00235229">
      <w:pPr>
        <w:widowControl w:val="0"/>
        <w:adjustRightInd/>
        <w:snapToGrid/>
        <w:spacing w:after="0" w:line="360" w:lineRule="auto"/>
        <w:jc w:val="both"/>
        <w:rPr>
          <w:rFonts w:ascii="宋体" w:eastAsia="宋体" w:hAnsi="宋体" w:cs="Times New Roman"/>
          <w:b/>
          <w:kern w:val="2"/>
          <w:sz w:val="21"/>
          <w:szCs w:val="21"/>
        </w:rPr>
      </w:pPr>
      <w:bookmarkStart w:id="25" w:name="_Toc435540771"/>
      <w:r>
        <w:rPr>
          <w:rFonts w:ascii="宋体" w:eastAsia="宋体" w:hAnsi="宋体" w:cs="Times New Roman" w:hint="eastAsia"/>
          <w:b/>
          <w:kern w:val="2"/>
          <w:sz w:val="21"/>
          <w:szCs w:val="21"/>
        </w:rPr>
        <w:t>十二、合同生效</w:t>
      </w:r>
      <w:bookmarkEnd w:id="25"/>
    </w:p>
    <w:p w:rsidR="00AA142A" w:rsidRDefault="00235229">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1）合同自甲乙双方法人代表或其授权代表签字盖章之日起生效。</w:t>
      </w:r>
    </w:p>
    <w:p w:rsidR="00AA142A" w:rsidRDefault="00235229">
      <w:pPr>
        <w:widowControl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2）</w:t>
      </w:r>
      <w:r>
        <w:rPr>
          <w:rFonts w:ascii="宋体" w:eastAsia="宋体" w:hAnsi="宋体" w:cs="宋体" w:hint="eastAsia"/>
          <w:kern w:val="2"/>
          <w:sz w:val="21"/>
          <w:szCs w:val="21"/>
        </w:rPr>
        <w:t>合同壹式</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份，其中甲乙双方各执</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份，采购代理机构执壹份，政府采购监督管理部门</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份</w:t>
      </w:r>
      <w:r>
        <w:rPr>
          <w:rFonts w:ascii="宋体" w:eastAsia="宋体" w:hAnsi="宋体" w:cs="Times New Roman" w:hint="eastAsia"/>
          <w:kern w:val="2"/>
          <w:sz w:val="21"/>
          <w:szCs w:val="21"/>
        </w:rPr>
        <w:t>。</w:t>
      </w:r>
    </w:p>
    <w:p w:rsidR="00AA142A" w:rsidRDefault="00AA142A">
      <w:pPr>
        <w:widowControl w:val="0"/>
        <w:tabs>
          <w:tab w:val="left" w:pos="720"/>
        </w:tabs>
        <w:adjustRightInd/>
        <w:snapToGrid/>
        <w:spacing w:after="0" w:line="360" w:lineRule="auto"/>
        <w:jc w:val="both"/>
        <w:rPr>
          <w:rFonts w:ascii="宋体" w:eastAsia="宋体" w:hAnsi="宋体" w:cs="宋体"/>
          <w:kern w:val="2"/>
          <w:sz w:val="21"/>
          <w:szCs w:val="21"/>
        </w:rPr>
      </w:pPr>
    </w:p>
    <w:p w:rsidR="00AA142A" w:rsidRDefault="00235229">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甲方（盖章）：                          乙方（盖章）：</w:t>
      </w:r>
    </w:p>
    <w:p w:rsidR="00AA142A" w:rsidRDefault="00235229">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代表：                                  代表： </w:t>
      </w:r>
    </w:p>
    <w:p w:rsidR="00AA142A" w:rsidRDefault="00235229">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签定地点：</w:t>
      </w:r>
    </w:p>
    <w:p w:rsidR="00AA142A" w:rsidRDefault="00235229">
      <w:pPr>
        <w:widowControl w:val="0"/>
        <w:adjustRightIn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签定日期：        年     月    日       签定日期：        年     月     日    </w:t>
      </w:r>
    </w:p>
    <w:p w:rsidR="00AA142A" w:rsidRDefault="00235229">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开户名称：</w:t>
      </w:r>
    </w:p>
    <w:p w:rsidR="00AA142A" w:rsidRDefault="00235229">
      <w:pPr>
        <w:widowControl w:val="0"/>
        <w:adjustRightInd/>
        <w:spacing w:after="0" w:line="360" w:lineRule="auto"/>
        <w:ind w:firstLineChars="2000" w:firstLine="4200"/>
        <w:jc w:val="both"/>
        <w:rPr>
          <w:rFonts w:ascii="宋体" w:eastAsia="宋体" w:hAnsi="宋体" w:cs="宋体"/>
          <w:kern w:val="2"/>
          <w:sz w:val="21"/>
          <w:szCs w:val="21"/>
        </w:rPr>
      </w:pPr>
      <w:r>
        <w:rPr>
          <w:rFonts w:ascii="宋体" w:eastAsia="宋体" w:hAnsi="宋体" w:cs="宋体" w:hint="eastAsia"/>
          <w:kern w:val="2"/>
          <w:sz w:val="21"/>
          <w:szCs w:val="21"/>
        </w:rPr>
        <w:t>银行账号：</w:t>
      </w:r>
    </w:p>
    <w:p w:rsidR="00AA142A" w:rsidRDefault="00235229">
      <w:pPr>
        <w:widowControl w:val="0"/>
        <w:adjustRightInd/>
        <w:spacing w:after="0" w:line="360" w:lineRule="auto"/>
        <w:ind w:firstLineChars="2000" w:firstLine="4200"/>
        <w:jc w:val="both"/>
        <w:rPr>
          <w:rFonts w:ascii="宋体" w:eastAsia="宋体" w:hAnsi="宋体" w:cs="Times New Roman"/>
          <w:kern w:val="2"/>
          <w:sz w:val="21"/>
          <w:szCs w:val="21"/>
        </w:rPr>
      </w:pPr>
      <w:r>
        <w:rPr>
          <w:rFonts w:ascii="宋体" w:eastAsia="宋体" w:hAnsi="宋体" w:cs="宋体" w:hint="eastAsia"/>
          <w:kern w:val="2"/>
          <w:sz w:val="21"/>
          <w:szCs w:val="21"/>
        </w:rPr>
        <w:t>开 户 行：</w:t>
      </w:r>
    </w:p>
    <w:p w:rsidR="00AA142A" w:rsidRDefault="00235229">
      <w:pPr>
        <w:widowControl w:val="0"/>
        <w:adjustRightInd/>
        <w:snapToGrid/>
        <w:spacing w:after="0" w:line="360" w:lineRule="auto"/>
        <w:rPr>
          <w:rFonts w:ascii="宋体" w:eastAsia="宋体" w:hAnsi="宋体" w:cs="宋体"/>
          <w:kern w:val="2"/>
          <w:sz w:val="21"/>
          <w:szCs w:val="21"/>
        </w:rPr>
      </w:pPr>
      <w:r>
        <w:rPr>
          <w:rFonts w:ascii="宋体" w:eastAsia="宋体" w:hAnsi="宋体" w:cs="宋体" w:hint="eastAsia"/>
          <w:kern w:val="2"/>
          <w:sz w:val="21"/>
          <w:szCs w:val="21"/>
        </w:rPr>
        <w:t>附件：中标通知书、招标文件、中标单位投标文件</w:t>
      </w:r>
    </w:p>
    <w:p w:rsidR="00AA142A" w:rsidRDefault="00235229">
      <w:pPr>
        <w:widowControl w:val="0"/>
        <w:adjustRightInd/>
        <w:snapToGrid/>
        <w:spacing w:after="0" w:line="360" w:lineRule="auto"/>
        <w:rPr>
          <w:rFonts w:ascii="宋体" w:eastAsia="宋体" w:hAnsi="宋体" w:cs="宋体"/>
          <w:kern w:val="2"/>
          <w:sz w:val="21"/>
          <w:szCs w:val="21"/>
        </w:rPr>
      </w:pPr>
      <w:r>
        <w:rPr>
          <w:rFonts w:ascii="宋体" w:eastAsia="宋体" w:hAnsi="宋体" w:cs="宋体"/>
          <w:kern w:val="2"/>
          <w:sz w:val="21"/>
          <w:szCs w:val="21"/>
        </w:rPr>
        <w:t xml:space="preserve"> </w:t>
      </w:r>
    </w:p>
    <w:p w:rsidR="00AA142A" w:rsidRDefault="00235229" w:rsidP="004F5BEA">
      <w:pPr>
        <w:widowControl w:val="0"/>
        <w:adjustRightInd/>
        <w:snapToGrid/>
        <w:spacing w:beforeLines="50" w:afterLines="50" w:line="360" w:lineRule="auto"/>
        <w:jc w:val="center"/>
        <w:outlineLvl w:val="0"/>
        <w:rPr>
          <w:rFonts w:ascii="Calibri" w:eastAsia="宋体" w:hAnsi="Calibri" w:cs="Times New Roman"/>
          <w:b/>
          <w:bCs/>
          <w:kern w:val="2"/>
          <w:sz w:val="28"/>
          <w:szCs w:val="28"/>
        </w:rPr>
      </w:pPr>
      <w:r>
        <w:rPr>
          <w:rFonts w:ascii="Calibri" w:eastAsia="宋体" w:hAnsi="Calibri" w:cs="Times New Roman"/>
          <w:b/>
          <w:bCs/>
          <w:kern w:val="2"/>
          <w:sz w:val="28"/>
          <w:szCs w:val="28"/>
        </w:rPr>
        <w:br w:type="page"/>
      </w:r>
      <w:bookmarkStart w:id="26" w:name="_Toc435115056"/>
      <w:bookmarkStart w:id="27" w:name="_Toc435514851"/>
      <w:bookmarkStart w:id="28" w:name="_Toc496793848"/>
      <w:r>
        <w:rPr>
          <w:rFonts w:ascii="Calibri" w:eastAsia="宋体" w:hAnsi="Calibri" w:cs="Times New Roman" w:hint="eastAsia"/>
          <w:b/>
          <w:bCs/>
          <w:kern w:val="2"/>
          <w:sz w:val="28"/>
          <w:szCs w:val="28"/>
        </w:rPr>
        <w:lastRenderedPageBreak/>
        <w:t>第六章</w:t>
      </w:r>
      <w:r>
        <w:rPr>
          <w:rFonts w:ascii="Calibri" w:eastAsia="宋体" w:hAnsi="Calibri" w:cs="Times New Roman"/>
          <w:b/>
          <w:bCs/>
          <w:kern w:val="2"/>
          <w:sz w:val="28"/>
          <w:szCs w:val="28"/>
        </w:rPr>
        <w:t xml:space="preserve">  </w:t>
      </w:r>
      <w:r>
        <w:rPr>
          <w:rFonts w:ascii="Calibri" w:eastAsia="宋体" w:hAnsi="Calibri" w:cs="Times New Roman" w:hint="eastAsia"/>
          <w:b/>
          <w:bCs/>
          <w:kern w:val="2"/>
          <w:sz w:val="28"/>
          <w:szCs w:val="28"/>
        </w:rPr>
        <w:t>投标文件格式</w:t>
      </w:r>
      <w:bookmarkEnd w:id="26"/>
      <w:bookmarkEnd w:id="27"/>
      <w:bookmarkEnd w:id="28"/>
    </w:p>
    <w:p w:rsidR="00AA142A" w:rsidRDefault="00235229">
      <w:pPr>
        <w:widowControl w:val="0"/>
        <w:adjustRightInd/>
        <w:spacing w:after="0" w:line="600" w:lineRule="exact"/>
        <w:jc w:val="center"/>
        <w:rPr>
          <w:rFonts w:ascii="宋体" w:eastAsia="宋体" w:hAnsi="宋体" w:cs="Times New Roman"/>
          <w:b/>
          <w:kern w:val="2"/>
          <w:sz w:val="28"/>
          <w:szCs w:val="28"/>
          <w:u w:val="single"/>
        </w:rPr>
      </w:pPr>
      <w:r>
        <w:rPr>
          <w:rFonts w:ascii="宋体" w:eastAsia="宋体" w:hAnsi="宋体" w:cs="Times New Roman" w:hint="eastAsia"/>
          <w:b/>
          <w:kern w:val="2"/>
          <w:sz w:val="28"/>
          <w:szCs w:val="28"/>
          <w:u w:val="single"/>
        </w:rPr>
        <w:t>（封面格式仅供参考）</w:t>
      </w:r>
    </w:p>
    <w:p w:rsidR="00AA142A" w:rsidRDefault="00AA142A">
      <w:pPr>
        <w:widowControl w:val="0"/>
        <w:adjustRightInd/>
        <w:snapToGrid/>
        <w:spacing w:after="0"/>
        <w:jc w:val="both"/>
        <w:rPr>
          <w:rFonts w:ascii="Calibri" w:eastAsia="宋体" w:hAnsi="Calibri" w:cs="Times New Roman"/>
          <w:b/>
          <w:bCs/>
          <w:kern w:val="2"/>
          <w:sz w:val="28"/>
          <w:szCs w:val="28"/>
        </w:rPr>
      </w:pPr>
    </w:p>
    <w:p w:rsidR="00AA142A" w:rsidRDefault="00235229">
      <w:pPr>
        <w:widowControl w:val="0"/>
        <w:adjustRightInd/>
        <w:snapToGrid/>
        <w:spacing w:after="120"/>
        <w:ind w:right="300"/>
        <w:jc w:val="right"/>
        <w:rPr>
          <w:rFonts w:ascii="宋体" w:eastAsia="宋体" w:hAnsi="宋体" w:cs="Times New Roman"/>
          <w:b/>
          <w:kern w:val="2"/>
          <w:sz w:val="30"/>
          <w:szCs w:val="30"/>
        </w:rPr>
      </w:pPr>
      <w:r>
        <w:rPr>
          <w:rFonts w:ascii="宋体" w:eastAsia="宋体" w:hAnsi="宋体" w:cs="Times New Roman" w:hint="eastAsia"/>
          <w:b/>
          <w:kern w:val="2"/>
          <w:sz w:val="30"/>
          <w:szCs w:val="30"/>
        </w:rPr>
        <w:t>正本</w:t>
      </w:r>
      <w:r>
        <w:rPr>
          <w:rFonts w:ascii="宋体" w:eastAsia="宋体" w:hAnsi="宋体" w:cs="Times New Roman"/>
          <w:b/>
          <w:kern w:val="2"/>
          <w:sz w:val="30"/>
          <w:szCs w:val="30"/>
        </w:rPr>
        <w:t>/</w:t>
      </w:r>
      <w:r>
        <w:rPr>
          <w:rFonts w:ascii="宋体" w:eastAsia="宋体" w:hAnsi="宋体" w:cs="Times New Roman" w:hint="eastAsia"/>
          <w:b/>
          <w:kern w:val="2"/>
          <w:sz w:val="30"/>
          <w:szCs w:val="30"/>
        </w:rPr>
        <w:t>副本</w:t>
      </w:r>
    </w:p>
    <w:p w:rsidR="00AA142A" w:rsidRDefault="00AA142A">
      <w:pPr>
        <w:widowControl w:val="0"/>
        <w:adjustRightInd/>
        <w:snapToGrid/>
        <w:spacing w:after="120"/>
        <w:jc w:val="both"/>
        <w:rPr>
          <w:rFonts w:ascii="Calibri" w:eastAsia="宋体" w:hAnsi="Calibri" w:cs="Times New Roman"/>
          <w:kern w:val="2"/>
          <w:sz w:val="21"/>
          <w:szCs w:val="24"/>
        </w:rPr>
      </w:pPr>
    </w:p>
    <w:p w:rsidR="00AA142A" w:rsidRDefault="00AA142A">
      <w:pPr>
        <w:widowControl w:val="0"/>
        <w:adjustRightInd/>
        <w:snapToGrid/>
        <w:spacing w:after="120"/>
        <w:jc w:val="both"/>
        <w:rPr>
          <w:rFonts w:ascii="Calibri" w:eastAsia="宋体" w:hAnsi="Calibri" w:cs="Times New Roman"/>
          <w:kern w:val="2"/>
          <w:sz w:val="21"/>
          <w:szCs w:val="24"/>
        </w:rPr>
      </w:pPr>
    </w:p>
    <w:p w:rsidR="00AA142A" w:rsidRDefault="00235229">
      <w:pPr>
        <w:widowControl w:val="0"/>
        <w:tabs>
          <w:tab w:val="left" w:pos="3261"/>
        </w:tabs>
        <w:adjustRightInd/>
        <w:spacing w:after="0" w:line="900" w:lineRule="exact"/>
        <w:jc w:val="center"/>
        <w:rPr>
          <w:rFonts w:ascii="宋体" w:eastAsia="宋体" w:hAnsi="宋体" w:cs="Times New Roman"/>
          <w:b/>
          <w:kern w:val="2"/>
          <w:sz w:val="56"/>
          <w:szCs w:val="56"/>
        </w:rPr>
      </w:pPr>
      <w:r>
        <w:rPr>
          <w:rFonts w:ascii="宋体" w:eastAsia="宋体" w:hAnsi="宋体" w:cs="Times New Roman" w:hint="eastAsia"/>
          <w:b/>
          <w:kern w:val="2"/>
          <w:sz w:val="56"/>
          <w:szCs w:val="56"/>
        </w:rPr>
        <w:t xml:space="preserve"> 东莞市人民医院采购劳务派遣服务项目</w:t>
      </w:r>
    </w:p>
    <w:p w:rsidR="00AA142A" w:rsidRDefault="00235229">
      <w:pPr>
        <w:widowControl w:val="0"/>
        <w:tabs>
          <w:tab w:val="left" w:pos="5400"/>
        </w:tabs>
        <w:adjustRightInd/>
        <w:snapToGrid/>
        <w:spacing w:after="0" w:line="600" w:lineRule="exact"/>
        <w:jc w:val="center"/>
        <w:rPr>
          <w:rFonts w:ascii="宋体" w:eastAsia="宋体" w:hAnsi="宋体" w:cs="Times New Roman"/>
          <w:b/>
          <w:kern w:val="2"/>
          <w:sz w:val="28"/>
          <w:szCs w:val="18"/>
        </w:rPr>
      </w:pPr>
      <w:r>
        <w:rPr>
          <w:rFonts w:ascii="宋体" w:eastAsia="宋体" w:hAnsi="宋体" w:cs="Times New Roman" w:hint="eastAsia"/>
          <w:b/>
          <w:kern w:val="2"/>
          <w:sz w:val="28"/>
          <w:szCs w:val="18"/>
        </w:rPr>
        <w:t>（</w:t>
      </w:r>
      <w:r>
        <w:rPr>
          <w:rFonts w:ascii="宋体" w:eastAsia="宋体" w:hAnsi="宋体" w:cs="Times New Roman"/>
          <w:b/>
          <w:kern w:val="2"/>
          <w:sz w:val="30"/>
          <w:szCs w:val="30"/>
        </w:rPr>
        <w:t>项目编号：</w:t>
      </w:r>
      <w:r>
        <w:rPr>
          <w:rFonts w:ascii="宋体" w:eastAsia="宋体" w:hAnsi="宋体" w:cs="Times New Roman" w:hint="eastAsia"/>
          <w:b/>
          <w:kern w:val="2"/>
          <w:sz w:val="30"/>
          <w:szCs w:val="30"/>
        </w:rPr>
        <w:t>441900-201912-06014001-0006W（HX2019ZC0131）</w:t>
      </w:r>
      <w:r>
        <w:rPr>
          <w:rFonts w:ascii="宋体" w:eastAsia="宋体" w:hAnsi="宋体" w:cs="Times New Roman" w:hint="eastAsia"/>
          <w:b/>
          <w:kern w:val="2"/>
          <w:sz w:val="28"/>
          <w:szCs w:val="18"/>
        </w:rPr>
        <w:t>）</w:t>
      </w:r>
    </w:p>
    <w:p w:rsidR="00AA142A" w:rsidRDefault="00AA142A">
      <w:pPr>
        <w:widowControl w:val="0"/>
        <w:adjustRightInd/>
        <w:snapToGrid/>
        <w:spacing w:after="0" w:line="600" w:lineRule="exact"/>
        <w:jc w:val="center"/>
        <w:rPr>
          <w:rFonts w:ascii="宋体" w:eastAsia="宋体" w:hAnsi="宋体" w:cs="Times New Roman"/>
          <w:b/>
          <w:kern w:val="2"/>
          <w:sz w:val="28"/>
          <w:szCs w:val="18"/>
        </w:rPr>
      </w:pPr>
    </w:p>
    <w:p w:rsidR="00AA142A" w:rsidRDefault="00AA142A">
      <w:pPr>
        <w:widowControl w:val="0"/>
        <w:adjustRightInd/>
        <w:snapToGrid/>
        <w:spacing w:after="0" w:line="600" w:lineRule="exact"/>
        <w:jc w:val="center"/>
        <w:rPr>
          <w:rFonts w:ascii="宋体" w:eastAsia="宋体" w:hAnsi="宋体" w:cs="Times New Roman"/>
          <w:b/>
          <w:kern w:val="2"/>
          <w:sz w:val="28"/>
          <w:szCs w:val="18"/>
        </w:rPr>
      </w:pPr>
    </w:p>
    <w:p w:rsidR="00AA142A" w:rsidRDefault="00235229">
      <w:pPr>
        <w:widowControl w:val="0"/>
        <w:adjustRightInd/>
        <w:snapToGrid/>
        <w:spacing w:after="0" w:line="1100" w:lineRule="exact"/>
        <w:jc w:val="center"/>
        <w:rPr>
          <w:rFonts w:ascii="宋体" w:eastAsia="宋体" w:hAnsi="宋体" w:cs="Times New Roman"/>
          <w:b/>
          <w:bCs/>
          <w:spacing w:val="80"/>
          <w:kern w:val="2"/>
          <w:sz w:val="80"/>
          <w:szCs w:val="80"/>
        </w:rPr>
      </w:pPr>
      <w:r>
        <w:rPr>
          <w:rFonts w:ascii="宋体" w:eastAsia="宋体" w:hAnsi="宋体" w:cs="Times New Roman" w:hint="eastAsia"/>
          <w:b/>
          <w:bCs/>
          <w:spacing w:val="80"/>
          <w:kern w:val="2"/>
          <w:sz w:val="80"/>
          <w:szCs w:val="80"/>
        </w:rPr>
        <w:t>投标文件</w:t>
      </w: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pPr>
        <w:widowControl w:val="0"/>
        <w:adjustRightInd/>
        <w:spacing w:after="0" w:line="480" w:lineRule="auto"/>
        <w:ind w:firstLineChars="219" w:firstLine="528"/>
        <w:jc w:val="both"/>
        <w:rPr>
          <w:rFonts w:ascii="宋体" w:eastAsia="宋体" w:hAnsi="宋体" w:cs="Times New Roman"/>
          <w:b/>
          <w:kern w:val="2"/>
          <w:sz w:val="24"/>
          <w:szCs w:val="20"/>
        </w:rPr>
      </w:pPr>
    </w:p>
    <w:p w:rsidR="00AA142A" w:rsidRDefault="00235229">
      <w:pPr>
        <w:widowControl w:val="0"/>
        <w:tabs>
          <w:tab w:val="left" w:pos="3261"/>
        </w:tabs>
        <w:adjustRightInd/>
        <w:spacing w:after="0" w:line="480" w:lineRule="auto"/>
        <w:ind w:leftChars="-1" w:left="-2" w:firstLineChars="219" w:firstLine="528"/>
        <w:jc w:val="both"/>
        <w:rPr>
          <w:rFonts w:ascii="宋体" w:eastAsia="宋体" w:hAnsi="宋体" w:cs="Times New Roman"/>
          <w:b/>
          <w:kern w:val="2"/>
          <w:sz w:val="24"/>
          <w:szCs w:val="20"/>
        </w:rPr>
      </w:pPr>
      <w:r>
        <w:rPr>
          <w:rFonts w:ascii="宋体" w:eastAsia="宋体" w:hAnsi="宋体" w:cs="Times New Roman" w:hint="eastAsia"/>
          <w:b/>
          <w:kern w:val="2"/>
          <w:sz w:val="24"/>
          <w:szCs w:val="20"/>
        </w:rPr>
        <w:t>投标人名称：</w:t>
      </w:r>
    </w:p>
    <w:p w:rsidR="00AA142A" w:rsidRDefault="00235229">
      <w:pPr>
        <w:widowControl w:val="0"/>
        <w:adjustRightInd/>
        <w:spacing w:after="0" w:line="480" w:lineRule="auto"/>
        <w:ind w:firstLineChars="219" w:firstLine="528"/>
        <w:jc w:val="both"/>
        <w:rPr>
          <w:rFonts w:ascii="宋体" w:eastAsia="宋体" w:hAnsi="宋体" w:cs="Times New Roman"/>
          <w:b/>
          <w:kern w:val="2"/>
          <w:sz w:val="24"/>
          <w:szCs w:val="20"/>
        </w:rPr>
      </w:pPr>
      <w:r>
        <w:rPr>
          <w:rFonts w:ascii="宋体" w:eastAsia="宋体" w:hAnsi="宋体" w:cs="Times New Roman" w:hint="eastAsia"/>
          <w:b/>
          <w:kern w:val="2"/>
          <w:sz w:val="24"/>
          <w:szCs w:val="20"/>
        </w:rPr>
        <w:t>投标人地址：</w:t>
      </w:r>
    </w:p>
    <w:p w:rsidR="00AA142A" w:rsidRDefault="00235229">
      <w:pPr>
        <w:widowControl w:val="0"/>
        <w:adjustRightInd/>
        <w:spacing w:after="0" w:line="480" w:lineRule="auto"/>
        <w:ind w:firstLineChars="219" w:firstLine="528"/>
        <w:jc w:val="both"/>
        <w:rPr>
          <w:rFonts w:ascii="宋体" w:eastAsia="宋体" w:hAnsi="宋体" w:cs="Times New Roman"/>
          <w:b/>
          <w:kern w:val="2"/>
          <w:sz w:val="24"/>
          <w:szCs w:val="20"/>
        </w:rPr>
      </w:pPr>
      <w:r>
        <w:rPr>
          <w:rFonts w:ascii="宋体" w:eastAsia="宋体" w:hAnsi="宋体" w:cs="Times New Roman" w:hint="eastAsia"/>
          <w:b/>
          <w:kern w:val="2"/>
          <w:sz w:val="24"/>
          <w:szCs w:val="20"/>
        </w:rPr>
        <w:t>联 系 人：</w:t>
      </w:r>
    </w:p>
    <w:p w:rsidR="00AA142A" w:rsidRDefault="00235229">
      <w:pPr>
        <w:widowControl w:val="0"/>
        <w:adjustRightInd/>
        <w:spacing w:after="0" w:line="480" w:lineRule="auto"/>
        <w:ind w:firstLineChars="219" w:firstLine="528"/>
        <w:jc w:val="both"/>
        <w:rPr>
          <w:rFonts w:ascii="宋体" w:eastAsia="宋体" w:hAnsi="宋体" w:cs="Times New Roman"/>
          <w:b/>
          <w:kern w:val="2"/>
          <w:sz w:val="24"/>
          <w:szCs w:val="20"/>
        </w:rPr>
      </w:pPr>
      <w:r>
        <w:rPr>
          <w:rFonts w:ascii="宋体" w:eastAsia="宋体" w:hAnsi="宋体" w:cs="Times New Roman" w:hint="eastAsia"/>
          <w:b/>
          <w:kern w:val="2"/>
          <w:sz w:val="24"/>
          <w:szCs w:val="20"/>
        </w:rPr>
        <w:t>联系电话：</w:t>
      </w:r>
    </w:p>
    <w:p w:rsidR="00AA142A" w:rsidRDefault="00235229">
      <w:pPr>
        <w:widowControl w:val="0"/>
        <w:adjustRightInd/>
        <w:snapToGrid/>
        <w:spacing w:after="0" w:line="480" w:lineRule="auto"/>
        <w:jc w:val="center"/>
        <w:rPr>
          <w:rFonts w:ascii="宋体" w:eastAsia="宋体" w:hAnsi="宋体" w:cs="Times New Roman"/>
          <w:b/>
          <w:kern w:val="2"/>
          <w:sz w:val="28"/>
          <w:szCs w:val="28"/>
        </w:rPr>
      </w:pPr>
      <w:r>
        <w:rPr>
          <w:rFonts w:ascii="宋体" w:eastAsia="宋体" w:hAnsi="宋体" w:cs="Times New Roman" w:hint="eastAsia"/>
          <w:b/>
          <w:kern w:val="2"/>
          <w:sz w:val="28"/>
          <w:szCs w:val="28"/>
        </w:rPr>
        <w:t>（</w:t>
      </w:r>
      <w:r>
        <w:rPr>
          <w:rFonts w:ascii="宋体" w:eastAsia="宋体" w:hAnsi="宋体" w:cs="Times New Roman" w:hint="eastAsia"/>
          <w:b/>
          <w:kern w:val="2"/>
          <w:sz w:val="28"/>
          <w:szCs w:val="28"/>
          <w:u w:val="single"/>
        </w:rPr>
        <w:t xml:space="preserve">    </w:t>
      </w:r>
      <w:r>
        <w:rPr>
          <w:rFonts w:ascii="宋体" w:eastAsia="宋体" w:hAnsi="宋体" w:cs="Times New Roman" w:hint="eastAsia"/>
          <w:b/>
          <w:kern w:val="2"/>
          <w:sz w:val="28"/>
          <w:szCs w:val="28"/>
        </w:rPr>
        <w:t>年</w:t>
      </w:r>
      <w:r>
        <w:rPr>
          <w:rFonts w:ascii="宋体" w:eastAsia="宋体" w:hAnsi="宋体" w:cs="Times New Roman" w:hint="eastAsia"/>
          <w:b/>
          <w:kern w:val="2"/>
          <w:sz w:val="28"/>
          <w:szCs w:val="28"/>
          <w:u w:val="single"/>
        </w:rPr>
        <w:t xml:space="preserve">    </w:t>
      </w:r>
      <w:r>
        <w:rPr>
          <w:rFonts w:ascii="宋体" w:eastAsia="宋体" w:hAnsi="宋体" w:cs="Times New Roman" w:hint="eastAsia"/>
          <w:b/>
          <w:kern w:val="2"/>
          <w:sz w:val="28"/>
          <w:szCs w:val="28"/>
        </w:rPr>
        <w:t>月</w:t>
      </w:r>
      <w:r>
        <w:rPr>
          <w:rFonts w:ascii="宋体" w:eastAsia="宋体" w:hAnsi="宋体" w:cs="Times New Roman" w:hint="eastAsia"/>
          <w:b/>
          <w:kern w:val="2"/>
          <w:sz w:val="28"/>
          <w:szCs w:val="28"/>
          <w:u w:val="single"/>
        </w:rPr>
        <w:t xml:space="preserve">    </w:t>
      </w:r>
      <w:r>
        <w:rPr>
          <w:rFonts w:ascii="宋体" w:eastAsia="宋体" w:hAnsi="宋体" w:cs="Times New Roman" w:hint="eastAsia"/>
          <w:b/>
          <w:kern w:val="2"/>
          <w:sz w:val="28"/>
          <w:szCs w:val="28"/>
        </w:rPr>
        <w:t>日</w:t>
      </w:r>
      <w:r>
        <w:rPr>
          <w:rFonts w:ascii="宋体" w:eastAsia="宋体" w:hAnsi="宋体" w:cs="Times New Roman" w:hint="eastAsia"/>
          <w:b/>
          <w:kern w:val="2"/>
          <w:sz w:val="28"/>
          <w:szCs w:val="28"/>
          <w:u w:val="single"/>
        </w:rPr>
        <w:t xml:space="preserve">    </w:t>
      </w:r>
      <w:r>
        <w:rPr>
          <w:rFonts w:ascii="宋体" w:eastAsia="宋体" w:hAnsi="宋体" w:cs="Times New Roman" w:hint="eastAsia"/>
          <w:b/>
          <w:kern w:val="2"/>
          <w:sz w:val="28"/>
          <w:szCs w:val="28"/>
        </w:rPr>
        <w:t>时</w:t>
      </w:r>
      <w:r>
        <w:rPr>
          <w:rFonts w:ascii="宋体" w:eastAsia="宋体" w:hAnsi="宋体" w:cs="Times New Roman" w:hint="eastAsia"/>
          <w:b/>
          <w:kern w:val="2"/>
          <w:sz w:val="28"/>
          <w:szCs w:val="28"/>
          <w:u w:val="single"/>
        </w:rPr>
        <w:t xml:space="preserve">    </w:t>
      </w:r>
      <w:r>
        <w:rPr>
          <w:rFonts w:ascii="宋体" w:eastAsia="宋体" w:hAnsi="宋体" w:cs="Times New Roman" w:hint="eastAsia"/>
          <w:b/>
          <w:kern w:val="2"/>
          <w:sz w:val="28"/>
          <w:szCs w:val="28"/>
        </w:rPr>
        <w:t>分）之前不得启封</w:t>
      </w:r>
    </w:p>
    <w:p w:rsidR="00AA142A" w:rsidRDefault="00235229">
      <w:pPr>
        <w:widowControl w:val="0"/>
        <w:adjustRightInd/>
        <w:snapToGrid/>
        <w:spacing w:after="0" w:line="480" w:lineRule="auto"/>
        <w:jc w:val="center"/>
        <w:rPr>
          <w:rFonts w:ascii="宋体" w:eastAsia="宋体" w:hAnsi="宋体" w:cs="Times New Roman"/>
          <w:b/>
          <w:color w:val="FF0000"/>
          <w:kern w:val="2"/>
          <w:sz w:val="21"/>
          <w:szCs w:val="20"/>
        </w:rPr>
      </w:pPr>
      <w:r>
        <w:rPr>
          <w:rFonts w:ascii="宋体" w:eastAsia="宋体" w:hAnsi="宋体" w:cs="Times New Roman"/>
          <w:b/>
          <w:kern w:val="2"/>
          <w:sz w:val="28"/>
          <w:szCs w:val="28"/>
        </w:rPr>
        <w:br w:type="page"/>
      </w:r>
      <w:r>
        <w:rPr>
          <w:rFonts w:ascii="宋体" w:eastAsia="宋体" w:hAnsi="宋体" w:cs="Times New Roman" w:hint="eastAsia"/>
          <w:b/>
          <w:kern w:val="2"/>
          <w:sz w:val="28"/>
          <w:szCs w:val="28"/>
        </w:rPr>
        <w:lastRenderedPageBreak/>
        <w:t>投标文件目录</w:t>
      </w:r>
    </w:p>
    <w:p w:rsidR="00AA142A" w:rsidRDefault="00235229">
      <w:pPr>
        <w:widowControl w:val="0"/>
        <w:adjustRightInd/>
        <w:snapToGrid/>
        <w:spacing w:after="0" w:line="360" w:lineRule="auto"/>
        <w:jc w:val="both"/>
        <w:rPr>
          <w:rFonts w:ascii="宋体" w:eastAsia="宋体" w:hAnsi="宋体" w:cs="宋体"/>
          <w:kern w:val="2"/>
          <w:sz w:val="21"/>
          <w:szCs w:val="24"/>
        </w:rPr>
      </w:pPr>
      <w:r>
        <w:rPr>
          <w:rFonts w:ascii="宋体" w:eastAsia="宋体" w:hAnsi="宋体" w:cs="宋体" w:hint="eastAsia"/>
          <w:kern w:val="2"/>
          <w:sz w:val="21"/>
          <w:szCs w:val="20"/>
        </w:rPr>
        <w:t>项目名称：</w:t>
      </w:r>
      <w:r>
        <w:rPr>
          <w:rFonts w:ascii="宋体" w:eastAsia="宋体" w:hAnsi="宋体" w:cs="Times New Roman" w:hint="eastAsia"/>
          <w:kern w:val="2"/>
          <w:sz w:val="21"/>
          <w:szCs w:val="21"/>
        </w:rPr>
        <w:t>东莞市人民医院采购劳务派遣服务项目</w:t>
      </w:r>
    </w:p>
    <w:p w:rsidR="00AA142A" w:rsidRDefault="00235229">
      <w:pPr>
        <w:widowControl w:val="0"/>
        <w:adjustRightInd/>
        <w:snapToGrid/>
        <w:spacing w:after="0" w:line="360" w:lineRule="auto"/>
        <w:jc w:val="both"/>
        <w:rPr>
          <w:rFonts w:ascii="宋体" w:eastAsia="宋体" w:hAnsi="宋体" w:cs="Times New Roman"/>
          <w:kern w:val="2"/>
          <w:sz w:val="21"/>
          <w:szCs w:val="20"/>
        </w:rPr>
      </w:pPr>
      <w:r>
        <w:rPr>
          <w:rFonts w:ascii="宋体" w:eastAsia="宋体" w:hAnsi="宋体" w:cs="宋体" w:hint="eastAsia"/>
          <w:kern w:val="2"/>
          <w:sz w:val="21"/>
          <w:szCs w:val="20"/>
        </w:rPr>
        <w:t>项目编号：</w:t>
      </w:r>
      <w:r>
        <w:rPr>
          <w:rFonts w:ascii="宋体" w:eastAsia="宋体" w:hAnsi="宋体" w:cs="Times New Roman"/>
          <w:kern w:val="2"/>
          <w:sz w:val="21"/>
          <w:szCs w:val="20"/>
        </w:rPr>
        <w:t>441900-201912-06014001-0006W（HX2019ZC0131）</w:t>
      </w:r>
    </w:p>
    <w:p w:rsidR="00AA142A" w:rsidRDefault="00235229">
      <w:pPr>
        <w:widowControl w:val="0"/>
        <w:spacing w:after="0" w:line="360" w:lineRule="auto"/>
        <w:jc w:val="both"/>
        <w:rPr>
          <w:rFonts w:ascii="宋体" w:eastAsia="宋体" w:hAnsi="宋体" w:cs="Times New Roman"/>
          <w:b/>
          <w:kern w:val="2"/>
          <w:sz w:val="21"/>
          <w:szCs w:val="20"/>
        </w:rPr>
      </w:pPr>
      <w:r>
        <w:rPr>
          <w:rFonts w:ascii="宋体" w:eastAsia="宋体" w:hAnsi="宋体" w:cs="Times New Roman" w:hint="eastAsia"/>
          <w:b/>
          <w:kern w:val="2"/>
          <w:sz w:val="21"/>
          <w:szCs w:val="20"/>
        </w:rPr>
        <w:t>说明：1、投标文件包括但不限于以下组成内容，请按顺序制作。</w:t>
      </w:r>
    </w:p>
    <w:p w:rsidR="00AA142A" w:rsidRDefault="00235229">
      <w:pPr>
        <w:widowControl w:val="0"/>
        <w:spacing w:after="0" w:line="360" w:lineRule="auto"/>
        <w:ind w:leftChars="337" w:left="741"/>
        <w:jc w:val="both"/>
        <w:rPr>
          <w:rFonts w:ascii="宋体" w:eastAsia="宋体" w:hAnsi="宋体" w:cs="Times New Roman"/>
          <w:b/>
          <w:kern w:val="2"/>
          <w:sz w:val="21"/>
          <w:szCs w:val="20"/>
        </w:rPr>
      </w:pPr>
      <w:r>
        <w:rPr>
          <w:rFonts w:ascii="宋体" w:eastAsia="宋体" w:hAnsi="宋体" w:cs="Times New Roman" w:hint="eastAsia"/>
          <w:b/>
          <w:kern w:val="2"/>
          <w:sz w:val="21"/>
          <w:szCs w:val="20"/>
        </w:rPr>
        <w:t>2、投标人编制投标文件中的项目编号应为（项目编号）。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
        <w:gridCol w:w="6514"/>
        <w:gridCol w:w="548"/>
        <w:gridCol w:w="211"/>
        <w:gridCol w:w="567"/>
        <w:gridCol w:w="153"/>
        <w:gridCol w:w="697"/>
      </w:tblGrid>
      <w:tr w:rsidR="00AA142A">
        <w:trPr>
          <w:trHeight w:val="272"/>
        </w:trPr>
        <w:tc>
          <w:tcPr>
            <w:tcW w:w="490" w:type="dxa"/>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6514" w:type="dxa"/>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文    件    名    称</w:t>
            </w:r>
          </w:p>
        </w:tc>
        <w:tc>
          <w:tcPr>
            <w:tcW w:w="2176" w:type="dxa"/>
            <w:gridSpan w:val="5"/>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页码范围</w:t>
            </w:r>
          </w:p>
        </w:tc>
      </w:tr>
      <w:tr w:rsidR="00AA142A">
        <w:trPr>
          <w:trHeight w:val="85"/>
        </w:trPr>
        <w:tc>
          <w:tcPr>
            <w:tcW w:w="9180" w:type="dxa"/>
            <w:gridSpan w:val="7"/>
            <w:vAlign w:val="center"/>
          </w:tcPr>
          <w:p w:rsidR="00AA142A" w:rsidRDefault="00235229">
            <w:pPr>
              <w:adjustRightInd/>
              <w:snapToGrid/>
              <w:spacing w:after="0"/>
              <w:jc w:val="both"/>
              <w:rPr>
                <w:rFonts w:ascii="宋体" w:eastAsia="宋体" w:hAnsi="宋体" w:cs="Times New Roman"/>
                <w:b/>
                <w:kern w:val="2"/>
                <w:sz w:val="21"/>
                <w:szCs w:val="21"/>
              </w:rPr>
            </w:pPr>
            <w:r>
              <w:rPr>
                <w:rFonts w:ascii="宋体" w:eastAsia="宋体" w:hAnsi="宋体" w:cs="Times New Roman" w:hint="eastAsia"/>
                <w:b/>
                <w:kern w:val="2"/>
                <w:sz w:val="21"/>
                <w:szCs w:val="21"/>
              </w:rPr>
              <w:t>一、价格评审</w:t>
            </w:r>
          </w:p>
        </w:tc>
      </w:tr>
      <w:tr w:rsidR="00AA142A">
        <w:trPr>
          <w:trHeight w:val="85"/>
        </w:trPr>
        <w:tc>
          <w:tcPr>
            <w:tcW w:w="490" w:type="dxa"/>
            <w:vAlign w:val="center"/>
          </w:tcPr>
          <w:p w:rsidR="00AA142A" w:rsidRDefault="00AA142A">
            <w:pPr>
              <w:widowControl w:val="0"/>
              <w:numPr>
                <w:ilvl w:val="0"/>
                <w:numId w:val="36"/>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sz w:val="21"/>
                <w:szCs w:val="20"/>
              </w:rPr>
            </w:pPr>
            <w:r>
              <w:rPr>
                <w:rFonts w:ascii="Calibri" w:eastAsia="宋体" w:hAnsi="宋体" w:cs="Courier New" w:hint="eastAsia"/>
                <w:kern w:val="2"/>
                <w:sz w:val="21"/>
                <w:szCs w:val="20"/>
              </w:rPr>
              <w:t>开标一览表</w:t>
            </w:r>
            <w:r>
              <w:rPr>
                <w:rFonts w:ascii="Calibri" w:eastAsia="宋体" w:hAnsi="宋体" w:cs="Courier New" w:hint="eastAsia"/>
                <w:kern w:val="2"/>
                <w:sz w:val="21"/>
                <w:szCs w:val="20"/>
              </w:rPr>
              <w:t>(</w:t>
            </w:r>
            <w:r>
              <w:rPr>
                <w:rFonts w:ascii="Calibri" w:eastAsia="宋体" w:hAnsi="宋体" w:cs="Courier New" w:hint="eastAsia"/>
                <w:kern w:val="2"/>
                <w:sz w:val="21"/>
                <w:szCs w:val="20"/>
              </w:rPr>
              <w:t>报价表</w:t>
            </w:r>
            <w:r>
              <w:rPr>
                <w:rFonts w:ascii="Calibri" w:eastAsia="宋体" w:hAnsi="宋体" w:cs="Courier New" w:hint="eastAsia"/>
                <w:kern w:val="2"/>
                <w:sz w:val="21"/>
                <w:szCs w:val="20"/>
              </w:rPr>
              <w:t>)</w:t>
            </w:r>
          </w:p>
        </w:tc>
        <w:tc>
          <w:tcPr>
            <w:tcW w:w="2176" w:type="dxa"/>
            <w:gridSpan w:val="5"/>
            <w:vAlign w:val="center"/>
          </w:tcPr>
          <w:p w:rsidR="00AA142A" w:rsidRDefault="00AA142A">
            <w:pPr>
              <w:widowControl w:val="0"/>
              <w:adjustRightInd/>
              <w:snapToGrid/>
              <w:spacing w:after="0"/>
              <w:ind w:leftChars="-40" w:left="-88" w:rightChars="-40" w:right="-88"/>
              <w:jc w:val="center"/>
              <w:rPr>
                <w:rFonts w:ascii="宋体" w:eastAsia="宋体" w:hAnsi="宋体" w:cs="Times New Roman"/>
                <w:b/>
                <w:kern w:val="2"/>
                <w:sz w:val="21"/>
                <w:szCs w:val="21"/>
              </w:rPr>
            </w:pPr>
          </w:p>
        </w:tc>
      </w:tr>
      <w:tr w:rsidR="00AA142A">
        <w:trPr>
          <w:trHeight w:val="85"/>
        </w:trPr>
        <w:tc>
          <w:tcPr>
            <w:tcW w:w="490" w:type="dxa"/>
            <w:vAlign w:val="center"/>
          </w:tcPr>
          <w:p w:rsidR="00AA142A" w:rsidRDefault="00AA142A">
            <w:pPr>
              <w:widowControl w:val="0"/>
              <w:numPr>
                <w:ilvl w:val="0"/>
                <w:numId w:val="36"/>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sz w:val="21"/>
                <w:szCs w:val="20"/>
              </w:rPr>
            </w:pPr>
            <w:r>
              <w:rPr>
                <w:rFonts w:ascii="宋体" w:eastAsia="宋体" w:hAnsi="宋体" w:cs="Times New Roman" w:hint="eastAsia"/>
                <w:kern w:val="2"/>
                <w:sz w:val="21"/>
                <w:szCs w:val="21"/>
              </w:rPr>
              <w:t>投标分项报价表</w:t>
            </w:r>
          </w:p>
        </w:tc>
        <w:tc>
          <w:tcPr>
            <w:tcW w:w="2176" w:type="dxa"/>
            <w:gridSpan w:val="5"/>
            <w:vAlign w:val="center"/>
          </w:tcPr>
          <w:p w:rsidR="00AA142A" w:rsidRDefault="00AA142A">
            <w:pPr>
              <w:adjustRightInd/>
              <w:snapToGrid/>
              <w:spacing w:after="0"/>
              <w:jc w:val="both"/>
              <w:rPr>
                <w:rFonts w:ascii="宋体" w:eastAsia="宋体" w:hAnsi="宋体" w:cs="Times New Roman"/>
                <w:b/>
                <w:kern w:val="2"/>
                <w:sz w:val="21"/>
                <w:szCs w:val="21"/>
              </w:rPr>
            </w:pPr>
          </w:p>
        </w:tc>
      </w:tr>
      <w:tr w:rsidR="00AA142A">
        <w:trPr>
          <w:trHeight w:val="85"/>
        </w:trPr>
        <w:tc>
          <w:tcPr>
            <w:tcW w:w="490" w:type="dxa"/>
            <w:vAlign w:val="center"/>
          </w:tcPr>
          <w:p w:rsidR="00AA142A" w:rsidRDefault="00AA142A">
            <w:pPr>
              <w:widowControl w:val="0"/>
              <w:numPr>
                <w:ilvl w:val="0"/>
                <w:numId w:val="36"/>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sz w:val="21"/>
                <w:szCs w:val="20"/>
              </w:rPr>
            </w:pPr>
            <w:r>
              <w:rPr>
                <w:rFonts w:ascii="Calibri" w:eastAsia="宋体" w:hAnsi="宋体" w:cs="Courier New" w:hint="eastAsia"/>
                <w:kern w:val="2"/>
                <w:sz w:val="21"/>
                <w:szCs w:val="20"/>
              </w:rPr>
              <w:t>中小企业声明函</w:t>
            </w:r>
          </w:p>
        </w:tc>
        <w:tc>
          <w:tcPr>
            <w:tcW w:w="2176" w:type="dxa"/>
            <w:gridSpan w:val="5"/>
            <w:vAlign w:val="center"/>
          </w:tcPr>
          <w:p w:rsidR="00AA142A" w:rsidRDefault="00AA142A">
            <w:pPr>
              <w:adjustRightInd/>
              <w:snapToGrid/>
              <w:spacing w:after="0"/>
              <w:jc w:val="both"/>
              <w:rPr>
                <w:rFonts w:ascii="宋体" w:eastAsia="宋体" w:hAnsi="宋体" w:cs="Times New Roman"/>
                <w:b/>
                <w:kern w:val="2"/>
                <w:sz w:val="21"/>
                <w:szCs w:val="21"/>
              </w:rPr>
            </w:pPr>
          </w:p>
        </w:tc>
      </w:tr>
      <w:tr w:rsidR="00AA142A">
        <w:trPr>
          <w:trHeight w:val="85"/>
        </w:trPr>
        <w:tc>
          <w:tcPr>
            <w:tcW w:w="490" w:type="dxa"/>
            <w:vAlign w:val="center"/>
          </w:tcPr>
          <w:p w:rsidR="00AA142A" w:rsidRDefault="00AA142A">
            <w:pPr>
              <w:widowControl w:val="0"/>
              <w:numPr>
                <w:ilvl w:val="0"/>
                <w:numId w:val="36"/>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kern w:val="2"/>
                <w:sz w:val="21"/>
                <w:szCs w:val="20"/>
              </w:rPr>
            </w:pPr>
            <w:r>
              <w:rPr>
                <w:rFonts w:ascii="Calibri" w:eastAsia="宋体" w:hAnsi="宋体" w:cs="Courier New" w:hint="eastAsia"/>
                <w:kern w:val="2"/>
                <w:sz w:val="21"/>
                <w:szCs w:val="20"/>
              </w:rPr>
              <w:t>监狱企业的证明文件</w:t>
            </w:r>
          </w:p>
        </w:tc>
        <w:tc>
          <w:tcPr>
            <w:tcW w:w="2176" w:type="dxa"/>
            <w:gridSpan w:val="5"/>
            <w:vAlign w:val="center"/>
          </w:tcPr>
          <w:p w:rsidR="00AA142A" w:rsidRDefault="00AA142A">
            <w:pPr>
              <w:adjustRightInd/>
              <w:snapToGrid/>
              <w:spacing w:after="0"/>
              <w:jc w:val="both"/>
              <w:rPr>
                <w:rFonts w:ascii="宋体" w:eastAsia="宋体" w:hAnsi="宋体" w:cs="Times New Roman"/>
                <w:b/>
                <w:kern w:val="2"/>
                <w:sz w:val="21"/>
                <w:szCs w:val="21"/>
              </w:rPr>
            </w:pPr>
          </w:p>
        </w:tc>
      </w:tr>
      <w:tr w:rsidR="00AA142A">
        <w:trPr>
          <w:trHeight w:val="85"/>
        </w:trPr>
        <w:tc>
          <w:tcPr>
            <w:tcW w:w="490" w:type="dxa"/>
            <w:vAlign w:val="center"/>
          </w:tcPr>
          <w:p w:rsidR="00AA142A" w:rsidRDefault="00AA142A">
            <w:pPr>
              <w:widowControl w:val="0"/>
              <w:numPr>
                <w:ilvl w:val="0"/>
                <w:numId w:val="36"/>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kern w:val="2"/>
                <w:sz w:val="21"/>
                <w:szCs w:val="20"/>
              </w:rPr>
            </w:pPr>
            <w:r>
              <w:rPr>
                <w:rFonts w:ascii="Calibri" w:eastAsia="宋体" w:hAnsi="宋体" w:cs="Courier New" w:hint="eastAsia"/>
                <w:kern w:val="2"/>
                <w:sz w:val="21"/>
                <w:szCs w:val="20"/>
              </w:rPr>
              <w:t>残疾人福利性单位声明函</w:t>
            </w:r>
          </w:p>
        </w:tc>
        <w:tc>
          <w:tcPr>
            <w:tcW w:w="2176" w:type="dxa"/>
            <w:gridSpan w:val="5"/>
            <w:vAlign w:val="center"/>
          </w:tcPr>
          <w:p w:rsidR="00AA142A" w:rsidRDefault="00AA142A">
            <w:pPr>
              <w:adjustRightInd/>
              <w:snapToGrid/>
              <w:spacing w:after="0"/>
              <w:jc w:val="both"/>
              <w:rPr>
                <w:rFonts w:ascii="宋体" w:eastAsia="宋体" w:hAnsi="宋体" w:cs="Times New Roman"/>
                <w:b/>
                <w:kern w:val="2"/>
                <w:sz w:val="21"/>
                <w:szCs w:val="21"/>
              </w:rPr>
            </w:pPr>
          </w:p>
        </w:tc>
      </w:tr>
      <w:tr w:rsidR="00AA142A">
        <w:trPr>
          <w:trHeight w:val="475"/>
        </w:trPr>
        <w:tc>
          <w:tcPr>
            <w:tcW w:w="9180" w:type="dxa"/>
            <w:gridSpan w:val="7"/>
            <w:vAlign w:val="center"/>
          </w:tcPr>
          <w:p w:rsidR="00AA142A" w:rsidRDefault="00235229">
            <w:pPr>
              <w:adjustRightInd/>
              <w:snapToGrid/>
              <w:spacing w:after="0"/>
              <w:jc w:val="both"/>
              <w:rPr>
                <w:rFonts w:ascii="宋体" w:eastAsia="宋体" w:hAnsi="宋体" w:cs="Times New Roman"/>
                <w:b/>
                <w:kern w:val="2"/>
                <w:sz w:val="21"/>
                <w:szCs w:val="21"/>
              </w:rPr>
            </w:pPr>
            <w:r>
              <w:rPr>
                <w:rFonts w:ascii="宋体" w:eastAsia="宋体" w:hAnsi="宋体" w:cs="Times New Roman" w:hint="eastAsia"/>
                <w:kern w:val="2"/>
                <w:sz w:val="21"/>
                <w:szCs w:val="21"/>
              </w:rPr>
              <w:t>二、</w:t>
            </w:r>
            <w:r>
              <w:rPr>
                <w:rFonts w:ascii="宋体" w:eastAsia="宋体" w:hAnsi="宋体" w:cs="Times New Roman" w:hint="eastAsia"/>
                <w:b/>
                <w:kern w:val="2"/>
                <w:sz w:val="21"/>
                <w:szCs w:val="21"/>
              </w:rPr>
              <w:t>资格性审查文件</w:t>
            </w:r>
          </w:p>
          <w:p w:rsidR="00AA142A" w:rsidRDefault="00235229">
            <w:pPr>
              <w:adjustRightInd/>
              <w:snapToGrid/>
              <w:spacing w:after="0"/>
              <w:jc w:val="both"/>
              <w:rPr>
                <w:rFonts w:ascii="宋体" w:eastAsia="宋体" w:hAnsi="宋体" w:cs="Times New Roman"/>
                <w:kern w:val="2"/>
                <w:sz w:val="21"/>
                <w:szCs w:val="20"/>
              </w:rPr>
            </w:pPr>
            <w:r>
              <w:rPr>
                <w:rFonts w:ascii="宋体" w:eastAsia="宋体" w:hAnsi="宋体" w:cs="Times New Roman" w:hint="eastAsia"/>
                <w:b/>
                <w:kern w:val="2"/>
                <w:sz w:val="21"/>
                <w:szCs w:val="21"/>
              </w:rPr>
              <w:t>注：</w:t>
            </w:r>
            <w:r>
              <w:rPr>
                <w:rFonts w:ascii="宋体" w:eastAsia="宋体" w:hAnsi="宋体" w:cs="Times New Roman" w:hint="eastAsia"/>
                <w:kern w:val="2"/>
                <w:sz w:val="21"/>
                <w:szCs w:val="20"/>
              </w:rPr>
              <w:t>投标人必须严格按要求资格性审查如实提供证明材料。如以下资格性审查文件提供不齐全导致的资格审查不通过的，投标人自行负责。</w:t>
            </w:r>
          </w:p>
          <w:p w:rsidR="00AA142A" w:rsidRDefault="00235229">
            <w:pPr>
              <w:adjustRightInd/>
              <w:snapToGrid/>
              <w:spacing w:after="0"/>
              <w:jc w:val="both"/>
              <w:rPr>
                <w:rFonts w:ascii="宋体" w:eastAsia="宋体" w:hAnsi="宋体" w:cs="Times New Roman"/>
                <w:b/>
                <w:kern w:val="2"/>
                <w:sz w:val="21"/>
                <w:szCs w:val="21"/>
              </w:rPr>
            </w:pPr>
            <w:r>
              <w:rPr>
                <w:rFonts w:ascii="宋体" w:eastAsia="宋体" w:hAnsi="宋体" w:cs="Times New Roman" w:hint="eastAsia"/>
                <w:kern w:val="2"/>
                <w:sz w:val="21"/>
                <w:szCs w:val="20"/>
              </w:rPr>
              <w:t>未通过资格性审查的投标人，不进入符合性审查。</w:t>
            </w:r>
          </w:p>
        </w:tc>
      </w:tr>
      <w:tr w:rsidR="00AA142A">
        <w:trPr>
          <w:trHeight w:val="283"/>
        </w:trPr>
        <w:tc>
          <w:tcPr>
            <w:tcW w:w="490" w:type="dxa"/>
            <w:vMerge w:val="restart"/>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6514" w:type="dxa"/>
            <w:vMerge w:val="restart"/>
            <w:vAlign w:val="center"/>
          </w:tcPr>
          <w:p w:rsidR="00AA142A" w:rsidRDefault="00235229">
            <w:pPr>
              <w:widowControl w:val="0"/>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文    件    名    称</w:t>
            </w:r>
          </w:p>
        </w:tc>
        <w:tc>
          <w:tcPr>
            <w:tcW w:w="1479" w:type="dxa"/>
            <w:gridSpan w:val="4"/>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Calibri" w:eastAsia="宋体" w:hAnsi="宋体" w:cs="Times New Roman" w:hint="eastAsia"/>
                <w:b/>
                <w:bCs/>
                <w:kern w:val="2"/>
                <w:sz w:val="21"/>
                <w:szCs w:val="20"/>
              </w:rPr>
              <w:t>自查结论</w:t>
            </w:r>
          </w:p>
        </w:tc>
        <w:tc>
          <w:tcPr>
            <w:tcW w:w="697" w:type="dxa"/>
            <w:vMerge w:val="restart"/>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t>页码范围</w:t>
            </w:r>
          </w:p>
        </w:tc>
      </w:tr>
      <w:tr w:rsidR="00AA142A">
        <w:trPr>
          <w:trHeight w:val="283"/>
        </w:trPr>
        <w:tc>
          <w:tcPr>
            <w:tcW w:w="490" w:type="dxa"/>
            <w:vMerge/>
            <w:vAlign w:val="center"/>
          </w:tcPr>
          <w:p w:rsidR="00AA142A" w:rsidRDefault="00AA142A">
            <w:pPr>
              <w:widowControl w:val="0"/>
              <w:adjustRightInd/>
              <w:snapToGrid/>
              <w:spacing w:after="0"/>
              <w:ind w:leftChars="-40" w:left="-88" w:rightChars="-40" w:right="-88"/>
              <w:jc w:val="center"/>
              <w:rPr>
                <w:rFonts w:ascii="宋体" w:eastAsia="宋体" w:hAnsi="宋体" w:cs="Times New Roman"/>
                <w:b/>
                <w:kern w:val="2"/>
                <w:sz w:val="21"/>
                <w:szCs w:val="21"/>
              </w:rPr>
            </w:pPr>
          </w:p>
        </w:tc>
        <w:tc>
          <w:tcPr>
            <w:tcW w:w="6514" w:type="dxa"/>
            <w:vMerge/>
            <w:vAlign w:val="center"/>
          </w:tcPr>
          <w:p w:rsidR="00AA142A" w:rsidRDefault="00AA142A">
            <w:pPr>
              <w:widowControl w:val="0"/>
              <w:spacing w:after="0"/>
              <w:ind w:leftChars="-40" w:left="-88" w:rightChars="-40" w:right="-88"/>
              <w:jc w:val="center"/>
              <w:rPr>
                <w:rFonts w:ascii="宋体" w:eastAsia="宋体" w:hAnsi="宋体" w:cs="Times New Roman"/>
                <w:b/>
                <w:kern w:val="2"/>
                <w:sz w:val="21"/>
                <w:szCs w:val="21"/>
              </w:rPr>
            </w:pPr>
          </w:p>
        </w:tc>
        <w:tc>
          <w:tcPr>
            <w:tcW w:w="759" w:type="dxa"/>
            <w:gridSpan w:val="2"/>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通过</w:t>
            </w:r>
          </w:p>
        </w:tc>
        <w:tc>
          <w:tcPr>
            <w:tcW w:w="720" w:type="dxa"/>
            <w:gridSpan w:val="2"/>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不通过</w:t>
            </w:r>
          </w:p>
        </w:tc>
        <w:tc>
          <w:tcPr>
            <w:tcW w:w="697" w:type="dxa"/>
            <w:vMerge/>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8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bCs/>
                <w:kern w:val="2"/>
                <w:sz w:val="21"/>
                <w:szCs w:val="21"/>
              </w:rPr>
            </w:pPr>
            <w:r>
              <w:rPr>
                <w:rFonts w:ascii="宋体" w:eastAsia="宋体" w:hAnsi="宋体" w:cs="Times New Roman" w:hint="eastAsia"/>
                <w:bCs/>
                <w:kern w:val="2"/>
                <w:sz w:val="21"/>
                <w:szCs w:val="21"/>
              </w:rPr>
              <w:t>供应商应具备《政府采购法》第二十二条规定的条件；</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8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bCs/>
                <w:kern w:val="2"/>
                <w:sz w:val="21"/>
                <w:szCs w:val="21"/>
              </w:rPr>
            </w:pPr>
            <w:r>
              <w:rPr>
                <w:rFonts w:ascii="宋体" w:eastAsia="宋体" w:hAnsi="宋体" w:cs="宋体" w:hint="eastAsia"/>
                <w:kern w:val="2"/>
                <w:sz w:val="21"/>
                <w:szCs w:val="20"/>
              </w:rPr>
              <w:t>投标人资格声明函已提交并符合招标文件要求的；</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8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宋体"/>
                <w:kern w:val="2"/>
                <w:sz w:val="21"/>
                <w:szCs w:val="20"/>
              </w:rPr>
            </w:pPr>
            <w:r>
              <w:rPr>
                <w:rFonts w:ascii="宋体" w:eastAsia="宋体" w:hAnsi="宋体" w:cs="宋体" w:hint="eastAsia"/>
                <w:sz w:val="21"/>
                <w:szCs w:val="21"/>
              </w:rPr>
              <w:t>提供</w:t>
            </w:r>
            <w:r>
              <w:rPr>
                <w:rFonts w:ascii="宋体" w:eastAsia="宋体" w:hAnsi="宋体" w:cs="Times New Roman" w:hint="eastAsia"/>
                <w:bCs/>
                <w:kern w:val="2"/>
                <w:sz w:val="21"/>
                <w:szCs w:val="21"/>
              </w:rPr>
              <w:t>营业执照（或事业单位法人证书，或社会团体法人</w:t>
            </w:r>
            <w:r>
              <w:rPr>
                <w:rFonts w:ascii="宋体" w:eastAsia="宋体" w:hAnsi="宋体" w:cs="宋体" w:hint="eastAsia"/>
                <w:sz w:val="21"/>
                <w:szCs w:val="21"/>
              </w:rPr>
              <w:t>登记</w:t>
            </w:r>
            <w:r>
              <w:rPr>
                <w:rFonts w:ascii="宋体" w:eastAsia="宋体" w:hAnsi="宋体" w:cs="Times New Roman" w:hint="eastAsia"/>
                <w:bCs/>
                <w:kern w:val="2"/>
                <w:sz w:val="21"/>
                <w:szCs w:val="21"/>
              </w:rPr>
              <w:t>证书）、组织机构代码证、税务登记证【如已办理了多证合一，则仅需提供合证后的营业执照】；</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8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宋体"/>
                <w:sz w:val="21"/>
                <w:szCs w:val="21"/>
              </w:rPr>
            </w:pPr>
            <w:r>
              <w:rPr>
                <w:rFonts w:ascii="宋体" w:eastAsia="宋体" w:hAnsi="宋体" w:cs="Times New Roman" w:hint="eastAsia"/>
                <w:kern w:val="2"/>
                <w:sz w:val="21"/>
                <w:szCs w:val="21"/>
              </w:rPr>
              <w:t>2018年度财务状况报告或</w:t>
            </w:r>
            <w:r>
              <w:rPr>
                <w:rFonts w:ascii="宋体" w:eastAsia="宋体" w:hAnsi="宋体" w:cs="Times New Roman" w:hint="eastAsia"/>
                <w:bCs/>
                <w:kern w:val="2"/>
                <w:sz w:val="21"/>
                <w:szCs w:val="20"/>
              </w:rPr>
              <w:t>2019年度任意一个月的财务状况报告复印件；其他组织或投标人新成立或自然人,提供银行出具的资信证明材料复印件；</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7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kern w:val="2"/>
                <w:sz w:val="21"/>
                <w:szCs w:val="24"/>
              </w:rPr>
            </w:pPr>
            <w:r>
              <w:rPr>
                <w:rFonts w:ascii="宋体" w:eastAsia="宋体" w:hAnsi="宋体" w:cs="Times New Roman" w:hint="eastAsia"/>
                <w:bCs/>
                <w:kern w:val="2"/>
                <w:sz w:val="21"/>
                <w:szCs w:val="20"/>
              </w:rPr>
              <w:t>2019年度任意一个月缴纳税的凭据证明材料复印件；如依法免税的，应提供相应文件证明；</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7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bCs/>
                <w:kern w:val="2"/>
                <w:sz w:val="21"/>
                <w:szCs w:val="20"/>
              </w:rPr>
            </w:pPr>
            <w:r>
              <w:rPr>
                <w:rFonts w:ascii="宋体" w:eastAsia="宋体" w:hAnsi="宋体" w:cs="Times New Roman" w:hint="eastAsia"/>
                <w:bCs/>
                <w:kern w:val="2"/>
                <w:sz w:val="21"/>
                <w:szCs w:val="20"/>
              </w:rPr>
              <w:t>2019年度任意一个月缴纳社会保障资金的凭据证明材料复印件；如不需要缴纳社会保障资金的，应提供相应文件证明；</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7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bCs/>
                <w:color w:val="FF0000"/>
                <w:kern w:val="2"/>
                <w:sz w:val="21"/>
                <w:szCs w:val="20"/>
              </w:rPr>
            </w:pPr>
            <w:r>
              <w:rPr>
                <w:rFonts w:ascii="宋体" w:eastAsia="宋体" w:hAnsi="宋体" w:cs="Times New Roman" w:hint="eastAsia"/>
                <w:bCs/>
                <w:color w:val="000000"/>
                <w:kern w:val="2"/>
                <w:sz w:val="21"/>
                <w:szCs w:val="21"/>
              </w:rPr>
              <w:t>提供履行合同所必需的设备和专业技术能力的书面声明；</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73"/>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bCs/>
                <w:color w:val="FF0000"/>
                <w:kern w:val="2"/>
                <w:sz w:val="21"/>
                <w:szCs w:val="20"/>
              </w:rPr>
            </w:pPr>
            <w:r>
              <w:rPr>
                <w:rFonts w:ascii="宋体" w:eastAsia="宋体" w:hAnsi="宋体" w:cs="Times New Roman" w:hint="eastAsia"/>
                <w:kern w:val="2"/>
                <w:sz w:val="21"/>
                <w:szCs w:val="21"/>
              </w:rPr>
              <w:t>参加政府采购活动前3年内在经营活动中没有重大违法记录的书面声明；</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521"/>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Calibri" w:cs="Times New Roman"/>
                <w:bCs/>
                <w:color w:val="FF0000"/>
                <w:kern w:val="2"/>
                <w:sz w:val="21"/>
                <w:szCs w:val="21"/>
              </w:rPr>
            </w:pPr>
            <w:r>
              <w:rPr>
                <w:rFonts w:ascii="Calibri" w:eastAsia="宋体" w:hAnsi="Calibri" w:cs="Times New Roman" w:hint="eastAsia"/>
                <w:bCs/>
                <w:kern w:val="2"/>
                <w:sz w:val="21"/>
                <w:szCs w:val="21"/>
              </w:rPr>
              <w:t>为采购项目提供整体设计、规范编制或者项目管理、监理、检测等服务的供应商，不得再参加该采购项目的其他采购活动；</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521"/>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Calibri" w:cs="Times New Roman"/>
                <w:bCs/>
                <w:kern w:val="2"/>
                <w:sz w:val="21"/>
                <w:szCs w:val="21"/>
              </w:rPr>
            </w:pPr>
            <w:r>
              <w:rPr>
                <w:rFonts w:ascii="Calibri" w:eastAsia="宋体" w:hAnsi="Calibri" w:cs="Times New Roman" w:hint="eastAsia"/>
                <w:bCs/>
                <w:kern w:val="2"/>
                <w:sz w:val="21"/>
                <w:szCs w:val="21"/>
              </w:rPr>
              <w:t>单位负责人为同一人或者存在直接控股、管理关系的不同供应商，不得参加同一合同项下的政府采购活动；</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521"/>
        </w:trPr>
        <w:tc>
          <w:tcPr>
            <w:tcW w:w="490" w:type="dxa"/>
            <w:vAlign w:val="center"/>
          </w:tcPr>
          <w:p w:rsidR="00AA142A" w:rsidRDefault="00AA142A">
            <w:pPr>
              <w:widowControl w:val="0"/>
              <w:numPr>
                <w:ilvl w:val="0"/>
                <w:numId w:val="37"/>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Calibri" w:cs="Times New Roman"/>
                <w:bCs/>
                <w:kern w:val="2"/>
                <w:sz w:val="21"/>
                <w:szCs w:val="21"/>
              </w:rPr>
            </w:pPr>
            <w:r>
              <w:rPr>
                <w:rFonts w:ascii="仿宋_UTF-8" w:eastAsia="仿宋_UTF-8" w:hint="eastAsia"/>
                <w:sz w:val="21"/>
                <w:szCs w:val="21"/>
              </w:rPr>
              <w:t>具有行政部门颁发的在有效期内的《劳务派遣经营许可证》复印件</w:t>
            </w:r>
          </w:p>
        </w:tc>
        <w:tc>
          <w:tcPr>
            <w:tcW w:w="759"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2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697"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9180" w:type="dxa"/>
            <w:gridSpan w:val="7"/>
            <w:vAlign w:val="center"/>
          </w:tcPr>
          <w:p w:rsidR="00AA142A" w:rsidRDefault="00235229">
            <w:pPr>
              <w:adjustRightInd/>
              <w:snapToGrid/>
              <w:spacing w:after="0"/>
              <w:jc w:val="both"/>
              <w:rPr>
                <w:rFonts w:ascii="宋体" w:eastAsia="宋体" w:hAnsi="宋体" w:cs="Times New Roman"/>
                <w:b/>
                <w:kern w:val="2"/>
                <w:sz w:val="21"/>
                <w:szCs w:val="21"/>
              </w:rPr>
            </w:pPr>
            <w:r>
              <w:rPr>
                <w:rFonts w:ascii="宋体" w:eastAsia="宋体" w:hAnsi="宋体" w:cs="Times New Roman" w:hint="eastAsia"/>
                <w:b/>
                <w:kern w:val="2"/>
                <w:sz w:val="21"/>
                <w:szCs w:val="21"/>
              </w:rPr>
              <w:t>三、符合性审查文件</w:t>
            </w:r>
          </w:p>
          <w:p w:rsidR="00AA142A" w:rsidRDefault="00235229">
            <w:pPr>
              <w:adjustRightInd/>
              <w:snapToGrid/>
              <w:spacing w:after="0"/>
              <w:jc w:val="both"/>
              <w:rPr>
                <w:rFonts w:ascii="宋体" w:eastAsia="宋体" w:hAnsi="宋体" w:cs="Times New Roman"/>
                <w:b/>
                <w:kern w:val="2"/>
                <w:sz w:val="21"/>
                <w:szCs w:val="21"/>
              </w:rPr>
            </w:pPr>
            <w:r>
              <w:rPr>
                <w:rFonts w:ascii="宋体" w:eastAsia="宋体" w:hAnsi="宋体" w:cs="Times New Roman" w:hint="eastAsia"/>
                <w:b/>
                <w:kern w:val="2"/>
                <w:sz w:val="21"/>
                <w:szCs w:val="21"/>
              </w:rPr>
              <w:t>注：</w:t>
            </w:r>
            <w:r>
              <w:rPr>
                <w:rFonts w:ascii="宋体" w:eastAsia="宋体" w:hAnsi="宋体" w:cs="Times New Roman" w:hint="eastAsia"/>
                <w:kern w:val="2"/>
                <w:sz w:val="21"/>
                <w:szCs w:val="20"/>
              </w:rPr>
              <w:t>投标人必须严格按要求符合性审查如实提供证明材料。</w:t>
            </w:r>
            <w:r>
              <w:rPr>
                <w:rFonts w:ascii="宋体" w:eastAsia="宋体" w:hAnsi="Calibri" w:cs="宋体" w:hint="eastAsia"/>
                <w:kern w:val="2"/>
                <w:sz w:val="21"/>
                <w:szCs w:val="21"/>
              </w:rPr>
              <w:t>未通过符合性审查的投标人，不进入技术、商务和价格评</w:t>
            </w:r>
            <w:r>
              <w:rPr>
                <w:rFonts w:ascii="宋体" w:eastAsia="宋体" w:hAnsi="Calibri" w:cs="宋体" w:hint="eastAsia"/>
                <w:color w:val="000000"/>
                <w:kern w:val="2"/>
                <w:sz w:val="21"/>
                <w:szCs w:val="21"/>
              </w:rPr>
              <w:t>审</w:t>
            </w:r>
            <w:r>
              <w:rPr>
                <w:rFonts w:ascii="宋体" w:eastAsia="宋体" w:hAnsi="Calibri" w:cs="宋体" w:hint="eastAsia"/>
                <w:color w:val="0000FF"/>
                <w:kern w:val="2"/>
                <w:sz w:val="21"/>
                <w:szCs w:val="21"/>
              </w:rPr>
              <w:t>。</w:t>
            </w:r>
          </w:p>
        </w:tc>
      </w:tr>
      <w:tr w:rsidR="00AA142A">
        <w:trPr>
          <w:trHeight w:val="179"/>
        </w:trPr>
        <w:tc>
          <w:tcPr>
            <w:tcW w:w="490" w:type="dxa"/>
            <w:vMerge w:val="restart"/>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6514" w:type="dxa"/>
            <w:vMerge w:val="restart"/>
            <w:vAlign w:val="center"/>
          </w:tcPr>
          <w:p w:rsidR="00AA142A" w:rsidRDefault="00235229">
            <w:pPr>
              <w:widowControl w:val="0"/>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文    件    名    称</w:t>
            </w:r>
          </w:p>
        </w:tc>
        <w:tc>
          <w:tcPr>
            <w:tcW w:w="1326" w:type="dxa"/>
            <w:gridSpan w:val="3"/>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Calibri" w:eastAsia="宋体" w:hAnsi="宋体" w:cs="Times New Roman" w:hint="eastAsia"/>
                <w:b/>
                <w:bCs/>
                <w:color w:val="000000"/>
                <w:kern w:val="2"/>
                <w:sz w:val="21"/>
                <w:szCs w:val="20"/>
              </w:rPr>
              <w:t>自查结论</w:t>
            </w:r>
          </w:p>
        </w:tc>
        <w:tc>
          <w:tcPr>
            <w:tcW w:w="850" w:type="dxa"/>
            <w:gridSpan w:val="2"/>
            <w:vMerge w:val="restart"/>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页码</w:t>
            </w:r>
          </w:p>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t>范围</w:t>
            </w:r>
          </w:p>
        </w:tc>
      </w:tr>
      <w:tr w:rsidR="00AA142A">
        <w:trPr>
          <w:trHeight w:val="241"/>
        </w:trPr>
        <w:tc>
          <w:tcPr>
            <w:tcW w:w="490" w:type="dxa"/>
            <w:vMerge/>
            <w:vAlign w:val="center"/>
          </w:tcPr>
          <w:p w:rsidR="00AA142A" w:rsidRDefault="00AA142A">
            <w:pPr>
              <w:widowControl w:val="0"/>
              <w:adjustRightInd/>
              <w:snapToGrid/>
              <w:spacing w:after="0"/>
              <w:ind w:leftChars="-40" w:left="-88" w:rightChars="-40" w:right="-88"/>
              <w:jc w:val="center"/>
              <w:rPr>
                <w:rFonts w:ascii="宋体" w:eastAsia="宋体" w:hAnsi="宋体" w:cs="Times New Roman"/>
                <w:b/>
                <w:kern w:val="2"/>
                <w:sz w:val="21"/>
                <w:szCs w:val="21"/>
              </w:rPr>
            </w:pPr>
          </w:p>
        </w:tc>
        <w:tc>
          <w:tcPr>
            <w:tcW w:w="6514" w:type="dxa"/>
            <w:vMerge/>
            <w:vAlign w:val="center"/>
          </w:tcPr>
          <w:p w:rsidR="00AA142A" w:rsidRDefault="00AA142A">
            <w:pPr>
              <w:widowControl w:val="0"/>
              <w:spacing w:after="0"/>
              <w:ind w:leftChars="-40" w:left="-88" w:rightChars="-40" w:right="-88"/>
              <w:jc w:val="center"/>
              <w:rPr>
                <w:rFonts w:ascii="宋体" w:eastAsia="宋体" w:hAnsi="宋体" w:cs="Times New Roman"/>
                <w:b/>
                <w:kern w:val="2"/>
                <w:sz w:val="21"/>
                <w:szCs w:val="21"/>
              </w:rPr>
            </w:pPr>
          </w:p>
        </w:tc>
        <w:tc>
          <w:tcPr>
            <w:tcW w:w="548" w:type="dxa"/>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color w:val="000000"/>
                <w:kern w:val="2"/>
                <w:sz w:val="21"/>
                <w:szCs w:val="21"/>
              </w:rPr>
              <w:t>通过</w:t>
            </w:r>
          </w:p>
        </w:tc>
        <w:tc>
          <w:tcPr>
            <w:tcW w:w="778" w:type="dxa"/>
            <w:gridSpan w:val="2"/>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color w:val="000000"/>
                <w:kern w:val="2"/>
                <w:sz w:val="21"/>
                <w:szCs w:val="21"/>
              </w:rPr>
              <w:t>不通过</w:t>
            </w:r>
          </w:p>
        </w:tc>
        <w:tc>
          <w:tcPr>
            <w:tcW w:w="850" w:type="dxa"/>
            <w:gridSpan w:val="2"/>
            <w:vMerge/>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按照招标文件规定要求签署、盖章且投标文件有法定代表人签字或</w:t>
            </w:r>
            <w:r>
              <w:rPr>
                <w:rFonts w:ascii="宋体" w:eastAsia="宋体" w:hAnsi="宋体" w:cs="宋体" w:hint="eastAsia"/>
                <w:kern w:val="2"/>
                <w:sz w:val="21"/>
                <w:szCs w:val="21"/>
              </w:rPr>
              <w:lastRenderedPageBreak/>
              <w:t>盖章（或签字人有法定代表人有效授权书）的；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color w:val="000000"/>
                <w:kern w:val="2"/>
                <w:sz w:val="21"/>
                <w:szCs w:val="20"/>
              </w:rPr>
              <w:t>法定代表人授权委托书；</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color w:val="000000"/>
                <w:kern w:val="2"/>
                <w:sz w:val="21"/>
                <w:szCs w:val="20"/>
              </w:rPr>
            </w:pPr>
            <w:r>
              <w:rPr>
                <w:rFonts w:ascii="宋体" w:eastAsia="宋体" w:hAnsi="宋体" w:cs="宋体" w:hint="eastAsia"/>
                <w:color w:val="000000"/>
                <w:kern w:val="2"/>
                <w:sz w:val="21"/>
                <w:szCs w:val="20"/>
              </w:rPr>
              <w:t>法定代表人证明书；</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投标函已提交并符合招标文件要求的；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投标人按招标文件要求缴纳投标保证金的；（提供投标保证金递交证明文件/政府采购投标担保函）</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0"/>
              </w:rPr>
              <w:t>劳务管理费单价报价未超过</w:t>
            </w:r>
            <w:r>
              <w:rPr>
                <w:rFonts w:ascii="宋体" w:eastAsia="宋体" w:hAnsi="宋体" w:cs="宋体" w:hint="eastAsia"/>
                <w:sz w:val="21"/>
                <w:szCs w:val="20"/>
              </w:rPr>
              <w:t>本项目</w:t>
            </w:r>
            <w:r>
              <w:rPr>
                <w:rFonts w:ascii="宋体" w:eastAsia="宋体" w:hAnsi="宋体" w:cs="宋体" w:hint="eastAsia"/>
                <w:kern w:val="2"/>
                <w:sz w:val="21"/>
                <w:szCs w:val="20"/>
              </w:rPr>
              <w:t>的劳务管理费最高限价的；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投标文件完全满足招标文件的实质性条款（即标注★号条款）无负偏离的；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Times New Roman" w:hint="eastAsia"/>
                <w:color w:val="000000"/>
                <w:kern w:val="2"/>
                <w:sz w:val="21"/>
                <w:szCs w:val="21"/>
              </w:rPr>
              <w:t>投标文件没有采购人不能接受的附加条件的；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1"/>
              </w:rPr>
              <w:t>投标文件没有招标文件中规定的其它无效投标条款的；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179"/>
        </w:trPr>
        <w:tc>
          <w:tcPr>
            <w:tcW w:w="490" w:type="dxa"/>
            <w:vAlign w:val="center"/>
          </w:tcPr>
          <w:p w:rsidR="00AA142A" w:rsidRDefault="00AA142A">
            <w:pPr>
              <w:widowControl w:val="0"/>
              <w:numPr>
                <w:ilvl w:val="0"/>
                <w:numId w:val="38"/>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宋体"/>
                <w:kern w:val="2"/>
                <w:sz w:val="21"/>
                <w:szCs w:val="21"/>
              </w:rPr>
            </w:pPr>
            <w:r>
              <w:rPr>
                <w:rFonts w:ascii="宋体" w:eastAsia="宋体" w:hAnsi="宋体" w:cs="宋体" w:hint="eastAsia"/>
                <w:kern w:val="2"/>
                <w:sz w:val="21"/>
                <w:szCs w:val="20"/>
              </w:rPr>
              <w:t>按有关法律、法规、规章不属于投标无效的。</w:t>
            </w:r>
          </w:p>
        </w:tc>
        <w:tc>
          <w:tcPr>
            <w:tcW w:w="548" w:type="dxa"/>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778"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c>
          <w:tcPr>
            <w:tcW w:w="850" w:type="dxa"/>
            <w:gridSpan w:val="2"/>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411"/>
        </w:trPr>
        <w:tc>
          <w:tcPr>
            <w:tcW w:w="9180" w:type="dxa"/>
            <w:gridSpan w:val="7"/>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b/>
                <w:kern w:val="2"/>
                <w:sz w:val="21"/>
                <w:szCs w:val="21"/>
              </w:rPr>
              <w:t>四、技术文件</w:t>
            </w:r>
          </w:p>
        </w:tc>
      </w:tr>
      <w:tr w:rsidR="00AA142A">
        <w:trPr>
          <w:trHeight w:val="272"/>
        </w:trPr>
        <w:tc>
          <w:tcPr>
            <w:tcW w:w="490" w:type="dxa"/>
            <w:vAlign w:val="center"/>
          </w:tcPr>
          <w:p w:rsidR="00AA142A" w:rsidRDefault="00235229">
            <w:pPr>
              <w:widowControl w:val="0"/>
              <w:adjustRightInd/>
              <w:snapToGrid/>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6514" w:type="dxa"/>
            <w:vAlign w:val="center"/>
          </w:tcPr>
          <w:p w:rsidR="00AA142A" w:rsidRDefault="00235229">
            <w:pPr>
              <w:widowControl w:val="0"/>
              <w:spacing w:after="0"/>
              <w:ind w:leftChars="-40" w:left="-88" w:rightChars="-40" w:right="-88"/>
              <w:jc w:val="center"/>
              <w:rPr>
                <w:rFonts w:ascii="宋体" w:eastAsia="宋体" w:hAnsi="宋体" w:cs="Times New Roman"/>
                <w:b/>
                <w:kern w:val="2"/>
                <w:sz w:val="21"/>
                <w:szCs w:val="21"/>
              </w:rPr>
            </w:pPr>
            <w:r>
              <w:rPr>
                <w:rFonts w:ascii="宋体" w:eastAsia="宋体" w:hAnsi="宋体" w:cs="Times New Roman" w:hint="eastAsia"/>
                <w:b/>
                <w:kern w:val="2"/>
                <w:sz w:val="21"/>
                <w:szCs w:val="21"/>
              </w:rPr>
              <w:t>文    件    名    称</w:t>
            </w:r>
          </w:p>
        </w:tc>
        <w:tc>
          <w:tcPr>
            <w:tcW w:w="2176" w:type="dxa"/>
            <w:gridSpan w:val="5"/>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b/>
                <w:kern w:val="2"/>
                <w:sz w:val="21"/>
                <w:szCs w:val="21"/>
              </w:rPr>
              <w:t>页码范围</w:t>
            </w:r>
          </w:p>
        </w:tc>
      </w:tr>
      <w:tr w:rsidR="00AA142A">
        <w:trPr>
          <w:trHeight w:val="179"/>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kern w:val="2"/>
                <w:sz w:val="21"/>
                <w:szCs w:val="24"/>
              </w:rPr>
            </w:pPr>
            <w:r>
              <w:rPr>
                <w:rFonts w:ascii="宋体" w:eastAsia="宋体" w:hAnsi="宋体" w:cs="宋体" w:hint="eastAsia"/>
                <w:kern w:val="2"/>
                <w:sz w:val="21"/>
                <w:szCs w:val="21"/>
              </w:rPr>
              <w:t>对本项目用户需求书理解程度</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bCs/>
                <w:kern w:val="2"/>
                <w:sz w:val="21"/>
                <w:szCs w:val="21"/>
              </w:rPr>
              <w:t>服务总体方案</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91"/>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bCs/>
                <w:kern w:val="2"/>
                <w:sz w:val="21"/>
                <w:szCs w:val="21"/>
              </w:rPr>
              <w:t>劳动关系争议处理方案</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kern w:val="2"/>
                <w:sz w:val="21"/>
                <w:szCs w:val="21"/>
              </w:rPr>
            </w:pPr>
            <w:r>
              <w:rPr>
                <w:rFonts w:ascii="宋体" w:eastAsia="宋体" w:hAnsi="宋体" w:cs="Times New Roman" w:hint="eastAsia"/>
                <w:bCs/>
                <w:kern w:val="2"/>
                <w:sz w:val="21"/>
                <w:szCs w:val="21"/>
              </w:rPr>
              <w:t>应急事件处理方案</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bCs/>
                <w:kern w:val="2"/>
                <w:sz w:val="21"/>
                <w:szCs w:val="21"/>
              </w:rPr>
              <w:t>质量保证体系及措施</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人员培训方案</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39"/>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项目经理及管理技术人员一览表</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9180" w:type="dxa"/>
            <w:gridSpan w:val="7"/>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b/>
                <w:kern w:val="2"/>
                <w:sz w:val="21"/>
                <w:szCs w:val="21"/>
              </w:rPr>
              <w:t>五、</w:t>
            </w:r>
            <w:r>
              <w:rPr>
                <w:rFonts w:ascii="宋体" w:eastAsia="宋体" w:hAnsi="宋体" w:cs="Times New Roman" w:hint="eastAsia"/>
                <w:b/>
                <w:color w:val="000000"/>
                <w:kern w:val="2"/>
                <w:sz w:val="21"/>
                <w:szCs w:val="21"/>
              </w:rPr>
              <w:t>商务文件</w:t>
            </w:r>
          </w:p>
        </w:tc>
      </w:tr>
      <w:tr w:rsidR="00AA142A">
        <w:trPr>
          <w:trHeight w:val="291"/>
        </w:trPr>
        <w:tc>
          <w:tcPr>
            <w:tcW w:w="490" w:type="dxa"/>
            <w:vAlign w:val="center"/>
          </w:tcPr>
          <w:p w:rsidR="00AA142A" w:rsidRDefault="00AA142A">
            <w:pPr>
              <w:widowControl w:val="0"/>
              <w:numPr>
                <w:ilvl w:val="0"/>
                <w:numId w:val="40"/>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宋体" w:eastAsia="宋体" w:hAnsi="宋体" w:cs="Times New Roman"/>
                <w:color w:val="000000"/>
                <w:kern w:val="2"/>
                <w:sz w:val="21"/>
                <w:szCs w:val="21"/>
              </w:rPr>
            </w:pPr>
            <w:r>
              <w:rPr>
                <w:rFonts w:ascii="宋体" w:eastAsia="宋体" w:hAnsi="宋体" w:cs="Times New Roman" w:hint="eastAsia"/>
                <w:kern w:val="2"/>
                <w:sz w:val="21"/>
                <w:szCs w:val="21"/>
              </w:rPr>
              <w:t>2017年至今承接的劳务派遣同类项目业绩一览表</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272"/>
        </w:trPr>
        <w:tc>
          <w:tcPr>
            <w:tcW w:w="490" w:type="dxa"/>
            <w:vAlign w:val="center"/>
          </w:tcPr>
          <w:p w:rsidR="00AA142A" w:rsidRDefault="00AA142A">
            <w:pPr>
              <w:widowControl w:val="0"/>
              <w:numPr>
                <w:ilvl w:val="0"/>
                <w:numId w:val="40"/>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adjustRightInd/>
              <w:spacing w:after="0"/>
              <w:jc w:val="both"/>
              <w:rPr>
                <w:rFonts w:ascii="Calibri" w:eastAsia="宋体" w:hAnsi="宋体" w:cs="Courier New"/>
                <w:sz w:val="21"/>
                <w:szCs w:val="24"/>
              </w:rPr>
            </w:pPr>
            <w:r>
              <w:rPr>
                <w:rFonts w:ascii="宋体" w:eastAsia="宋体" w:hAnsi="宋体" w:cs="Times New Roman" w:hint="eastAsia"/>
                <w:kern w:val="2"/>
                <w:sz w:val="21"/>
                <w:szCs w:val="21"/>
              </w:rPr>
              <w:t>服务便利性证明材料</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9180" w:type="dxa"/>
            <w:gridSpan w:val="7"/>
            <w:vAlign w:val="center"/>
          </w:tcPr>
          <w:p w:rsidR="00AA142A" w:rsidRDefault="00235229">
            <w:pPr>
              <w:widowControl w:val="0"/>
              <w:adjustRightInd/>
              <w:snapToGrid/>
              <w:spacing w:after="0"/>
              <w:jc w:val="both"/>
              <w:rPr>
                <w:rFonts w:ascii="宋体" w:eastAsia="宋体" w:hAnsi="宋体" w:cs="Times New Roman"/>
                <w:kern w:val="2"/>
                <w:sz w:val="21"/>
                <w:szCs w:val="21"/>
              </w:rPr>
            </w:pPr>
            <w:r>
              <w:rPr>
                <w:rFonts w:ascii="宋体" w:eastAsia="宋体" w:hAnsi="宋体" w:cs="Times New Roman" w:hint="eastAsia"/>
                <w:b/>
                <w:kern w:val="2"/>
                <w:sz w:val="21"/>
                <w:szCs w:val="21"/>
              </w:rPr>
              <w:t>六、其他内容资料</w:t>
            </w: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Calibri" w:eastAsia="宋体" w:hAnsi="宋体" w:cs="Courier New"/>
                <w:sz w:val="21"/>
                <w:szCs w:val="20"/>
              </w:rPr>
            </w:pPr>
            <w:r>
              <w:rPr>
                <w:rFonts w:ascii="宋体" w:eastAsia="宋体" w:hAnsi="宋体" w:cs="Times New Roman" w:hint="eastAsia"/>
                <w:bCs/>
                <w:kern w:val="2"/>
                <w:sz w:val="21"/>
                <w:szCs w:val="21"/>
              </w:rPr>
              <w:t>用户需求书响应一览表</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合同条款响应一览表</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投标人基本情况表</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Calibri" w:eastAsia="宋体" w:hAnsi="宋体" w:cs="Courier New"/>
                <w:sz w:val="21"/>
                <w:szCs w:val="20"/>
              </w:rPr>
            </w:pPr>
            <w:r>
              <w:rPr>
                <w:rFonts w:ascii="Calibri" w:eastAsia="宋体" w:hAnsi="宋体" w:cs="Courier New" w:hint="eastAsia"/>
                <w:sz w:val="21"/>
                <w:szCs w:val="20"/>
              </w:rPr>
              <w:t>招标代理服务费承诺书</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bCs/>
                <w:kern w:val="2"/>
                <w:sz w:val="21"/>
                <w:szCs w:val="21"/>
              </w:rPr>
              <w:t>退投标保证金说明</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kern w:val="2"/>
                <w:sz w:val="21"/>
                <w:szCs w:val="21"/>
              </w:rPr>
            </w:pPr>
            <w:r>
              <w:rPr>
                <w:rFonts w:ascii="宋体" w:eastAsia="宋体" w:hAnsi="宋体" w:cs="Times New Roman" w:hint="eastAsia"/>
                <w:kern w:val="2"/>
                <w:sz w:val="21"/>
                <w:szCs w:val="21"/>
              </w:rPr>
              <w:t>政府采购投标担保函</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r w:rsidR="00AA142A">
        <w:trPr>
          <w:trHeight w:val="301"/>
        </w:trPr>
        <w:tc>
          <w:tcPr>
            <w:tcW w:w="490" w:type="dxa"/>
            <w:vAlign w:val="center"/>
          </w:tcPr>
          <w:p w:rsidR="00AA142A" w:rsidRDefault="00AA142A">
            <w:pPr>
              <w:widowControl w:val="0"/>
              <w:numPr>
                <w:ilvl w:val="0"/>
                <w:numId w:val="41"/>
              </w:numPr>
              <w:adjustRightInd/>
              <w:snapToGrid/>
              <w:spacing w:after="0"/>
              <w:jc w:val="both"/>
              <w:rPr>
                <w:rFonts w:ascii="宋体" w:eastAsia="宋体" w:hAnsi="宋体" w:cs="Times New Roman"/>
                <w:kern w:val="2"/>
                <w:sz w:val="21"/>
                <w:szCs w:val="21"/>
              </w:rPr>
            </w:pPr>
          </w:p>
        </w:tc>
        <w:tc>
          <w:tcPr>
            <w:tcW w:w="6514" w:type="dxa"/>
            <w:vAlign w:val="center"/>
          </w:tcPr>
          <w:p w:rsidR="00AA142A" w:rsidRDefault="00235229">
            <w:pPr>
              <w:widowControl w:val="0"/>
              <w:spacing w:after="0"/>
              <w:jc w:val="both"/>
              <w:rPr>
                <w:rFonts w:ascii="宋体" w:eastAsia="宋体" w:hAnsi="宋体" w:cs="Times New Roman"/>
                <w:sz w:val="21"/>
                <w:szCs w:val="21"/>
              </w:rPr>
            </w:pPr>
            <w:r>
              <w:rPr>
                <w:rFonts w:ascii="宋体" w:eastAsia="宋体" w:hAnsi="宋体" w:cs="Times New Roman" w:hint="eastAsia"/>
                <w:sz w:val="21"/>
                <w:szCs w:val="21"/>
              </w:rPr>
              <w:t>……</w:t>
            </w:r>
          </w:p>
        </w:tc>
        <w:tc>
          <w:tcPr>
            <w:tcW w:w="2176" w:type="dxa"/>
            <w:gridSpan w:val="5"/>
            <w:vAlign w:val="center"/>
          </w:tcPr>
          <w:p w:rsidR="00AA142A" w:rsidRDefault="00AA142A">
            <w:pPr>
              <w:widowControl w:val="0"/>
              <w:adjustRightInd/>
              <w:snapToGrid/>
              <w:spacing w:after="0"/>
              <w:jc w:val="both"/>
              <w:rPr>
                <w:rFonts w:ascii="宋体" w:eastAsia="宋体" w:hAnsi="宋体" w:cs="Times New Roman"/>
                <w:kern w:val="2"/>
                <w:sz w:val="21"/>
                <w:szCs w:val="21"/>
              </w:rPr>
            </w:pPr>
          </w:p>
        </w:tc>
      </w:tr>
    </w:tbl>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AA142A">
      <w:pPr>
        <w:widowControl w:val="0"/>
        <w:spacing w:after="0" w:line="360" w:lineRule="auto"/>
        <w:ind w:leftChars="337" w:left="741"/>
        <w:jc w:val="both"/>
        <w:rPr>
          <w:rFonts w:ascii="宋体" w:eastAsia="宋体" w:hAnsi="宋体" w:cs="Times New Roman"/>
          <w:b/>
          <w:kern w:val="2"/>
          <w:sz w:val="21"/>
          <w:szCs w:val="20"/>
        </w:rPr>
      </w:pPr>
    </w:p>
    <w:p w:rsidR="00AA142A" w:rsidRDefault="00235229">
      <w:pPr>
        <w:keepNext/>
        <w:keepLines/>
        <w:widowControl w:val="0"/>
        <w:spacing w:after="0" w:line="360" w:lineRule="auto"/>
        <w:jc w:val="center"/>
        <w:outlineLvl w:val="1"/>
        <w:rPr>
          <w:rFonts w:ascii="Arial" w:eastAsia="黑体" w:hAnsi="Arial" w:cs="Times New Roman"/>
          <w:b/>
          <w:kern w:val="2"/>
          <w:sz w:val="32"/>
          <w:szCs w:val="32"/>
        </w:rPr>
      </w:pPr>
      <w:bookmarkStart w:id="29" w:name="_Toc275865605"/>
      <w:r>
        <w:rPr>
          <w:rFonts w:ascii="Arial" w:eastAsia="黑体" w:hAnsi="Arial" w:cs="Times New Roman" w:hint="eastAsia"/>
          <w:b/>
          <w:kern w:val="2"/>
          <w:sz w:val="32"/>
          <w:szCs w:val="32"/>
        </w:rPr>
        <w:lastRenderedPageBreak/>
        <w:t>开标一览表</w:t>
      </w:r>
      <w:r>
        <w:rPr>
          <w:rFonts w:ascii="Arial" w:eastAsia="黑体" w:hAnsi="Arial" w:cs="Times New Roman" w:hint="eastAsia"/>
          <w:b/>
          <w:kern w:val="2"/>
          <w:sz w:val="32"/>
          <w:szCs w:val="32"/>
        </w:rPr>
        <w:t>(</w:t>
      </w:r>
      <w:r>
        <w:rPr>
          <w:rFonts w:ascii="Arial" w:eastAsia="黑体" w:hAnsi="Arial" w:cs="Times New Roman" w:hint="eastAsia"/>
          <w:b/>
          <w:kern w:val="2"/>
          <w:sz w:val="32"/>
          <w:szCs w:val="32"/>
        </w:rPr>
        <w:t>报价表</w:t>
      </w:r>
      <w:r>
        <w:rPr>
          <w:rFonts w:ascii="Arial" w:eastAsia="黑体" w:hAnsi="Arial" w:cs="Times New Roman" w:hint="eastAsia"/>
          <w:b/>
          <w:kern w:val="2"/>
          <w:sz w:val="32"/>
          <w:szCs w:val="32"/>
        </w:rPr>
        <w:t>)</w:t>
      </w:r>
    </w:p>
    <w:p w:rsidR="00AA142A" w:rsidRDefault="00235229">
      <w:pPr>
        <w:widowControl w:val="0"/>
        <w:tabs>
          <w:tab w:val="left" w:pos="7740"/>
        </w:tabs>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idowControl w:val="0"/>
        <w:tabs>
          <w:tab w:val="left" w:pos="7740"/>
        </w:tabs>
        <w:spacing w:after="0" w:line="360" w:lineRule="auto"/>
        <w:jc w:val="both"/>
        <w:rPr>
          <w:rFonts w:ascii="宋体" w:eastAsia="宋体" w:hAnsi="宋体" w:cs="Times New Roman"/>
          <w:kern w:val="2"/>
          <w:sz w:val="24"/>
          <w:szCs w:val="20"/>
        </w:rPr>
      </w:pPr>
      <w:r>
        <w:rPr>
          <w:rFonts w:ascii="宋体" w:eastAsia="宋体" w:hAnsi="宋体" w:cs="Times New Roman" w:hint="eastAsia"/>
          <w:kern w:val="2"/>
          <w:sz w:val="21"/>
          <w:szCs w:val="20"/>
        </w:rPr>
        <w:t>项目编号：441900-201912-06014001-0006W（HX2019ZC0131）</w:t>
      </w: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4A0"/>
      </w:tblPr>
      <w:tblGrid>
        <w:gridCol w:w="3033"/>
        <w:gridCol w:w="3361"/>
        <w:gridCol w:w="3309"/>
      </w:tblGrid>
      <w:tr w:rsidR="00AA142A">
        <w:trPr>
          <w:trHeight w:val="425"/>
          <w:jc w:val="center"/>
        </w:trPr>
        <w:tc>
          <w:tcPr>
            <w:tcW w:w="3033" w:type="dxa"/>
            <w:shd w:val="clear" w:color="auto" w:fill="EEECE1"/>
            <w:vAlign w:val="center"/>
          </w:tcPr>
          <w:p w:rsidR="00AA142A" w:rsidRDefault="00235229">
            <w:pPr>
              <w:widowControl w:val="0"/>
              <w:spacing w:after="0"/>
              <w:jc w:val="center"/>
              <w:rPr>
                <w:rFonts w:ascii="宋体" w:eastAsia="宋体" w:hAnsi="Calibri" w:cs="Times New Roman"/>
                <w:b/>
                <w:kern w:val="2"/>
                <w:sz w:val="21"/>
                <w:szCs w:val="21"/>
              </w:rPr>
            </w:pPr>
            <w:r>
              <w:rPr>
                <w:rFonts w:ascii="宋体" w:eastAsia="宋体" w:hAnsi="Calibri" w:cs="Times New Roman" w:hint="eastAsia"/>
                <w:b/>
                <w:kern w:val="2"/>
                <w:sz w:val="21"/>
                <w:szCs w:val="21"/>
              </w:rPr>
              <w:t>采购内容</w:t>
            </w:r>
          </w:p>
        </w:tc>
        <w:tc>
          <w:tcPr>
            <w:tcW w:w="3361" w:type="dxa"/>
            <w:shd w:val="clear" w:color="auto" w:fill="EEECE1"/>
            <w:vAlign w:val="center"/>
          </w:tcPr>
          <w:p w:rsidR="00AA142A" w:rsidRDefault="00235229">
            <w:pPr>
              <w:widowControl w:val="0"/>
              <w:spacing w:after="0"/>
              <w:jc w:val="center"/>
              <w:rPr>
                <w:rFonts w:ascii="宋体" w:eastAsia="宋体" w:hAnsi="Calibri" w:cs="Times New Roman"/>
                <w:b/>
                <w:kern w:val="2"/>
                <w:sz w:val="21"/>
                <w:szCs w:val="21"/>
              </w:rPr>
            </w:pPr>
            <w:r>
              <w:rPr>
                <w:rFonts w:ascii="宋体" w:eastAsia="宋体" w:hAnsi="Calibri" w:cs="Times New Roman" w:hint="eastAsia"/>
                <w:b/>
                <w:kern w:val="2"/>
                <w:sz w:val="21"/>
                <w:szCs w:val="21"/>
              </w:rPr>
              <w:t>劳务管理费单价报价</w:t>
            </w:r>
          </w:p>
          <w:p w:rsidR="00AA142A" w:rsidRDefault="00235229">
            <w:pPr>
              <w:widowControl w:val="0"/>
              <w:spacing w:after="0"/>
              <w:jc w:val="center"/>
              <w:rPr>
                <w:rFonts w:ascii="宋体" w:eastAsia="宋体" w:hAnsi="Calibri" w:cs="Times New Roman"/>
                <w:b/>
                <w:kern w:val="2"/>
                <w:sz w:val="21"/>
                <w:szCs w:val="21"/>
              </w:rPr>
            </w:pPr>
            <w:r>
              <w:rPr>
                <w:rFonts w:ascii="宋体" w:eastAsia="宋体" w:hAnsi="Calibri" w:cs="Times New Roman" w:hint="eastAsia"/>
                <w:b/>
                <w:kern w:val="2"/>
                <w:sz w:val="21"/>
                <w:szCs w:val="21"/>
              </w:rPr>
              <w:t>（人民币   元/人/月）</w:t>
            </w:r>
          </w:p>
        </w:tc>
        <w:tc>
          <w:tcPr>
            <w:tcW w:w="3309" w:type="dxa"/>
            <w:shd w:val="clear" w:color="auto" w:fill="EEECE1"/>
            <w:vAlign w:val="center"/>
          </w:tcPr>
          <w:p w:rsidR="00AA142A" w:rsidRDefault="00235229">
            <w:pPr>
              <w:widowControl w:val="0"/>
              <w:spacing w:after="0"/>
              <w:jc w:val="center"/>
              <w:rPr>
                <w:rFonts w:ascii="宋体" w:eastAsia="宋体" w:hAnsi="Calibri" w:cs="Times New Roman"/>
                <w:b/>
                <w:kern w:val="2"/>
                <w:sz w:val="21"/>
                <w:szCs w:val="21"/>
              </w:rPr>
            </w:pPr>
            <w:r>
              <w:rPr>
                <w:rFonts w:ascii="宋体" w:eastAsia="宋体" w:hAnsi="Calibri" w:cs="Times New Roman" w:hint="eastAsia"/>
                <w:b/>
                <w:kern w:val="2"/>
                <w:sz w:val="21"/>
                <w:szCs w:val="21"/>
              </w:rPr>
              <w:t>服务期</w:t>
            </w:r>
          </w:p>
        </w:tc>
      </w:tr>
      <w:tr w:rsidR="00AA142A">
        <w:trPr>
          <w:trHeight w:val="862"/>
          <w:jc w:val="center"/>
        </w:trPr>
        <w:tc>
          <w:tcPr>
            <w:tcW w:w="3033" w:type="dxa"/>
            <w:vAlign w:val="center"/>
          </w:tcPr>
          <w:p w:rsidR="00AA142A" w:rsidRDefault="00235229">
            <w:pPr>
              <w:widowControl w:val="0"/>
              <w:spacing w:after="0"/>
              <w:jc w:val="center"/>
              <w:rPr>
                <w:rFonts w:ascii="宋体" w:eastAsia="宋体" w:hAnsi="Calibri" w:cs="Times New Roman"/>
                <w:bCs/>
                <w:kern w:val="2"/>
                <w:sz w:val="21"/>
                <w:szCs w:val="21"/>
              </w:rPr>
            </w:pPr>
            <w:r>
              <w:rPr>
                <w:rFonts w:ascii="宋体" w:eastAsia="宋体" w:hAnsi="Calibri" w:cs="Times New Roman" w:hint="eastAsia"/>
                <w:bCs/>
                <w:kern w:val="2"/>
                <w:sz w:val="21"/>
                <w:szCs w:val="21"/>
              </w:rPr>
              <w:t>东莞市人民医院采购劳务派遣服务</w:t>
            </w:r>
          </w:p>
        </w:tc>
        <w:tc>
          <w:tcPr>
            <w:tcW w:w="3361" w:type="dxa"/>
            <w:vAlign w:val="center"/>
          </w:tcPr>
          <w:p w:rsidR="00AA142A" w:rsidRDefault="00235229">
            <w:pPr>
              <w:widowControl w:val="0"/>
              <w:spacing w:after="0"/>
              <w:jc w:val="both"/>
              <w:rPr>
                <w:rFonts w:ascii="宋体" w:eastAsia="宋体" w:hAnsi="Calibri" w:cs="Times New Roman"/>
                <w:bCs/>
                <w:kern w:val="2"/>
                <w:sz w:val="21"/>
                <w:szCs w:val="21"/>
                <w:u w:val="single"/>
              </w:rPr>
            </w:pPr>
            <w:r>
              <w:rPr>
                <w:rFonts w:ascii="宋体" w:eastAsia="宋体" w:hAnsi="Calibri" w:cs="Times New Roman" w:hint="eastAsia"/>
                <w:bCs/>
                <w:kern w:val="2"/>
                <w:sz w:val="21"/>
                <w:szCs w:val="21"/>
              </w:rPr>
              <w:t>小写：RMB</w:t>
            </w:r>
            <w:r>
              <w:rPr>
                <w:rFonts w:ascii="宋体" w:eastAsia="宋体" w:hAnsi="Calibri" w:cs="Times New Roman" w:hint="eastAsia"/>
                <w:bCs/>
                <w:kern w:val="2"/>
                <w:sz w:val="21"/>
                <w:szCs w:val="21"/>
                <w:u w:val="single"/>
              </w:rPr>
              <w:t xml:space="preserve">                                 </w:t>
            </w:r>
          </w:p>
          <w:p w:rsidR="00AA142A" w:rsidRDefault="00235229">
            <w:pPr>
              <w:widowControl w:val="0"/>
              <w:spacing w:after="0"/>
              <w:jc w:val="both"/>
              <w:rPr>
                <w:rFonts w:ascii="宋体" w:eastAsia="宋体" w:hAnsi="Calibri" w:cs="Times New Roman"/>
                <w:bCs/>
                <w:kern w:val="2"/>
                <w:sz w:val="21"/>
                <w:szCs w:val="21"/>
                <w:u w:val="single"/>
              </w:rPr>
            </w:pPr>
            <w:r>
              <w:rPr>
                <w:rFonts w:ascii="宋体" w:eastAsia="宋体" w:hAnsi="Calibri" w:cs="Times New Roman" w:hint="eastAsia"/>
                <w:bCs/>
                <w:kern w:val="2"/>
                <w:sz w:val="21"/>
                <w:szCs w:val="21"/>
              </w:rPr>
              <w:t>大写：</w:t>
            </w:r>
            <w:r>
              <w:rPr>
                <w:rFonts w:ascii="宋体" w:eastAsia="宋体" w:hAnsi="Calibri" w:cs="Times New Roman" w:hint="eastAsia"/>
                <w:bCs/>
                <w:kern w:val="2"/>
                <w:sz w:val="21"/>
                <w:szCs w:val="21"/>
                <w:u w:val="single"/>
              </w:rPr>
              <w:t xml:space="preserve">                                    </w:t>
            </w:r>
          </w:p>
        </w:tc>
        <w:tc>
          <w:tcPr>
            <w:tcW w:w="3309" w:type="dxa"/>
            <w:vAlign w:val="center"/>
          </w:tcPr>
          <w:p w:rsidR="00AA142A" w:rsidRDefault="00235229">
            <w:pPr>
              <w:keepNext/>
              <w:widowControl w:val="0"/>
              <w:spacing w:before="60" w:after="60"/>
              <w:ind w:leftChars="-21" w:left="-46" w:rightChars="-33" w:right="-73"/>
              <w:jc w:val="center"/>
              <w:rPr>
                <w:rFonts w:ascii="宋体" w:eastAsia="宋体" w:hAnsi="Calibri" w:cs="Times New Roman"/>
                <w:bCs/>
                <w:spacing w:val="20"/>
                <w:sz w:val="21"/>
                <w:szCs w:val="21"/>
              </w:rPr>
            </w:pPr>
            <w:r>
              <w:rPr>
                <w:rFonts w:ascii="宋体" w:eastAsia="宋体" w:hAnsi="宋体" w:cs="Times New Roman" w:hint="eastAsia"/>
                <w:spacing w:val="20"/>
                <w:sz w:val="21"/>
                <w:szCs w:val="21"/>
              </w:rPr>
              <w:t>自合同签订之日起至2022年12月31日</w:t>
            </w:r>
          </w:p>
        </w:tc>
      </w:tr>
    </w:tbl>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AA142A">
      <w:pPr>
        <w:widowControl w:val="0"/>
        <w:adjustRightInd/>
        <w:snapToGrid/>
        <w:spacing w:after="0"/>
        <w:jc w:val="both"/>
        <w:rPr>
          <w:rFonts w:ascii="Calibri" w:eastAsia="宋体" w:hAnsi="Calibri" w:cs="Times New Roman"/>
          <w:spacing w:val="4"/>
          <w:kern w:val="2"/>
          <w:sz w:val="21"/>
          <w:szCs w:val="20"/>
        </w:rPr>
      </w:pP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AA142A">
      <w:pPr>
        <w:widowControl w:val="0"/>
        <w:adjustRightInd/>
        <w:snapToGrid/>
        <w:spacing w:after="0" w:line="400" w:lineRule="exact"/>
        <w:jc w:val="both"/>
        <w:rPr>
          <w:rFonts w:ascii="宋体" w:eastAsia="宋体" w:hAnsi="宋体" w:cs="Times New Roman"/>
          <w:b/>
          <w:bCs/>
          <w:kern w:val="2"/>
          <w:sz w:val="21"/>
          <w:szCs w:val="21"/>
        </w:rPr>
      </w:pPr>
    </w:p>
    <w:p w:rsidR="00AA142A" w:rsidRDefault="00235229">
      <w:pPr>
        <w:widowControl w:val="0"/>
        <w:adjustRightInd/>
        <w:snapToGrid/>
        <w:spacing w:after="0" w:line="400" w:lineRule="exact"/>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备注：</w:t>
      </w:r>
    </w:p>
    <w:p w:rsidR="00AA142A" w:rsidRDefault="00235229">
      <w:pPr>
        <w:widowControl w:val="0"/>
        <w:numPr>
          <w:ilvl w:val="1"/>
          <w:numId w:val="42"/>
        </w:numPr>
        <w:tabs>
          <w:tab w:val="left" w:pos="360"/>
        </w:tabs>
        <w:adjustRightInd/>
        <w:snapToGrid/>
        <w:spacing w:after="0" w:line="360" w:lineRule="auto"/>
        <w:ind w:left="360"/>
        <w:jc w:val="both"/>
        <w:rPr>
          <w:rFonts w:ascii="宋体" w:eastAsia="宋体" w:hAnsi="宋体" w:cs="Times New Roman"/>
          <w:spacing w:val="4"/>
          <w:kern w:val="2"/>
          <w:sz w:val="21"/>
          <w:szCs w:val="20"/>
        </w:rPr>
      </w:pPr>
      <w:r>
        <w:rPr>
          <w:rFonts w:ascii="宋体" w:eastAsia="宋体" w:hAnsi="宋体" w:cs="Times New Roman" w:hint="eastAsia"/>
          <w:spacing w:val="4"/>
          <w:kern w:val="2"/>
          <w:sz w:val="21"/>
          <w:szCs w:val="20"/>
        </w:rPr>
        <w:t>中文大写金额用汉字，如壹、贰、叁、肆、伍、陆、柒、捌、玖、拾、佰、仟、万、亿、元、角、分、零、整（正）等。如：小写：</w:t>
      </w:r>
      <w:r>
        <w:rPr>
          <w:rFonts w:ascii="宋体" w:eastAsia="宋体" w:hAnsi="宋体" w:cs="Times New Roman" w:hint="eastAsia"/>
          <w:spacing w:val="4"/>
          <w:kern w:val="2"/>
          <w:sz w:val="21"/>
          <w:szCs w:val="20"/>
          <w:u w:val="single"/>
        </w:rPr>
        <w:t>RMB1230000</w:t>
      </w:r>
      <w:r>
        <w:rPr>
          <w:rFonts w:ascii="宋体" w:eastAsia="宋体" w:hAnsi="宋体" w:cs="Times New Roman" w:hint="eastAsia"/>
          <w:spacing w:val="4"/>
          <w:kern w:val="2"/>
          <w:sz w:val="21"/>
          <w:szCs w:val="20"/>
        </w:rPr>
        <w:t>，大写：</w:t>
      </w:r>
      <w:r>
        <w:rPr>
          <w:rFonts w:ascii="宋体" w:eastAsia="宋体" w:hAnsi="宋体" w:cs="Times New Roman" w:hint="eastAsia"/>
          <w:spacing w:val="4"/>
          <w:kern w:val="2"/>
          <w:sz w:val="21"/>
          <w:szCs w:val="20"/>
          <w:u w:val="single"/>
        </w:rPr>
        <w:t>壹佰贰拾叁万元整</w:t>
      </w:r>
      <w:r>
        <w:rPr>
          <w:rFonts w:ascii="宋体" w:eastAsia="宋体" w:hAnsi="宋体" w:cs="Times New Roman" w:hint="eastAsia"/>
          <w:spacing w:val="4"/>
          <w:kern w:val="2"/>
          <w:sz w:val="21"/>
          <w:szCs w:val="20"/>
        </w:rPr>
        <w:t>。</w:t>
      </w:r>
    </w:p>
    <w:p w:rsidR="00AA142A" w:rsidRDefault="00235229">
      <w:pPr>
        <w:widowControl w:val="0"/>
        <w:numPr>
          <w:ilvl w:val="1"/>
          <w:numId w:val="42"/>
        </w:numPr>
        <w:tabs>
          <w:tab w:val="left" w:pos="360"/>
        </w:tabs>
        <w:adjustRightInd/>
        <w:snapToGrid/>
        <w:spacing w:after="0" w:line="360" w:lineRule="auto"/>
        <w:ind w:left="360"/>
        <w:jc w:val="both"/>
        <w:rPr>
          <w:rFonts w:ascii="宋体" w:eastAsia="宋体" w:hAnsi="宋体" w:cs="Times New Roman"/>
          <w:b/>
          <w:bCs/>
          <w:kern w:val="2"/>
          <w:sz w:val="21"/>
          <w:szCs w:val="21"/>
        </w:rPr>
      </w:pPr>
      <w:r>
        <w:rPr>
          <w:rFonts w:ascii="宋体" w:eastAsia="宋体" w:hAnsi="宋体" w:cs="Times New Roman" w:hint="eastAsia"/>
          <w:b/>
          <w:bCs/>
          <w:kern w:val="2"/>
          <w:sz w:val="21"/>
          <w:szCs w:val="20"/>
        </w:rPr>
        <w:t>投标报价的小数点后保留两位有效数</w:t>
      </w:r>
      <w:r>
        <w:rPr>
          <w:rFonts w:ascii="宋体" w:eastAsia="宋体" w:hAnsi="宋体" w:cs="Times New Roman" w:hint="eastAsia"/>
          <w:b/>
          <w:bCs/>
          <w:kern w:val="2"/>
          <w:sz w:val="21"/>
          <w:szCs w:val="21"/>
        </w:rPr>
        <w:t>。</w:t>
      </w:r>
    </w:p>
    <w:p w:rsidR="00AA142A" w:rsidRDefault="00235229">
      <w:pPr>
        <w:widowControl w:val="0"/>
        <w:numPr>
          <w:ilvl w:val="1"/>
          <w:numId w:val="42"/>
        </w:numPr>
        <w:tabs>
          <w:tab w:val="left" w:pos="360"/>
          <w:tab w:val="left" w:pos="840"/>
        </w:tabs>
        <w:adjustRightInd/>
        <w:snapToGrid/>
        <w:spacing w:after="0" w:line="360" w:lineRule="auto"/>
        <w:ind w:left="360"/>
        <w:jc w:val="both"/>
        <w:rPr>
          <w:rFonts w:ascii="宋体" w:eastAsia="宋体" w:hAnsi="宋体" w:cs="Times New Roman"/>
          <w:b/>
          <w:kern w:val="2"/>
          <w:sz w:val="21"/>
          <w:szCs w:val="20"/>
        </w:rPr>
      </w:pPr>
      <w:r>
        <w:rPr>
          <w:rFonts w:ascii="宋体" w:eastAsia="宋体" w:hAnsi="宋体" w:cs="Times New Roman" w:hint="eastAsia"/>
          <w:b/>
          <w:kern w:val="2"/>
          <w:sz w:val="21"/>
          <w:szCs w:val="20"/>
        </w:rPr>
        <w:t>除招标文件另有规定外，投标文件内不得含有任何对本报价进行价格折扣的说明或资料，否则为无效投标。</w:t>
      </w:r>
    </w:p>
    <w:p w:rsidR="00AA142A" w:rsidRDefault="00235229">
      <w:pPr>
        <w:widowControl w:val="0"/>
        <w:numPr>
          <w:ilvl w:val="1"/>
          <w:numId w:val="42"/>
        </w:numPr>
        <w:tabs>
          <w:tab w:val="left" w:pos="360"/>
          <w:tab w:val="left" w:pos="840"/>
        </w:tabs>
        <w:adjustRightInd/>
        <w:snapToGrid/>
        <w:spacing w:after="0" w:line="360" w:lineRule="auto"/>
        <w:ind w:left="360"/>
        <w:jc w:val="both"/>
        <w:rPr>
          <w:rFonts w:ascii="宋体" w:eastAsia="宋体" w:hAnsi="宋体" w:cs="Times New Roman"/>
          <w:b/>
          <w:kern w:val="2"/>
          <w:sz w:val="21"/>
          <w:szCs w:val="20"/>
        </w:rPr>
      </w:pPr>
      <w:r>
        <w:rPr>
          <w:rFonts w:ascii="宋体" w:eastAsia="宋体" w:hAnsi="宋体" w:cs="Times New Roman" w:hint="eastAsia"/>
          <w:b/>
          <w:kern w:val="2"/>
          <w:sz w:val="21"/>
          <w:szCs w:val="20"/>
        </w:rPr>
        <w:t>投标报价要求具体见第七章“投标</w:t>
      </w:r>
      <w:r>
        <w:rPr>
          <w:rFonts w:ascii="宋体" w:eastAsia="宋体" w:hAnsi="宋体" w:cs="Times New Roman" w:hint="eastAsia"/>
          <w:b/>
          <w:bCs/>
          <w:kern w:val="2"/>
          <w:sz w:val="21"/>
          <w:szCs w:val="21"/>
        </w:rPr>
        <w:t>报价</w:t>
      </w:r>
      <w:r>
        <w:rPr>
          <w:rFonts w:ascii="宋体" w:eastAsia="宋体" w:hAnsi="宋体" w:cs="Times New Roman" w:hint="eastAsia"/>
          <w:b/>
          <w:kern w:val="2"/>
          <w:sz w:val="21"/>
          <w:szCs w:val="20"/>
        </w:rPr>
        <w:t>”及用户需求要求。</w:t>
      </w:r>
    </w:p>
    <w:p w:rsidR="00AA142A" w:rsidRDefault="00AA142A">
      <w:pPr>
        <w:widowControl w:val="0"/>
        <w:tabs>
          <w:tab w:val="left" w:pos="1200"/>
        </w:tabs>
        <w:adjustRightInd/>
        <w:spacing w:after="0" w:line="360" w:lineRule="auto"/>
        <w:ind w:left="360"/>
        <w:jc w:val="both"/>
        <w:rPr>
          <w:rFonts w:ascii="Calibri" w:eastAsia="宋体" w:hAnsi="Calibri" w:cs="Times New Roman"/>
          <w:b/>
          <w:color w:val="FF0000"/>
          <w:kern w:val="2"/>
          <w:sz w:val="21"/>
          <w:szCs w:val="20"/>
        </w:rPr>
      </w:pPr>
    </w:p>
    <w:p w:rsidR="00AA142A" w:rsidRDefault="00235229">
      <w:pPr>
        <w:adjustRightInd/>
        <w:snapToGrid/>
        <w:spacing w:line="220" w:lineRule="atLeast"/>
        <w:rPr>
          <w:rFonts w:ascii="Arial" w:eastAsia="黑体" w:hAnsi="Arial" w:cs="Times New Roman"/>
          <w:b/>
          <w:kern w:val="2"/>
          <w:sz w:val="32"/>
          <w:szCs w:val="32"/>
        </w:rPr>
      </w:pPr>
      <w:r>
        <w:rPr>
          <w:rFonts w:ascii="Arial" w:eastAsia="黑体" w:hAnsi="Arial" w:cs="Times New Roman"/>
          <w:b/>
          <w:kern w:val="2"/>
          <w:sz w:val="32"/>
          <w:szCs w:val="32"/>
        </w:rPr>
        <w:br w:type="page"/>
      </w: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r>
        <w:rPr>
          <w:rFonts w:ascii="Arial" w:eastAsia="黑体" w:hAnsi="Arial" w:cs="Times New Roman" w:hint="eastAsia"/>
          <w:b/>
          <w:kern w:val="2"/>
          <w:sz w:val="32"/>
          <w:szCs w:val="32"/>
        </w:rPr>
        <w:lastRenderedPageBreak/>
        <w:t>投标分项报价表</w:t>
      </w:r>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项目编号：441900-201912-06014001-0006W（HX2019ZC0131）</w:t>
      </w:r>
      <w:r>
        <w:rPr>
          <w:rFonts w:ascii="宋体" w:eastAsia="宋体" w:hAnsi="宋体" w:cs="宋体"/>
          <w:sz w:val="18"/>
          <w:szCs w:val="18"/>
        </w:rPr>
        <w:t>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2"/>
        <w:gridCol w:w="2933"/>
        <w:gridCol w:w="1060"/>
        <w:gridCol w:w="1017"/>
        <w:gridCol w:w="1289"/>
        <w:gridCol w:w="1289"/>
      </w:tblGrid>
      <w:tr w:rsidR="00AA142A">
        <w:trPr>
          <w:cantSplit/>
          <w:trHeight w:val="703"/>
        </w:trPr>
        <w:tc>
          <w:tcPr>
            <w:tcW w:w="1242" w:type="dxa"/>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2933" w:type="dxa"/>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bCs/>
                <w:kern w:val="2"/>
                <w:sz w:val="21"/>
                <w:szCs w:val="20"/>
              </w:rPr>
              <w:t>服务内容</w:t>
            </w:r>
          </w:p>
        </w:tc>
        <w:tc>
          <w:tcPr>
            <w:tcW w:w="1060" w:type="dxa"/>
            <w:vAlign w:val="center"/>
          </w:tcPr>
          <w:p w:rsidR="00AA142A" w:rsidRDefault="00235229">
            <w:pPr>
              <w:widowControl w:val="0"/>
              <w:adjustRightInd/>
              <w:snapToGrid/>
              <w:spacing w:after="0"/>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单位</w:t>
            </w:r>
          </w:p>
        </w:tc>
        <w:tc>
          <w:tcPr>
            <w:tcW w:w="1017" w:type="dxa"/>
            <w:vAlign w:val="center"/>
          </w:tcPr>
          <w:p w:rsidR="00AA142A" w:rsidRDefault="00235229">
            <w:pPr>
              <w:widowControl w:val="0"/>
              <w:adjustRightInd/>
              <w:snapToGrid/>
              <w:spacing w:after="0"/>
              <w:jc w:val="center"/>
              <w:rPr>
                <w:rFonts w:ascii="宋体" w:eastAsia="宋体" w:hAnsi="宋体" w:cs="Times New Roman"/>
                <w:b/>
                <w:bCs/>
                <w:kern w:val="2"/>
                <w:sz w:val="21"/>
                <w:szCs w:val="21"/>
              </w:rPr>
            </w:pPr>
            <w:r>
              <w:rPr>
                <w:rFonts w:ascii="宋体" w:eastAsia="宋体" w:hAnsi="宋体" w:cs="Times New Roman" w:hint="eastAsia"/>
                <w:b/>
                <w:bCs/>
                <w:kern w:val="2"/>
                <w:sz w:val="21"/>
                <w:szCs w:val="21"/>
              </w:rPr>
              <w:t>数量</w:t>
            </w:r>
          </w:p>
        </w:tc>
        <w:tc>
          <w:tcPr>
            <w:tcW w:w="1289" w:type="dxa"/>
            <w:vAlign w:val="center"/>
          </w:tcPr>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单价</w:t>
            </w:r>
          </w:p>
        </w:tc>
        <w:tc>
          <w:tcPr>
            <w:tcW w:w="1289" w:type="dxa"/>
            <w:vAlign w:val="center"/>
          </w:tcPr>
          <w:p w:rsidR="00AA142A" w:rsidRDefault="00235229">
            <w:pPr>
              <w:widowControl w:val="0"/>
              <w:adjustRightInd/>
              <w:snapToGrid/>
              <w:spacing w:after="0"/>
              <w:ind w:leftChars="-44" w:left="-97"/>
              <w:jc w:val="center"/>
              <w:rPr>
                <w:rFonts w:ascii="宋体" w:eastAsia="宋体" w:hAnsi="宋体" w:cs="Times New Roman"/>
                <w:b/>
                <w:kern w:val="2"/>
                <w:sz w:val="21"/>
                <w:szCs w:val="21"/>
              </w:rPr>
            </w:pPr>
            <w:r>
              <w:rPr>
                <w:rFonts w:ascii="宋体" w:eastAsia="宋体" w:hAnsi="宋体" w:cs="Times New Roman" w:hint="eastAsia"/>
                <w:b/>
                <w:kern w:val="2"/>
                <w:sz w:val="21"/>
                <w:szCs w:val="21"/>
              </w:rPr>
              <w:t>合计（元）</w:t>
            </w:r>
          </w:p>
        </w:tc>
      </w:tr>
      <w:tr w:rsidR="00AA142A">
        <w:trPr>
          <w:cantSplit/>
          <w:trHeight w:val="703"/>
        </w:trPr>
        <w:tc>
          <w:tcPr>
            <w:tcW w:w="124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1</w:t>
            </w:r>
          </w:p>
        </w:tc>
        <w:tc>
          <w:tcPr>
            <w:tcW w:w="2933"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060"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017"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289"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289" w:type="dxa"/>
            <w:vAlign w:val="center"/>
          </w:tcPr>
          <w:p w:rsidR="00AA142A" w:rsidRDefault="00AA142A">
            <w:pPr>
              <w:widowControl w:val="0"/>
              <w:adjustRightInd/>
              <w:snapToGrid/>
              <w:spacing w:after="0"/>
              <w:ind w:leftChars="-44" w:left="-97"/>
              <w:jc w:val="center"/>
              <w:rPr>
                <w:rFonts w:ascii="宋体" w:eastAsia="宋体" w:hAnsi="宋体" w:cs="Times New Roman"/>
                <w:kern w:val="2"/>
                <w:sz w:val="21"/>
                <w:szCs w:val="21"/>
              </w:rPr>
            </w:pPr>
          </w:p>
        </w:tc>
      </w:tr>
      <w:tr w:rsidR="00AA142A">
        <w:trPr>
          <w:cantSplit/>
          <w:trHeight w:val="703"/>
        </w:trPr>
        <w:tc>
          <w:tcPr>
            <w:tcW w:w="124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2</w:t>
            </w:r>
          </w:p>
        </w:tc>
        <w:tc>
          <w:tcPr>
            <w:tcW w:w="2933"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060"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017"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289"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289" w:type="dxa"/>
            <w:vAlign w:val="center"/>
          </w:tcPr>
          <w:p w:rsidR="00AA142A" w:rsidRDefault="00AA142A">
            <w:pPr>
              <w:widowControl w:val="0"/>
              <w:adjustRightInd/>
              <w:snapToGrid/>
              <w:spacing w:after="0"/>
              <w:ind w:leftChars="-44" w:left="-97"/>
              <w:jc w:val="center"/>
              <w:rPr>
                <w:rFonts w:ascii="宋体" w:eastAsia="宋体" w:hAnsi="宋体" w:cs="Times New Roman"/>
                <w:kern w:val="2"/>
                <w:sz w:val="21"/>
                <w:szCs w:val="21"/>
              </w:rPr>
            </w:pPr>
          </w:p>
        </w:tc>
      </w:tr>
      <w:tr w:rsidR="00AA142A">
        <w:trPr>
          <w:cantSplit/>
          <w:trHeight w:val="703"/>
        </w:trPr>
        <w:tc>
          <w:tcPr>
            <w:tcW w:w="124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kern w:val="2"/>
                <w:sz w:val="21"/>
                <w:szCs w:val="21"/>
              </w:rPr>
              <w:t>…</w:t>
            </w:r>
          </w:p>
        </w:tc>
        <w:tc>
          <w:tcPr>
            <w:tcW w:w="2933"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060"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017" w:type="dxa"/>
            <w:vAlign w:val="center"/>
          </w:tcPr>
          <w:p w:rsidR="00AA142A" w:rsidRDefault="00AA142A">
            <w:pPr>
              <w:widowControl w:val="0"/>
              <w:adjustRightInd/>
              <w:snapToGrid/>
              <w:spacing w:after="0"/>
              <w:jc w:val="center"/>
              <w:rPr>
                <w:rFonts w:ascii="宋体" w:eastAsia="宋体" w:hAnsi="宋体" w:cs="Times New Roman"/>
                <w:bCs/>
                <w:kern w:val="2"/>
                <w:sz w:val="21"/>
                <w:szCs w:val="21"/>
              </w:rPr>
            </w:pPr>
          </w:p>
        </w:tc>
        <w:tc>
          <w:tcPr>
            <w:tcW w:w="1289"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289" w:type="dxa"/>
            <w:vAlign w:val="center"/>
          </w:tcPr>
          <w:p w:rsidR="00AA142A" w:rsidRDefault="00AA142A">
            <w:pPr>
              <w:widowControl w:val="0"/>
              <w:adjustRightInd/>
              <w:snapToGrid/>
              <w:spacing w:after="0"/>
              <w:ind w:leftChars="-44" w:left="-97"/>
              <w:jc w:val="center"/>
              <w:rPr>
                <w:rFonts w:ascii="宋体" w:eastAsia="宋体" w:hAnsi="宋体" w:cs="Times New Roman"/>
                <w:kern w:val="2"/>
                <w:sz w:val="21"/>
                <w:szCs w:val="21"/>
              </w:rPr>
            </w:pPr>
          </w:p>
        </w:tc>
      </w:tr>
      <w:tr w:rsidR="00AA142A">
        <w:trPr>
          <w:cantSplit/>
          <w:trHeight w:val="703"/>
        </w:trPr>
        <w:tc>
          <w:tcPr>
            <w:tcW w:w="1242" w:type="dxa"/>
            <w:vAlign w:val="center"/>
          </w:tcPr>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总计</w:t>
            </w:r>
          </w:p>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b/>
                <w:kern w:val="2"/>
                <w:sz w:val="21"/>
                <w:szCs w:val="21"/>
              </w:rPr>
              <w:t>（元）</w:t>
            </w:r>
          </w:p>
        </w:tc>
        <w:tc>
          <w:tcPr>
            <w:tcW w:w="7588" w:type="dxa"/>
            <w:gridSpan w:val="5"/>
            <w:vAlign w:val="center"/>
          </w:tcPr>
          <w:p w:rsidR="00AA142A" w:rsidRDefault="00235229">
            <w:pPr>
              <w:widowControl w:val="0"/>
              <w:adjustRightInd/>
              <w:snapToGrid/>
              <w:spacing w:after="0"/>
              <w:ind w:leftChars="-44" w:left="-97"/>
              <w:jc w:val="center"/>
              <w:rPr>
                <w:rFonts w:ascii="宋体" w:eastAsia="宋体" w:hAnsi="宋体" w:cs="Times New Roman"/>
                <w:kern w:val="2"/>
                <w:sz w:val="21"/>
                <w:szCs w:val="20"/>
              </w:rPr>
            </w:pPr>
            <w:r>
              <w:rPr>
                <w:rFonts w:ascii="宋体" w:eastAsia="宋体" w:hAnsi="宋体" w:cs="Times New Roman" w:hint="eastAsia"/>
                <w:kern w:val="2"/>
                <w:sz w:val="21"/>
                <w:szCs w:val="20"/>
              </w:rPr>
              <w:t>￥：</w:t>
            </w:r>
          </w:p>
          <w:p w:rsidR="00AA142A" w:rsidRDefault="00235229">
            <w:pPr>
              <w:widowControl w:val="0"/>
              <w:adjustRightInd/>
              <w:snapToGrid/>
              <w:spacing w:after="0"/>
              <w:ind w:leftChars="-44" w:left="-97"/>
              <w:jc w:val="center"/>
              <w:rPr>
                <w:rFonts w:ascii="宋体" w:eastAsia="宋体" w:hAnsi="宋体" w:cs="Times New Roman"/>
                <w:kern w:val="2"/>
                <w:sz w:val="21"/>
                <w:szCs w:val="21"/>
              </w:rPr>
            </w:pPr>
            <w:r>
              <w:rPr>
                <w:rFonts w:ascii="宋体" w:eastAsia="宋体" w:hAnsi="宋体" w:cs="Times New Roman" w:hint="eastAsia"/>
                <w:kern w:val="2"/>
                <w:sz w:val="21"/>
                <w:szCs w:val="20"/>
              </w:rPr>
              <w:t>大写：</w:t>
            </w:r>
          </w:p>
        </w:tc>
      </w:tr>
    </w:tbl>
    <w:p w:rsidR="00AA142A" w:rsidRDefault="00235229">
      <w:pPr>
        <w:widowControl w:val="0"/>
        <w:adjustRightInd/>
        <w:snapToGrid/>
        <w:spacing w:after="0" w:line="500" w:lineRule="exact"/>
        <w:jc w:val="both"/>
        <w:rPr>
          <w:rFonts w:ascii="宋体" w:eastAsia="宋体" w:hAnsi="宋体" w:cs="Times New Roman"/>
          <w:spacing w:val="4"/>
          <w:kern w:val="2"/>
          <w:sz w:val="21"/>
          <w:szCs w:val="20"/>
        </w:rPr>
      </w:pPr>
      <w:r>
        <w:rPr>
          <w:rFonts w:ascii="宋体" w:eastAsia="宋体" w:hAnsi="宋体" w:cs="Times New Roman"/>
          <w:spacing w:val="4"/>
          <w:kern w:val="2"/>
          <w:sz w:val="21"/>
          <w:szCs w:val="20"/>
        </w:rPr>
        <w:br w:type="textWrapping" w:clear="all"/>
      </w: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宋体" w:eastAsia="宋体" w:hAnsi="宋体"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宋体" w:eastAsia="宋体" w:hAnsi="宋体" w:cs="Times New Roman" w:hint="eastAsia"/>
          <w:spacing w:val="4"/>
          <w:kern w:val="2"/>
          <w:sz w:val="21"/>
          <w:szCs w:val="20"/>
        </w:rPr>
        <w:t>公章）：</w:t>
      </w:r>
    </w:p>
    <w:p w:rsidR="00AA142A" w:rsidRDefault="00AA142A">
      <w:pPr>
        <w:widowControl w:val="0"/>
        <w:adjustRightInd/>
        <w:snapToGrid/>
        <w:spacing w:after="0"/>
        <w:jc w:val="both"/>
        <w:rPr>
          <w:rFonts w:ascii="宋体" w:eastAsia="宋体" w:hAnsi="宋体" w:cs="Times New Roman"/>
          <w:spacing w:val="4"/>
          <w:kern w:val="2"/>
          <w:sz w:val="21"/>
          <w:szCs w:val="20"/>
        </w:rPr>
      </w:pPr>
    </w:p>
    <w:p w:rsidR="00AA142A" w:rsidRDefault="00235229">
      <w:pPr>
        <w:widowControl w:val="0"/>
        <w:adjustRightInd/>
        <w:snapToGrid/>
        <w:spacing w:after="0" w:line="520" w:lineRule="exact"/>
        <w:jc w:val="both"/>
        <w:rPr>
          <w:rFonts w:ascii="宋体" w:eastAsia="宋体" w:hAnsi="宋体" w:cs="Times New Roman"/>
          <w:spacing w:val="4"/>
          <w:kern w:val="2"/>
          <w:sz w:val="21"/>
          <w:szCs w:val="20"/>
        </w:rPr>
      </w:pPr>
      <w:r>
        <w:rPr>
          <w:rFonts w:ascii="宋体" w:eastAsia="宋体" w:hAnsi="宋体" w:cs="Times New Roman" w:hint="eastAsia"/>
          <w:kern w:val="2"/>
          <w:sz w:val="21"/>
          <w:szCs w:val="20"/>
        </w:rPr>
        <w:t>法定代表人或投标人授权代表（签名或盖章）：</w:t>
      </w:r>
      <w:r>
        <w:rPr>
          <w:rFonts w:ascii="宋体" w:eastAsia="宋体" w:hAnsi="宋体" w:cs="Times New Roman" w:hint="eastAsia"/>
          <w:spacing w:val="4"/>
          <w:kern w:val="2"/>
          <w:sz w:val="21"/>
          <w:szCs w:val="20"/>
        </w:rPr>
        <w:t>职务：日期</w:t>
      </w:r>
    </w:p>
    <w:p w:rsidR="00AA142A" w:rsidRDefault="00AA142A">
      <w:pPr>
        <w:widowControl w:val="0"/>
        <w:tabs>
          <w:tab w:val="left" w:pos="0"/>
        </w:tabs>
        <w:adjustRightInd/>
        <w:spacing w:after="0" w:line="360" w:lineRule="auto"/>
        <w:jc w:val="both"/>
        <w:rPr>
          <w:rFonts w:ascii="宋体" w:eastAsia="宋体" w:hAnsi="宋体" w:cs="Times New Roman"/>
          <w:color w:val="000000"/>
          <w:kern w:val="2"/>
          <w:sz w:val="21"/>
          <w:szCs w:val="20"/>
        </w:rPr>
      </w:pPr>
    </w:p>
    <w:p w:rsidR="00AA142A" w:rsidRDefault="00235229">
      <w:pPr>
        <w:widowControl w:val="0"/>
        <w:tabs>
          <w:tab w:val="left" w:pos="0"/>
        </w:tabs>
        <w:adjustRightInd/>
        <w:spacing w:after="0" w:line="360" w:lineRule="auto"/>
        <w:jc w:val="both"/>
        <w:rPr>
          <w:rFonts w:ascii="宋体" w:eastAsia="宋体" w:hAnsi="宋体" w:cs="Times New Roman"/>
          <w:color w:val="000000"/>
          <w:kern w:val="2"/>
          <w:sz w:val="21"/>
          <w:szCs w:val="20"/>
        </w:rPr>
      </w:pPr>
      <w:r>
        <w:rPr>
          <w:rFonts w:ascii="宋体" w:eastAsia="宋体" w:hAnsi="宋体" w:cs="Times New Roman" w:hint="eastAsia"/>
          <w:color w:val="000000"/>
          <w:kern w:val="2"/>
          <w:sz w:val="21"/>
          <w:szCs w:val="20"/>
        </w:rPr>
        <w:t>注：</w:t>
      </w:r>
    </w:p>
    <w:p w:rsidR="00AA142A" w:rsidRDefault="00235229">
      <w:pPr>
        <w:widowControl w:val="0"/>
        <w:tabs>
          <w:tab w:val="left" w:pos="0"/>
        </w:tabs>
        <w:adjustRightInd/>
        <w:spacing w:after="0" w:line="360" w:lineRule="auto"/>
        <w:jc w:val="both"/>
        <w:rPr>
          <w:rFonts w:ascii="宋体" w:eastAsia="宋体" w:hAnsi="宋体" w:cs="Times New Roman"/>
          <w:spacing w:val="4"/>
          <w:kern w:val="2"/>
          <w:sz w:val="21"/>
          <w:szCs w:val="20"/>
        </w:rPr>
      </w:pPr>
      <w:r>
        <w:rPr>
          <w:rFonts w:ascii="宋体" w:eastAsia="宋体" w:hAnsi="宋体" w:cs="Times New Roman"/>
          <w:kern w:val="2"/>
          <w:sz w:val="21"/>
          <w:szCs w:val="20"/>
        </w:rPr>
        <w:t>1.</w:t>
      </w:r>
      <w:r>
        <w:rPr>
          <w:rFonts w:ascii="宋体" w:eastAsia="宋体" w:hAnsi="宋体" w:cs="Times New Roman" w:hint="eastAsia"/>
          <w:spacing w:val="4"/>
          <w:kern w:val="2"/>
          <w:sz w:val="21"/>
          <w:szCs w:val="20"/>
        </w:rPr>
        <w:t>中文大写金额用汉字，如壹、贰、叁、肆、伍、陆、柒、捌、玖、拾、佰、仟、万、亿、元、角、分、零、整（正）等。如：小写：</w:t>
      </w:r>
      <w:r>
        <w:rPr>
          <w:rFonts w:ascii="宋体" w:eastAsia="宋体" w:hAnsi="宋体" w:cs="Times New Roman" w:hint="eastAsia"/>
          <w:spacing w:val="4"/>
          <w:kern w:val="2"/>
          <w:sz w:val="21"/>
          <w:szCs w:val="20"/>
          <w:u w:val="single"/>
        </w:rPr>
        <w:t>RMB1230000</w:t>
      </w:r>
      <w:r>
        <w:rPr>
          <w:rFonts w:ascii="宋体" w:eastAsia="宋体" w:hAnsi="宋体" w:cs="Times New Roman" w:hint="eastAsia"/>
          <w:spacing w:val="4"/>
          <w:kern w:val="2"/>
          <w:sz w:val="21"/>
          <w:szCs w:val="20"/>
        </w:rPr>
        <w:t>，大写：</w:t>
      </w:r>
      <w:r>
        <w:rPr>
          <w:rFonts w:ascii="宋体" w:eastAsia="宋体" w:hAnsi="宋体" w:cs="Times New Roman" w:hint="eastAsia"/>
          <w:spacing w:val="4"/>
          <w:kern w:val="2"/>
          <w:sz w:val="21"/>
          <w:szCs w:val="20"/>
          <w:u w:val="single"/>
        </w:rPr>
        <w:t>壹佰贰拾叁万元整</w:t>
      </w:r>
      <w:r>
        <w:rPr>
          <w:rFonts w:ascii="宋体" w:eastAsia="宋体" w:hAnsi="宋体" w:cs="Times New Roman" w:hint="eastAsia"/>
          <w:spacing w:val="4"/>
          <w:kern w:val="2"/>
          <w:sz w:val="21"/>
          <w:szCs w:val="20"/>
        </w:rPr>
        <w:t>。</w:t>
      </w:r>
    </w:p>
    <w:p w:rsidR="00AA142A" w:rsidRDefault="00235229" w:rsidP="00723A74">
      <w:pPr>
        <w:widowControl w:val="0"/>
        <w:adjustRightInd/>
        <w:snapToGrid/>
        <w:spacing w:after="0" w:line="400" w:lineRule="exact"/>
        <w:ind w:left="750" w:hangingChars="357" w:hanging="750"/>
        <w:jc w:val="both"/>
        <w:rPr>
          <w:rFonts w:ascii="宋体" w:eastAsia="宋体" w:hAnsi="宋体" w:cs="Times New Roman"/>
          <w:color w:val="000000"/>
          <w:kern w:val="2"/>
          <w:sz w:val="21"/>
          <w:szCs w:val="20"/>
        </w:rPr>
      </w:pPr>
      <w:r>
        <w:rPr>
          <w:rFonts w:ascii="宋体" w:eastAsia="宋体" w:hAnsi="宋体" w:cs="Times New Roman" w:hint="eastAsia"/>
          <w:color w:val="000000"/>
          <w:kern w:val="2"/>
          <w:sz w:val="21"/>
          <w:szCs w:val="20"/>
        </w:rPr>
        <w:t>2.此表为《开标一览表(报价表)》的报价明细表。</w:t>
      </w:r>
    </w:p>
    <w:p w:rsidR="00AA142A" w:rsidRDefault="00235229" w:rsidP="00723A74">
      <w:pPr>
        <w:widowControl w:val="0"/>
        <w:adjustRightInd/>
        <w:snapToGrid/>
        <w:spacing w:after="0" w:line="400" w:lineRule="exact"/>
        <w:ind w:left="750" w:hangingChars="357" w:hanging="750"/>
        <w:jc w:val="both"/>
        <w:rPr>
          <w:rFonts w:ascii="宋体" w:eastAsia="宋体" w:hAnsi="宋体" w:cs="Times New Roman"/>
          <w:color w:val="000000"/>
          <w:kern w:val="2"/>
          <w:sz w:val="21"/>
          <w:szCs w:val="20"/>
        </w:rPr>
      </w:pPr>
      <w:r>
        <w:rPr>
          <w:rFonts w:ascii="宋体" w:eastAsia="宋体" w:hAnsi="宋体" w:cs="Times New Roman" w:hint="eastAsia"/>
          <w:color w:val="000000"/>
          <w:kern w:val="2"/>
          <w:sz w:val="21"/>
          <w:szCs w:val="20"/>
        </w:rPr>
        <w:t>3. 所有价格均以人民币作为货币单位填写及计算。</w:t>
      </w:r>
    </w:p>
    <w:p w:rsidR="00AA142A" w:rsidRDefault="00235229" w:rsidP="00723A74">
      <w:pPr>
        <w:widowControl w:val="0"/>
        <w:adjustRightInd/>
        <w:snapToGrid/>
        <w:spacing w:after="0" w:line="400" w:lineRule="exact"/>
        <w:ind w:left="750" w:hangingChars="357" w:hanging="750"/>
        <w:jc w:val="both"/>
        <w:rPr>
          <w:rFonts w:ascii="宋体" w:eastAsia="宋体" w:hAnsi="宋体" w:cs="Times New Roman"/>
          <w:color w:val="000000"/>
          <w:kern w:val="2"/>
          <w:sz w:val="21"/>
          <w:szCs w:val="20"/>
        </w:rPr>
      </w:pPr>
      <w:r>
        <w:rPr>
          <w:rFonts w:ascii="宋体" w:eastAsia="宋体" w:hAnsi="宋体" w:cs="Times New Roman" w:hint="eastAsia"/>
          <w:color w:val="000000"/>
          <w:kern w:val="2"/>
          <w:sz w:val="21"/>
          <w:szCs w:val="20"/>
        </w:rPr>
        <w:t>4. 该表格式仅作参考，投标人的详细报价表格式可自定。</w:t>
      </w: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
          <w:bCs/>
          <w:kern w:val="2"/>
          <w:sz w:val="21"/>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color w:val="FF0000"/>
          <w:kern w:val="2"/>
          <w:sz w:val="32"/>
          <w:szCs w:val="32"/>
        </w:rPr>
      </w:pPr>
      <w:r>
        <w:rPr>
          <w:rFonts w:ascii="Arial" w:eastAsia="黑体" w:hAnsi="Arial" w:cs="Times New Roman" w:hint="eastAsia"/>
          <w:b/>
          <w:kern w:val="2"/>
          <w:sz w:val="32"/>
          <w:szCs w:val="32"/>
        </w:rPr>
        <w:lastRenderedPageBreak/>
        <w:t>中小企业声明函</w:t>
      </w:r>
    </w:p>
    <w:p w:rsidR="00AA142A" w:rsidRDefault="00235229">
      <w:pPr>
        <w:widowControl w:val="0"/>
        <w:adjustRightInd/>
        <w:snapToGrid/>
        <w:spacing w:after="0"/>
        <w:jc w:val="center"/>
        <w:rPr>
          <w:rFonts w:ascii="宋体" w:eastAsia="宋体" w:hAnsi="宋体" w:cs="Times New Roman"/>
          <w:b/>
          <w:kern w:val="2"/>
          <w:sz w:val="21"/>
          <w:szCs w:val="21"/>
        </w:rPr>
      </w:pPr>
      <w:r>
        <w:rPr>
          <w:rFonts w:ascii="宋体" w:eastAsia="宋体" w:hAnsi="宋体" w:cs="Times New Roman" w:hint="eastAsia"/>
          <w:b/>
          <w:kern w:val="2"/>
          <w:sz w:val="21"/>
          <w:szCs w:val="21"/>
        </w:rPr>
        <w:t>（投标人认为其为</w:t>
      </w:r>
      <w:r>
        <w:rPr>
          <w:rFonts w:ascii="宋体" w:eastAsia="宋体" w:hAnsi="宋体" w:cs="Times New Roman" w:hint="eastAsia"/>
          <w:b/>
          <w:kern w:val="2"/>
          <w:sz w:val="21"/>
          <w:szCs w:val="20"/>
        </w:rPr>
        <w:t>中小企业</w:t>
      </w:r>
      <w:r>
        <w:rPr>
          <w:rFonts w:ascii="宋体" w:eastAsia="宋体" w:hAnsi="宋体" w:cs="Times New Roman" w:hint="eastAsia"/>
          <w:b/>
          <w:kern w:val="2"/>
          <w:sz w:val="21"/>
          <w:szCs w:val="21"/>
        </w:rPr>
        <w:t>的应提交本函，明确企业类型</w:t>
      </w:r>
      <w:r>
        <w:rPr>
          <w:rFonts w:ascii="宋体" w:eastAsia="宋体" w:hAnsi="宋体" w:cs="Times New Roman" w:hint="eastAsia"/>
          <w:b/>
          <w:kern w:val="2"/>
          <w:sz w:val="21"/>
          <w:szCs w:val="20"/>
        </w:rPr>
        <w:t>，</w:t>
      </w:r>
      <w:r>
        <w:rPr>
          <w:rFonts w:ascii="宋体" w:eastAsia="宋体" w:hAnsi="宋体" w:cs="Times New Roman" w:hint="eastAsia"/>
          <w:b/>
          <w:kern w:val="2"/>
          <w:sz w:val="21"/>
          <w:szCs w:val="21"/>
        </w:rPr>
        <w:t>否则评审时不能享受相应的价格扣除）</w:t>
      </w: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20"/>
        </w:rPr>
      </w:pPr>
      <w:r>
        <w:rPr>
          <w:rFonts w:ascii="宋体" w:eastAsia="宋体" w:hAnsi="宋体" w:cs="Times New Roman" w:hint="eastAsia"/>
          <w:kern w:val="2"/>
          <w:sz w:val="21"/>
          <w:szCs w:val="20"/>
        </w:rPr>
        <w:t xml:space="preserve">本公司郑重声明，根据《政府采购促进中小企业发展暂行办法》（财库[2011]181号）的规定，本公司为 </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（请填写：中型、小型、微型）企业。即，本公司同时满足以下条件：</w:t>
      </w:r>
    </w:p>
    <w:p w:rsidR="00AA142A" w:rsidRDefault="00235229">
      <w:pPr>
        <w:widowControl w:val="0"/>
        <w:adjustRightInd/>
        <w:snapToGrid/>
        <w:spacing w:after="0" w:line="360" w:lineRule="auto"/>
        <w:ind w:left="315" w:hangingChars="150" w:hanging="315"/>
        <w:jc w:val="both"/>
        <w:rPr>
          <w:rFonts w:ascii="宋体" w:eastAsia="宋体" w:hAnsi="宋体" w:cs="Times New Roman"/>
          <w:kern w:val="2"/>
          <w:sz w:val="21"/>
          <w:szCs w:val="20"/>
        </w:rPr>
      </w:pPr>
      <w:r>
        <w:rPr>
          <w:rFonts w:ascii="宋体" w:eastAsia="宋体" w:hAnsi="宋体" w:cs="Times New Roman" w:hint="eastAsia"/>
          <w:kern w:val="2"/>
          <w:sz w:val="21"/>
          <w:szCs w:val="20"/>
        </w:rPr>
        <w:t>1、根据《工业和信息化部、国家统计局、国家发展和改革委员会、财政部关于印发中小企业划型标准规定的通知》（工信部联企业[2011]300号）规定的划分标准，本公司为</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（请填写：中型、小型、微型）企业。</w:t>
      </w:r>
    </w:p>
    <w:p w:rsidR="00AA142A" w:rsidRDefault="00235229">
      <w:pPr>
        <w:widowControl w:val="0"/>
        <w:adjustRightInd/>
        <w:snapToGrid/>
        <w:spacing w:after="0" w:line="360" w:lineRule="auto"/>
        <w:ind w:left="315" w:hangingChars="150" w:hanging="315"/>
        <w:jc w:val="both"/>
        <w:rPr>
          <w:rFonts w:ascii="宋体" w:eastAsia="宋体" w:hAnsi="宋体" w:cs="Times New Roman"/>
          <w:kern w:val="2"/>
          <w:sz w:val="21"/>
          <w:szCs w:val="20"/>
        </w:rPr>
      </w:pPr>
      <w:r>
        <w:rPr>
          <w:rFonts w:ascii="宋体" w:eastAsia="宋体" w:hAnsi="宋体" w:cs="Times New Roman" w:hint="eastAsia"/>
          <w:kern w:val="2"/>
          <w:sz w:val="21"/>
          <w:szCs w:val="20"/>
        </w:rPr>
        <w:t>2、本公司参加</w:t>
      </w:r>
      <w:r>
        <w:rPr>
          <w:rFonts w:ascii="宋体" w:eastAsia="宋体" w:hAnsi="宋体" w:cs="Times New Roman" w:hint="eastAsia"/>
          <w:kern w:val="2"/>
          <w:sz w:val="21"/>
          <w:szCs w:val="20"/>
          <w:u w:val="single"/>
        </w:rPr>
        <w:t xml:space="preserve">     (采购人单位名称)    </w:t>
      </w:r>
      <w:r>
        <w:rPr>
          <w:rFonts w:ascii="宋体" w:eastAsia="宋体" w:hAnsi="宋体" w:cs="Times New Roman" w:hint="eastAsia"/>
          <w:kern w:val="2"/>
          <w:sz w:val="21"/>
          <w:szCs w:val="20"/>
        </w:rPr>
        <w:t>的</w:t>
      </w:r>
      <w:r>
        <w:rPr>
          <w:rFonts w:ascii="宋体" w:eastAsia="宋体" w:hAnsi="宋体" w:cs="Times New Roman" w:hint="eastAsia"/>
          <w:kern w:val="2"/>
          <w:sz w:val="21"/>
          <w:szCs w:val="20"/>
          <w:u w:val="single"/>
        </w:rPr>
        <w:t xml:space="preserve">   (项目名称)      </w:t>
      </w:r>
      <w:r>
        <w:rPr>
          <w:rFonts w:ascii="宋体" w:eastAsia="宋体" w:hAnsi="宋体" w:cs="Times New Roman" w:hint="eastAsia"/>
          <w:kern w:val="2"/>
          <w:sz w:val="21"/>
          <w:szCs w:val="20"/>
        </w:rPr>
        <w:t xml:space="preserve"> 采购活动提供本企业制造的货物，由本企业承担工程、提供服务，或者提供其他</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（请填写：中型、小型、微型）企业制造的货物。本条所称货物不包括使用大型企业注册商标的货物。</w:t>
      </w: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20"/>
        </w:rPr>
      </w:pPr>
      <w:r>
        <w:rPr>
          <w:rFonts w:ascii="宋体" w:eastAsia="宋体" w:hAnsi="宋体" w:cs="Times New Roman" w:hint="eastAsia"/>
          <w:kern w:val="2"/>
          <w:sz w:val="21"/>
          <w:szCs w:val="20"/>
        </w:rPr>
        <w:t>本公司对上述声明的真实性负责。如有虚假，将依法承担相应责任。</w:t>
      </w:r>
    </w:p>
    <w:p w:rsidR="00AA142A" w:rsidRDefault="00AA142A">
      <w:pPr>
        <w:widowControl w:val="0"/>
        <w:adjustRightInd/>
        <w:snapToGrid/>
        <w:spacing w:after="0" w:line="360" w:lineRule="auto"/>
        <w:ind w:firstLineChars="200" w:firstLine="420"/>
        <w:jc w:val="center"/>
        <w:rPr>
          <w:rFonts w:ascii="宋体" w:eastAsia="宋体" w:hAnsi="宋体" w:cs="Times New Roman"/>
          <w:kern w:val="2"/>
          <w:sz w:val="21"/>
          <w:szCs w:val="20"/>
        </w:rPr>
      </w:pPr>
    </w:p>
    <w:p w:rsidR="00AA142A" w:rsidRDefault="00235229">
      <w:pPr>
        <w:widowControl w:val="0"/>
        <w:adjustRightInd/>
        <w:snapToGrid/>
        <w:spacing w:after="0" w:line="360" w:lineRule="auto"/>
        <w:ind w:firstLineChars="200" w:firstLine="420"/>
        <w:jc w:val="center"/>
        <w:rPr>
          <w:rFonts w:ascii="宋体" w:eastAsia="宋体" w:hAnsi="宋体" w:cs="Times New Roman"/>
          <w:kern w:val="2"/>
          <w:sz w:val="21"/>
          <w:szCs w:val="20"/>
        </w:rPr>
      </w:pPr>
      <w:r>
        <w:rPr>
          <w:rFonts w:ascii="宋体" w:eastAsia="宋体" w:hAnsi="宋体" w:cs="Times New Roman" w:hint="eastAsia"/>
          <w:kern w:val="2"/>
          <w:sz w:val="21"/>
          <w:szCs w:val="20"/>
        </w:rPr>
        <w:t xml:space="preserve">                              投标人名称（单位盖</w:t>
      </w:r>
      <w:r>
        <w:rPr>
          <w:rFonts w:ascii="Calibri" w:eastAsia="宋体" w:hAnsi="Calibri" w:cs="Times New Roman" w:hint="eastAsia"/>
          <w:spacing w:val="4"/>
          <w:kern w:val="2"/>
          <w:sz w:val="21"/>
          <w:szCs w:val="20"/>
        </w:rPr>
        <w:t>公章</w:t>
      </w:r>
      <w:r>
        <w:rPr>
          <w:rFonts w:ascii="宋体" w:eastAsia="宋体" w:hAnsi="宋体" w:cs="Times New Roman" w:hint="eastAsia"/>
          <w:kern w:val="2"/>
          <w:sz w:val="21"/>
          <w:szCs w:val="20"/>
        </w:rPr>
        <w:t>）：</w:t>
      </w:r>
    </w:p>
    <w:p w:rsidR="00AA142A" w:rsidRDefault="00235229">
      <w:pPr>
        <w:widowControl w:val="0"/>
        <w:adjustRightInd/>
        <w:snapToGrid/>
        <w:spacing w:after="0" w:line="360" w:lineRule="auto"/>
        <w:ind w:firstLineChars="200" w:firstLine="420"/>
        <w:jc w:val="center"/>
        <w:rPr>
          <w:rFonts w:ascii="宋体" w:eastAsia="宋体" w:hAnsi="宋体" w:cs="Times New Roman"/>
          <w:kern w:val="2"/>
          <w:sz w:val="21"/>
          <w:szCs w:val="20"/>
        </w:rPr>
      </w:pPr>
      <w:r>
        <w:rPr>
          <w:rFonts w:ascii="宋体" w:eastAsia="宋体" w:hAnsi="宋体" w:cs="Times New Roman" w:hint="eastAsia"/>
          <w:kern w:val="2"/>
          <w:sz w:val="21"/>
          <w:szCs w:val="20"/>
        </w:rPr>
        <w:t xml:space="preserve">                  日 期：</w:t>
      </w:r>
    </w:p>
    <w:p w:rsidR="00AA142A" w:rsidRDefault="00235229">
      <w:pPr>
        <w:widowControl w:val="0"/>
        <w:spacing w:after="0" w:line="360" w:lineRule="auto"/>
        <w:rPr>
          <w:rFonts w:ascii="宋体" w:eastAsia="宋体" w:hAnsi="宋体" w:cs="Times New Roman"/>
          <w:kern w:val="2"/>
          <w:sz w:val="21"/>
          <w:szCs w:val="21"/>
          <w:u w:val="single"/>
        </w:rPr>
      </w:pPr>
      <w:r>
        <w:rPr>
          <w:rFonts w:ascii="宋体" w:eastAsia="宋体" w:hAnsi="宋体" w:cs="Times New Roman"/>
          <w:kern w:val="2"/>
          <w:sz w:val="21"/>
          <w:szCs w:val="21"/>
          <w:u w:val="single"/>
        </w:rPr>
        <w:t xml:space="preserve"> </w:t>
      </w:r>
    </w:p>
    <w:p w:rsidR="00AA142A" w:rsidRDefault="00AA142A">
      <w:pPr>
        <w:widowControl w:val="0"/>
        <w:adjustRightInd/>
        <w:snapToGrid/>
        <w:spacing w:after="0" w:line="440" w:lineRule="exact"/>
        <w:jc w:val="both"/>
        <w:rPr>
          <w:rFonts w:ascii="黑体" w:eastAsia="宋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r>
        <w:rPr>
          <w:rFonts w:ascii="Arial" w:eastAsia="黑体" w:hAnsi="Arial" w:cs="Times New Roman"/>
          <w:b/>
          <w:kern w:val="2"/>
          <w:sz w:val="32"/>
          <w:szCs w:val="32"/>
        </w:rPr>
        <w:br w:type="page"/>
      </w:r>
      <w:r>
        <w:rPr>
          <w:rFonts w:ascii="Arial" w:eastAsia="黑体" w:hAnsi="Arial" w:cs="Times New Roman" w:hint="eastAsia"/>
          <w:b/>
          <w:kern w:val="2"/>
          <w:sz w:val="32"/>
          <w:szCs w:val="32"/>
        </w:rPr>
        <w:lastRenderedPageBreak/>
        <w:t>监狱企业的证明文件（如有）</w:t>
      </w:r>
    </w:p>
    <w:p w:rsidR="00AA142A" w:rsidRDefault="00235229">
      <w:pPr>
        <w:widowControl w:val="0"/>
        <w:adjustRightInd/>
        <w:snapToGrid/>
        <w:spacing w:after="0" w:line="440" w:lineRule="exact"/>
        <w:jc w:val="both"/>
        <w:rPr>
          <w:rFonts w:ascii="Calibri" w:eastAsia="宋体" w:hAnsi="Calibri" w:cs="Times New Roman"/>
          <w:kern w:val="2"/>
          <w:sz w:val="21"/>
          <w:szCs w:val="20"/>
        </w:rPr>
      </w:pPr>
      <w:r>
        <w:rPr>
          <w:rFonts w:ascii="Calibri" w:eastAsia="宋体" w:hAnsi="Calibri" w:cs="Times New Roman" w:hint="eastAsia"/>
          <w:kern w:val="2"/>
          <w:sz w:val="21"/>
          <w:szCs w:val="20"/>
        </w:rPr>
        <w:t>说明：监狱企业参加政府采购活动时，应当提供由省级以上监狱管理局、戒毒管理局（含新疆生产建设兵团）出具的属于监狱企业的证明文件。</w:t>
      </w:r>
    </w:p>
    <w:p w:rsidR="00AA142A" w:rsidRDefault="00AA142A">
      <w:pPr>
        <w:widowControl w:val="0"/>
        <w:adjustRightInd/>
        <w:snapToGrid/>
        <w:spacing w:after="0" w:line="500" w:lineRule="exact"/>
        <w:jc w:val="both"/>
        <w:rPr>
          <w:rFonts w:ascii="Calibri" w:eastAsia="宋体" w:hAnsi="Calibri" w:cs="Times New Roman"/>
          <w:spacing w:val="4"/>
          <w:kern w:val="2"/>
          <w:sz w:val="21"/>
          <w:szCs w:val="20"/>
        </w:rPr>
      </w:pPr>
    </w:p>
    <w:p w:rsidR="00AA142A" w:rsidRDefault="00235229">
      <w:pPr>
        <w:widowControl w:val="0"/>
        <w:adjustRightInd/>
        <w:snapToGrid/>
        <w:spacing w:after="0" w:line="500" w:lineRule="exact"/>
        <w:jc w:val="both"/>
        <w:rPr>
          <w:rFonts w:ascii="Calibri" w:eastAsia="宋体" w:hAnsi="Calibri" w:cs="Times New Roman"/>
          <w:spacing w:val="4"/>
          <w:kern w:val="2"/>
          <w:sz w:val="21"/>
          <w:szCs w:val="20"/>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235229">
      <w:pPr>
        <w:widowControl w:val="0"/>
        <w:adjustRightInd/>
        <w:snapToGrid/>
        <w:spacing w:after="0" w:line="440" w:lineRule="exact"/>
        <w:jc w:val="both"/>
        <w:rPr>
          <w:rFonts w:ascii="Calibri" w:eastAsia="宋体" w:hAnsi="Calibri" w:cs="Times New Roman"/>
          <w:kern w:val="2"/>
          <w:sz w:val="21"/>
          <w:szCs w:val="20"/>
          <w:u w:val="single"/>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 xml:space="preserve">投标人授权代表（签名或盖章）：   </w:t>
      </w:r>
      <w:r>
        <w:rPr>
          <w:rFonts w:ascii="Calibri" w:eastAsia="宋体" w:hAnsi="Calibri" w:cs="Times New Roman" w:hint="eastAsia"/>
          <w:spacing w:val="4"/>
          <w:kern w:val="2"/>
          <w:sz w:val="21"/>
          <w:szCs w:val="20"/>
        </w:rPr>
        <w:t>职务：</w:t>
      </w:r>
      <w:r>
        <w:rPr>
          <w:rFonts w:ascii="Calibri" w:eastAsia="宋体" w:hAnsi="Calibri" w:cs="Times New Roman" w:hint="eastAsia"/>
          <w:spacing w:val="4"/>
          <w:kern w:val="2"/>
          <w:sz w:val="21"/>
          <w:szCs w:val="20"/>
        </w:rPr>
        <w:t xml:space="preserve">    </w:t>
      </w:r>
      <w:r>
        <w:rPr>
          <w:rFonts w:ascii="Calibri" w:eastAsia="宋体" w:hAnsi="Calibri" w:cs="Times New Roman" w:hint="eastAsia"/>
          <w:spacing w:val="4"/>
          <w:kern w:val="2"/>
          <w:sz w:val="21"/>
          <w:szCs w:val="20"/>
        </w:rPr>
        <w:t>日期</w:t>
      </w:r>
    </w:p>
    <w:p w:rsidR="00AA142A" w:rsidRDefault="00AA142A">
      <w:pPr>
        <w:widowControl w:val="0"/>
        <w:adjustRightInd/>
        <w:snapToGrid/>
        <w:spacing w:after="0" w:line="360" w:lineRule="auto"/>
        <w:ind w:firstLineChars="200" w:firstLine="420"/>
        <w:jc w:val="center"/>
        <w:rPr>
          <w:rFonts w:ascii="宋体" w:eastAsia="宋体" w:hAnsi="宋体" w:cs="Times New Roman"/>
          <w:kern w:val="2"/>
          <w:sz w:val="21"/>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bookmarkStart w:id="30" w:name="OLE_LINK14"/>
      <w:bookmarkStart w:id="31" w:name="OLE_LINK13"/>
      <w:r>
        <w:rPr>
          <w:rFonts w:ascii="Arial" w:eastAsia="黑体" w:hAnsi="Arial" w:cs="Times New Roman" w:hint="eastAsia"/>
          <w:b/>
          <w:kern w:val="2"/>
          <w:sz w:val="32"/>
          <w:szCs w:val="32"/>
        </w:rPr>
        <w:t>残疾人福利性单位声明函（如是）</w:t>
      </w:r>
    </w:p>
    <w:bookmarkEnd w:id="30"/>
    <w:bookmarkEnd w:id="31"/>
    <w:p w:rsidR="00AA142A" w:rsidRDefault="00235229" w:rsidP="00723A74">
      <w:pPr>
        <w:widowControl w:val="0"/>
        <w:adjustRightInd/>
        <w:snapToGrid/>
        <w:spacing w:after="0" w:line="588" w:lineRule="exact"/>
        <w:ind w:firstLineChars="200" w:firstLine="432"/>
        <w:jc w:val="both"/>
        <w:rPr>
          <w:rFonts w:ascii="宋体" w:eastAsia="宋体" w:hAnsi="宋体" w:cs="Times New Roman"/>
          <w:spacing w:val="6"/>
          <w:kern w:val="2"/>
          <w:sz w:val="21"/>
          <w:szCs w:val="21"/>
        </w:rPr>
      </w:pPr>
      <w:r>
        <w:rPr>
          <w:rFonts w:ascii="宋体" w:eastAsia="宋体" w:hAnsi="宋体" w:cs="Times New Roman" w:hint="eastAsia"/>
          <w:spacing w:val="6"/>
          <w:kern w:val="2"/>
          <w:sz w:val="21"/>
          <w:szCs w:val="21"/>
        </w:rPr>
        <w:t>本单位郑重声明，根据《财政部 民政部 中国残疾人联合会关于促进残疾人就业政府采购政策的通知》（财库</w:t>
      </w:r>
      <w:r>
        <w:rPr>
          <w:rFonts w:ascii="宋体" w:eastAsia="宋体" w:hAnsi="宋体" w:cs="Times New Roman" w:hint="eastAsia"/>
          <w:kern w:val="2"/>
          <w:sz w:val="21"/>
          <w:szCs w:val="21"/>
        </w:rPr>
        <w:t>〔2017〕 141</w:t>
      </w:r>
      <w:r>
        <w:rPr>
          <w:rFonts w:ascii="宋体" w:eastAsia="宋体" w:hAnsi="宋体" w:cs="Times New Roman" w:hint="eastAsia"/>
          <w:spacing w:val="6"/>
          <w:kern w:val="2"/>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A142A" w:rsidRDefault="00235229" w:rsidP="00723A74">
      <w:pPr>
        <w:widowControl w:val="0"/>
        <w:adjustRightInd/>
        <w:snapToGrid/>
        <w:spacing w:after="0" w:line="588" w:lineRule="exact"/>
        <w:ind w:firstLineChars="200" w:firstLine="432"/>
        <w:jc w:val="both"/>
        <w:rPr>
          <w:rFonts w:ascii="宋体" w:eastAsia="宋体" w:hAnsi="宋体" w:cs="Times New Roman"/>
          <w:spacing w:val="6"/>
          <w:kern w:val="2"/>
          <w:sz w:val="21"/>
          <w:szCs w:val="21"/>
        </w:rPr>
      </w:pPr>
      <w:r>
        <w:rPr>
          <w:rFonts w:ascii="宋体" w:eastAsia="宋体" w:hAnsi="宋体" w:cs="Times New Roman" w:hint="eastAsia"/>
          <w:spacing w:val="6"/>
          <w:kern w:val="2"/>
          <w:sz w:val="21"/>
          <w:szCs w:val="21"/>
        </w:rPr>
        <w:t>本单位对上述声明的真实性负责。如有虚假，将依法承担相应责任。</w:t>
      </w:r>
    </w:p>
    <w:p w:rsidR="00AA142A" w:rsidRDefault="00AA142A" w:rsidP="00723A74">
      <w:pPr>
        <w:widowControl w:val="0"/>
        <w:adjustRightInd/>
        <w:snapToGrid/>
        <w:spacing w:after="0" w:line="588" w:lineRule="exact"/>
        <w:ind w:firstLineChars="200" w:firstLine="432"/>
        <w:jc w:val="both"/>
        <w:rPr>
          <w:rFonts w:ascii="宋体" w:eastAsia="宋体" w:hAnsi="宋体" w:cs="Times New Roman"/>
          <w:spacing w:val="6"/>
          <w:kern w:val="2"/>
          <w:sz w:val="21"/>
          <w:szCs w:val="21"/>
        </w:rPr>
      </w:pPr>
    </w:p>
    <w:p w:rsidR="00AA142A" w:rsidRDefault="00AA142A">
      <w:pPr>
        <w:widowControl w:val="0"/>
        <w:tabs>
          <w:tab w:val="left" w:pos="465"/>
          <w:tab w:val="left" w:pos="780"/>
        </w:tabs>
        <w:adjustRightInd/>
        <w:snapToGrid/>
        <w:spacing w:after="0" w:line="420" w:lineRule="atLeast"/>
        <w:jc w:val="both"/>
        <w:rPr>
          <w:rFonts w:ascii="宋体" w:eastAsia="宋体" w:hAnsi="宋体" w:cs="Times New Roman"/>
          <w:kern w:val="2"/>
        </w:rPr>
      </w:pPr>
    </w:p>
    <w:p w:rsidR="00AA142A" w:rsidRDefault="00AA142A">
      <w:pPr>
        <w:widowControl w:val="0"/>
        <w:tabs>
          <w:tab w:val="left" w:pos="465"/>
          <w:tab w:val="left" w:pos="780"/>
        </w:tabs>
        <w:adjustRightInd/>
        <w:snapToGrid/>
        <w:spacing w:after="0" w:line="420" w:lineRule="atLeast"/>
        <w:jc w:val="both"/>
        <w:rPr>
          <w:rFonts w:ascii="宋体" w:eastAsia="宋体" w:hAnsi="宋体" w:cs="Times New Roman"/>
          <w:kern w:val="2"/>
        </w:rPr>
      </w:pPr>
    </w:p>
    <w:p w:rsidR="00AA142A" w:rsidRDefault="00AA142A">
      <w:pPr>
        <w:widowControl w:val="0"/>
        <w:tabs>
          <w:tab w:val="left" w:pos="465"/>
          <w:tab w:val="left" w:pos="780"/>
        </w:tabs>
        <w:adjustRightInd/>
        <w:snapToGrid/>
        <w:spacing w:after="0" w:line="420" w:lineRule="atLeast"/>
        <w:jc w:val="both"/>
        <w:rPr>
          <w:rFonts w:ascii="宋体" w:eastAsia="宋体" w:hAnsi="宋体" w:cs="Times New Roman"/>
          <w:kern w:val="2"/>
        </w:rPr>
      </w:pPr>
    </w:p>
    <w:p w:rsidR="00AA142A" w:rsidRDefault="00235229" w:rsidP="00723A74">
      <w:pPr>
        <w:widowControl w:val="0"/>
        <w:tabs>
          <w:tab w:val="left" w:pos="4860"/>
        </w:tabs>
        <w:adjustRightInd/>
        <w:snapToGrid/>
        <w:spacing w:after="0" w:line="588" w:lineRule="exact"/>
        <w:ind w:right="1560" w:firstLineChars="200" w:firstLine="432"/>
        <w:jc w:val="center"/>
        <w:rPr>
          <w:rFonts w:ascii="宋体" w:eastAsia="宋体" w:hAnsi="宋体" w:cs="Times New Roman"/>
          <w:spacing w:val="6"/>
          <w:kern w:val="2"/>
          <w:sz w:val="21"/>
          <w:szCs w:val="21"/>
        </w:rPr>
      </w:pPr>
      <w:r>
        <w:rPr>
          <w:rFonts w:ascii="宋体" w:eastAsia="宋体" w:hAnsi="宋体" w:cs="Times New Roman" w:hint="eastAsia"/>
          <w:spacing w:val="6"/>
          <w:kern w:val="2"/>
          <w:sz w:val="21"/>
          <w:szCs w:val="21"/>
        </w:rPr>
        <w:t>单位名称（盖章）：</w:t>
      </w:r>
    </w:p>
    <w:p w:rsidR="00AA142A" w:rsidRDefault="00235229" w:rsidP="00723A74">
      <w:pPr>
        <w:widowControl w:val="0"/>
        <w:tabs>
          <w:tab w:val="left" w:pos="4860"/>
        </w:tabs>
        <w:adjustRightInd/>
        <w:snapToGrid/>
        <w:spacing w:after="0" w:line="588" w:lineRule="exact"/>
        <w:ind w:right="1560" w:firstLineChars="200" w:firstLine="432"/>
        <w:jc w:val="center"/>
        <w:rPr>
          <w:rFonts w:ascii="宋体" w:eastAsia="宋体" w:hAnsi="宋体" w:cs="Times New Roman"/>
          <w:spacing w:val="6"/>
          <w:kern w:val="2"/>
          <w:sz w:val="21"/>
          <w:szCs w:val="21"/>
        </w:rPr>
      </w:pPr>
      <w:r>
        <w:rPr>
          <w:rFonts w:ascii="宋体" w:eastAsia="宋体" w:hAnsi="宋体" w:cs="Times New Roman" w:hint="eastAsia"/>
          <w:spacing w:val="6"/>
          <w:kern w:val="2"/>
          <w:sz w:val="21"/>
          <w:szCs w:val="21"/>
        </w:rPr>
        <w:t>日  期：</w:t>
      </w:r>
    </w:p>
    <w:p w:rsidR="00AA142A" w:rsidRDefault="00AA142A">
      <w:pPr>
        <w:widowControl w:val="0"/>
        <w:adjustRightInd/>
        <w:snapToGrid/>
        <w:spacing w:after="0" w:line="440" w:lineRule="exact"/>
        <w:jc w:val="both"/>
        <w:rPr>
          <w:rFonts w:ascii="Calibri" w:eastAsia="宋体" w:hAnsi="Calibri" w:cs="Times New Roman"/>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Cs/>
          <w:kern w:val="2"/>
          <w:sz w:val="21"/>
          <w:szCs w:val="20"/>
        </w:rPr>
      </w:pPr>
    </w:p>
    <w:p w:rsidR="00AA142A" w:rsidRDefault="00AA142A">
      <w:pPr>
        <w:widowControl w:val="0"/>
        <w:adjustRightInd/>
        <w:snapToGrid/>
        <w:spacing w:after="0" w:line="440" w:lineRule="exact"/>
        <w:jc w:val="both"/>
        <w:rPr>
          <w:rFonts w:ascii="Calibri" w:eastAsia="宋体" w:hAnsi="Calibri" w:cs="Times New Roman"/>
          <w:bCs/>
          <w:kern w:val="2"/>
          <w:sz w:val="21"/>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276" w:lineRule="auto"/>
        <w:jc w:val="center"/>
        <w:outlineLvl w:val="1"/>
        <w:rPr>
          <w:rFonts w:ascii="Arial" w:eastAsia="黑体" w:hAnsi="Arial" w:cs="Times New Roman"/>
          <w:bCs/>
          <w:kern w:val="2"/>
          <w:sz w:val="32"/>
          <w:szCs w:val="32"/>
        </w:rPr>
      </w:pPr>
      <w:r>
        <w:rPr>
          <w:rFonts w:ascii="Arial" w:eastAsia="黑体" w:hAnsi="Arial" w:cs="Times New Roman" w:hint="eastAsia"/>
          <w:bCs/>
          <w:kern w:val="2"/>
          <w:sz w:val="32"/>
          <w:szCs w:val="32"/>
        </w:rPr>
        <w:lastRenderedPageBreak/>
        <w:t>投</w:t>
      </w:r>
      <w:r>
        <w:rPr>
          <w:rFonts w:ascii="Arial" w:eastAsia="黑体" w:hAnsi="Arial" w:cs="Times New Roman"/>
          <w:bCs/>
          <w:kern w:val="2"/>
          <w:sz w:val="32"/>
          <w:szCs w:val="32"/>
        </w:rPr>
        <w:t xml:space="preserve">  </w:t>
      </w:r>
      <w:r>
        <w:rPr>
          <w:rFonts w:ascii="Arial" w:eastAsia="黑体" w:hAnsi="Arial" w:cs="Times New Roman" w:hint="eastAsia"/>
          <w:bCs/>
          <w:kern w:val="2"/>
          <w:sz w:val="32"/>
          <w:szCs w:val="32"/>
        </w:rPr>
        <w:t>标</w:t>
      </w:r>
      <w:r>
        <w:rPr>
          <w:rFonts w:ascii="Arial" w:eastAsia="黑体" w:hAnsi="Arial" w:cs="Times New Roman"/>
          <w:bCs/>
          <w:kern w:val="2"/>
          <w:sz w:val="32"/>
          <w:szCs w:val="32"/>
        </w:rPr>
        <w:t xml:space="preserve">  </w:t>
      </w:r>
      <w:r>
        <w:rPr>
          <w:rFonts w:ascii="Arial" w:eastAsia="黑体" w:hAnsi="Arial" w:cs="Times New Roman" w:hint="eastAsia"/>
          <w:bCs/>
          <w:kern w:val="2"/>
          <w:sz w:val="32"/>
          <w:szCs w:val="32"/>
        </w:rPr>
        <w:t>函</w:t>
      </w:r>
      <w:bookmarkEnd w:id="29"/>
    </w:p>
    <w:p w:rsidR="00AA142A" w:rsidRDefault="00235229">
      <w:pPr>
        <w:widowControl w:val="0"/>
        <w:adjustRightInd/>
        <w:snapToGrid/>
        <w:spacing w:after="0" w:line="276" w:lineRule="auto"/>
        <w:ind w:leftChars="50" w:left="110" w:firstLine="2"/>
        <w:jc w:val="both"/>
        <w:rPr>
          <w:rFonts w:ascii="宋体" w:eastAsia="宋体" w:hAnsi="宋体" w:cs="Times New Roman"/>
          <w:b/>
          <w:kern w:val="2"/>
          <w:sz w:val="21"/>
          <w:szCs w:val="20"/>
        </w:rPr>
      </w:pPr>
      <w:r>
        <w:rPr>
          <w:rFonts w:ascii="宋体" w:eastAsia="宋体" w:hAnsi="宋体" w:cs="Times New Roman" w:hint="eastAsia"/>
          <w:b/>
          <w:kern w:val="2"/>
          <w:sz w:val="21"/>
          <w:szCs w:val="20"/>
        </w:rPr>
        <w:t>致：东莞市合信招标有限公司</w:t>
      </w:r>
    </w:p>
    <w:p w:rsidR="00AA142A" w:rsidRDefault="00235229" w:rsidP="00723A74">
      <w:pPr>
        <w:widowControl w:val="0"/>
        <w:adjustRightInd/>
        <w:snapToGrid/>
        <w:spacing w:after="0" w:line="360" w:lineRule="auto"/>
        <w:ind w:leftChars="50" w:left="110" w:firstLineChars="178" w:firstLine="374"/>
        <w:jc w:val="both"/>
        <w:rPr>
          <w:rFonts w:ascii="宋体" w:eastAsia="宋体" w:hAnsi="宋体" w:cs="Times New Roman"/>
          <w:kern w:val="2"/>
          <w:sz w:val="21"/>
          <w:szCs w:val="20"/>
        </w:rPr>
      </w:pPr>
      <w:r>
        <w:rPr>
          <w:rFonts w:ascii="宋体" w:eastAsia="宋体" w:hAnsi="宋体" w:cs="Times New Roman" w:hint="eastAsia"/>
          <w:kern w:val="2"/>
          <w:sz w:val="21"/>
          <w:szCs w:val="20"/>
        </w:rPr>
        <w:t>我方确认收到贵方</w:t>
      </w:r>
      <w:r>
        <w:rPr>
          <w:rFonts w:ascii="宋体" w:eastAsia="宋体" w:hAnsi="宋体" w:cs="Times New Roman" w:hint="eastAsia"/>
          <w:kern w:val="28"/>
          <w:sz w:val="21"/>
          <w:szCs w:val="20"/>
          <w:u w:val="single"/>
        </w:rPr>
        <w:t xml:space="preserve">  （项目名称）  </w:t>
      </w:r>
      <w:r>
        <w:rPr>
          <w:rFonts w:ascii="宋体" w:eastAsia="宋体" w:hAnsi="宋体" w:cs="Times New Roman" w:hint="eastAsia"/>
          <w:kern w:val="28"/>
          <w:sz w:val="21"/>
          <w:szCs w:val="20"/>
        </w:rPr>
        <w:t>采购相关服务的</w:t>
      </w:r>
      <w:r>
        <w:rPr>
          <w:rFonts w:ascii="宋体" w:eastAsia="宋体" w:hAnsi="宋体" w:cs="Times New Roman" w:hint="eastAsia"/>
          <w:kern w:val="2"/>
          <w:sz w:val="21"/>
          <w:szCs w:val="20"/>
        </w:rPr>
        <w:t>招标文件（项目编号：441900-201912-06014001-0006W（HX2019ZC0131）），</w:t>
      </w:r>
      <w:r>
        <w:rPr>
          <w:rFonts w:ascii="宋体" w:eastAsia="宋体" w:hAnsi="宋体" w:cs="Times New Roman" w:hint="eastAsia"/>
          <w:kern w:val="28"/>
          <w:sz w:val="21"/>
          <w:szCs w:val="20"/>
          <w:u w:val="single"/>
        </w:rPr>
        <w:t xml:space="preserve">     </w:t>
      </w:r>
      <w:r>
        <w:rPr>
          <w:rFonts w:ascii="宋体" w:eastAsia="宋体" w:hAnsi="宋体" w:cs="Times New Roman" w:hint="eastAsia"/>
          <w:kern w:val="2"/>
          <w:sz w:val="21"/>
          <w:szCs w:val="20"/>
          <w:u w:val="single"/>
        </w:rPr>
        <w:t xml:space="preserve"> (投标人名称、地址)</w:t>
      </w:r>
      <w:r>
        <w:rPr>
          <w:rFonts w:ascii="宋体" w:eastAsia="宋体" w:hAnsi="宋体" w:cs="Times New Roman" w:hint="eastAsia"/>
          <w:kern w:val="28"/>
          <w:sz w:val="21"/>
          <w:szCs w:val="20"/>
          <w:u w:val="single"/>
        </w:rPr>
        <w:t xml:space="preserve">     </w:t>
      </w:r>
      <w:r>
        <w:rPr>
          <w:rFonts w:ascii="宋体" w:eastAsia="宋体" w:hAnsi="宋体" w:cs="Times New Roman" w:hint="eastAsia"/>
          <w:kern w:val="2"/>
          <w:sz w:val="21"/>
          <w:szCs w:val="20"/>
        </w:rPr>
        <w:t>作为投标人已正式授权</w:t>
      </w:r>
      <w:r>
        <w:rPr>
          <w:rFonts w:ascii="宋体" w:eastAsia="宋体" w:hAnsi="宋体" w:cs="Times New Roman" w:hint="eastAsia"/>
          <w:kern w:val="28"/>
          <w:sz w:val="21"/>
          <w:szCs w:val="20"/>
          <w:u w:val="single"/>
        </w:rPr>
        <w:t xml:space="preserve">  </w:t>
      </w:r>
      <w:r>
        <w:rPr>
          <w:rFonts w:ascii="宋体" w:eastAsia="宋体" w:hAnsi="宋体" w:cs="Times New Roman" w:hint="eastAsia"/>
          <w:kern w:val="2"/>
          <w:sz w:val="21"/>
          <w:szCs w:val="20"/>
          <w:u w:val="single"/>
        </w:rPr>
        <w:t xml:space="preserve"> (被投标人授权代表全名、职务)</w:t>
      </w:r>
      <w:r>
        <w:rPr>
          <w:rFonts w:ascii="宋体" w:eastAsia="宋体" w:hAnsi="宋体" w:cs="Times New Roman" w:hint="eastAsia"/>
          <w:kern w:val="28"/>
          <w:sz w:val="21"/>
          <w:szCs w:val="20"/>
          <w:u w:val="single"/>
        </w:rPr>
        <w:t xml:space="preserve">  </w:t>
      </w:r>
      <w:r>
        <w:rPr>
          <w:rFonts w:ascii="宋体" w:eastAsia="宋体" w:hAnsi="宋体" w:cs="Times New Roman" w:hint="eastAsia"/>
          <w:kern w:val="2"/>
          <w:sz w:val="21"/>
          <w:szCs w:val="20"/>
        </w:rPr>
        <w:t>为我方签名代表，签名代表在此声明并同意：</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我们愿意遵守采购代理机构招标文件的各项规定，自愿参加投标，并已清楚招标文件的要求及有关文件规定，并严格按照招标文件的规定履行全部责任和义务。</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我们同意本投标文件的投标有效期从提交投标文件的截止之日起</w:t>
      </w:r>
      <w:r>
        <w:rPr>
          <w:rFonts w:ascii="宋体" w:eastAsia="宋体" w:hAnsi="宋体" w:cs="Times New Roman" w:hint="eastAsia"/>
          <w:kern w:val="2"/>
          <w:sz w:val="21"/>
          <w:szCs w:val="20"/>
          <w:u w:val="single"/>
        </w:rPr>
        <w:t>90</w:t>
      </w:r>
      <w:r>
        <w:rPr>
          <w:rFonts w:ascii="宋体" w:eastAsia="宋体" w:hAnsi="宋体" w:cs="Times New Roman" w:hint="eastAsia"/>
          <w:kern w:val="2"/>
          <w:sz w:val="21"/>
          <w:szCs w:val="20"/>
        </w:rPr>
        <w:t>天内有效。如果我们的投标被接受，则直至合同生效时止，本投标始终有效并不撤回已递交的投标文件。</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我们已经详细地阅读并完全明白了全部招标文件及附件，包括澄清（如有）及参考文件，我们完全理解本招标文件的要求，</w:t>
      </w:r>
      <w:r>
        <w:rPr>
          <w:rFonts w:ascii="宋体" w:eastAsia="宋体" w:hAnsi="Calibri" w:cs="Times New Roman" w:hint="eastAsia"/>
          <w:kern w:val="2"/>
          <w:sz w:val="21"/>
          <w:szCs w:val="20"/>
        </w:rPr>
        <w:t>我们同意放弃对招标文件提出不明或误解的一切权力</w:t>
      </w:r>
      <w:r>
        <w:rPr>
          <w:rFonts w:ascii="宋体" w:eastAsia="宋体" w:hAnsi="宋体" w:cs="Times New Roman" w:hint="eastAsia"/>
          <w:kern w:val="2"/>
          <w:sz w:val="21"/>
          <w:szCs w:val="20"/>
        </w:rPr>
        <w:t>。</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我们同意提供</w:t>
      </w:r>
      <w:r>
        <w:rPr>
          <w:rFonts w:ascii="宋体" w:eastAsia="宋体" w:hAnsi="宋体" w:cs="宋体" w:hint="eastAsia"/>
          <w:kern w:val="2"/>
          <w:sz w:val="21"/>
          <w:szCs w:val="21"/>
          <w:lang w:eastAsia="zh-TW"/>
        </w:rPr>
        <w:t>采购人或者采购代理机构</w:t>
      </w:r>
      <w:r>
        <w:rPr>
          <w:rFonts w:ascii="宋体" w:eastAsia="宋体" w:hAnsi="宋体" w:cs="Times New Roman" w:hint="eastAsia"/>
          <w:kern w:val="2"/>
          <w:sz w:val="21"/>
          <w:szCs w:val="20"/>
        </w:rPr>
        <w:t>与评标委员会要求的有关投标的一切数据或资料。</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我们理解</w:t>
      </w:r>
      <w:r>
        <w:rPr>
          <w:rFonts w:ascii="宋体" w:eastAsia="宋体" w:hAnsi="宋体" w:cs="宋体" w:hint="eastAsia"/>
          <w:kern w:val="2"/>
          <w:sz w:val="21"/>
          <w:szCs w:val="21"/>
          <w:lang w:eastAsia="zh-TW"/>
        </w:rPr>
        <w:t>采购人或者采购代理机构</w:t>
      </w:r>
      <w:r>
        <w:rPr>
          <w:rFonts w:ascii="宋体" w:eastAsia="宋体" w:hAnsi="宋体" w:cs="Times New Roman" w:hint="eastAsia"/>
          <w:kern w:val="2"/>
          <w:sz w:val="21"/>
          <w:szCs w:val="20"/>
        </w:rPr>
        <w:t>与评标委员会并无义务必须接受最低报价的投标或其它任何投标，完全理解采购代理机构拒绝迟到的任何投标和最低投标报价不是被授予中标的唯一条件。</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 xml:space="preserve">如果我们未对招标文件全部要求作出实质性响应，则完全同意并接受按无效投标处理。 </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如果我们提供的声明或承诺不真实，则完全同意认定为我司提供虚假材料，并同意作相应处理。</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我们是依法注册的法人，在法律、财务及运作上完全独立于本项目采购人、用户单位（如有）和采购代理机构。</w:t>
      </w:r>
    </w:p>
    <w:p w:rsidR="00AA142A" w:rsidRDefault="00235229">
      <w:pPr>
        <w:widowControl w:val="0"/>
        <w:numPr>
          <w:ilvl w:val="0"/>
          <w:numId w:val="43"/>
        </w:numPr>
        <w:adjustRightInd/>
        <w:snapToGrid/>
        <w:spacing w:after="0" w:line="360" w:lineRule="auto"/>
        <w:jc w:val="both"/>
        <w:rPr>
          <w:rFonts w:ascii="宋体" w:eastAsia="宋体" w:hAnsi="宋体" w:cs="Times New Roman"/>
          <w:kern w:val="2"/>
          <w:sz w:val="21"/>
          <w:szCs w:val="20"/>
        </w:rPr>
      </w:pPr>
      <w:r>
        <w:rPr>
          <w:rFonts w:ascii="宋体" w:eastAsia="宋体" w:hAnsi="宋体" w:cs="Times New Roman" w:hint="eastAsia"/>
          <w:kern w:val="2"/>
          <w:sz w:val="21"/>
          <w:szCs w:val="20"/>
        </w:rPr>
        <w:t>所有有关本次投标的函电请寄：</w:t>
      </w:r>
      <w:r>
        <w:rPr>
          <w:rFonts w:ascii="宋体" w:eastAsia="宋体" w:hAnsi="宋体" w:cs="Times New Roman" w:hint="eastAsia"/>
          <w:kern w:val="2"/>
          <w:sz w:val="21"/>
          <w:szCs w:val="20"/>
          <w:u w:val="single"/>
        </w:rPr>
        <w:t xml:space="preserve">  （投标人地址）   </w:t>
      </w:r>
      <w:r>
        <w:rPr>
          <w:rFonts w:ascii="宋体" w:eastAsia="宋体" w:hAnsi="宋体" w:cs="Times New Roman" w:hint="eastAsia"/>
          <w:kern w:val="2"/>
          <w:sz w:val="21"/>
          <w:szCs w:val="20"/>
        </w:rPr>
        <w:t xml:space="preserve">  </w:t>
      </w:r>
    </w:p>
    <w:p w:rsidR="00AA142A" w:rsidRDefault="00235229">
      <w:pPr>
        <w:widowControl w:val="0"/>
        <w:autoSpaceDE w:val="0"/>
        <w:autoSpaceDN w:val="0"/>
        <w:snapToGrid/>
        <w:spacing w:after="0" w:line="360" w:lineRule="auto"/>
        <w:ind w:leftChars="346" w:left="761"/>
        <w:jc w:val="both"/>
        <w:rPr>
          <w:rFonts w:ascii="宋体" w:eastAsia="宋体" w:hAnsi="宋体" w:cs="Times New Roman"/>
          <w:b/>
          <w:kern w:val="2"/>
          <w:sz w:val="21"/>
          <w:szCs w:val="20"/>
        </w:rPr>
      </w:pPr>
      <w:r>
        <w:rPr>
          <w:rFonts w:ascii="宋体" w:eastAsia="宋体" w:hAnsi="宋体" w:cs="Times New Roman" w:hint="eastAsia"/>
          <w:b/>
          <w:kern w:val="2"/>
          <w:sz w:val="21"/>
          <w:szCs w:val="20"/>
        </w:rPr>
        <w:t>备注：投标函中承诺的投标有效期应当不少于招标文件中载明的投标有效期。除投标有效期承诺的时间外，本投标函内容不得擅自删改，否则视为无效投标。</w:t>
      </w:r>
    </w:p>
    <w:p w:rsidR="00AA142A" w:rsidRDefault="00235229" w:rsidP="00723A74">
      <w:pPr>
        <w:widowControl w:val="0"/>
        <w:spacing w:after="0" w:line="360" w:lineRule="auto"/>
        <w:ind w:firstLineChars="200" w:firstLine="428"/>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0" w:firstLine="428"/>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投标人公章：</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6" w:firstLine="433"/>
        <w:jc w:val="both"/>
        <w:rPr>
          <w:rFonts w:ascii="Calibri" w:eastAsia="宋体" w:hAnsi="Calibri" w:cs="Times New Roman"/>
          <w:spacing w:val="4"/>
          <w:kern w:val="2"/>
          <w:sz w:val="21"/>
          <w:szCs w:val="20"/>
          <w:u w:val="single"/>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宋体" w:eastAsia="宋体" w:hAnsi="宋体" w:cs="Times New Roman" w:hint="eastAsia"/>
          <w:kern w:val="2"/>
          <w:sz w:val="21"/>
          <w:szCs w:val="20"/>
          <w:u w:val="single"/>
        </w:rPr>
        <w:t xml:space="preserve">     </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6" w:firstLine="433"/>
        <w:jc w:val="both"/>
        <w:rPr>
          <w:rFonts w:ascii="Calibri" w:eastAsia="宋体" w:hAnsi="Calibri" w:cs="Times New Roman"/>
          <w:spacing w:val="4"/>
          <w:kern w:val="2"/>
          <w:sz w:val="21"/>
          <w:szCs w:val="20"/>
          <w:u w:val="single"/>
        </w:rPr>
      </w:pPr>
      <w:r>
        <w:rPr>
          <w:rFonts w:ascii="宋体" w:eastAsia="宋体" w:hAnsi="宋体" w:cs="Times New Roman" w:hint="eastAsia"/>
          <w:kern w:val="2"/>
          <w:sz w:val="21"/>
          <w:szCs w:val="20"/>
        </w:rPr>
        <w:t>电话：</w:t>
      </w:r>
      <w:r>
        <w:rPr>
          <w:rFonts w:ascii="Calibri" w:eastAsia="宋体" w:hAnsi="Calibri" w:cs="Times New Roman"/>
          <w:spacing w:val="4"/>
          <w:kern w:val="2"/>
          <w:sz w:val="21"/>
          <w:szCs w:val="20"/>
          <w:u w:val="single"/>
        </w:rPr>
        <w:t xml:space="preserve">         </w:t>
      </w:r>
      <w:r>
        <w:rPr>
          <w:rFonts w:ascii="宋体" w:eastAsia="宋体" w:hAnsi="宋体" w:cs="Times New Roman" w:hint="eastAsia"/>
          <w:kern w:val="2"/>
          <w:sz w:val="21"/>
          <w:szCs w:val="20"/>
        </w:rPr>
        <w:t xml:space="preserve"> 传真：</w:t>
      </w:r>
      <w:r>
        <w:rPr>
          <w:rFonts w:ascii="Calibri" w:eastAsia="宋体" w:hAnsi="Calibri" w:cs="Times New Roman"/>
          <w:spacing w:val="4"/>
          <w:kern w:val="2"/>
          <w:sz w:val="21"/>
          <w:szCs w:val="20"/>
          <w:u w:val="single"/>
        </w:rPr>
        <w:t xml:space="preserve">         </w:t>
      </w:r>
      <w:r>
        <w:rPr>
          <w:rFonts w:ascii="宋体" w:eastAsia="宋体" w:hAnsi="宋体" w:cs="Times New Roman" w:hint="eastAsia"/>
          <w:kern w:val="2"/>
          <w:sz w:val="21"/>
          <w:szCs w:val="20"/>
        </w:rPr>
        <w:t xml:space="preserve">     邮编：</w:t>
      </w:r>
      <w:r>
        <w:rPr>
          <w:rFonts w:ascii="Calibri" w:eastAsia="宋体" w:hAnsi="Calibri" w:cs="Times New Roman"/>
          <w:spacing w:val="4"/>
          <w:kern w:val="2"/>
          <w:sz w:val="21"/>
          <w:szCs w:val="20"/>
          <w:u w:val="single"/>
        </w:rPr>
        <w:t xml:space="preserve">         </w:t>
      </w:r>
    </w:p>
    <w:p w:rsidR="00AA142A" w:rsidRDefault="00235229" w:rsidP="004F5BEA">
      <w:pPr>
        <w:keepNext/>
        <w:keepLines/>
        <w:widowControl w:val="0"/>
        <w:spacing w:beforeLines="50" w:afterLines="50" w:line="360" w:lineRule="auto"/>
        <w:jc w:val="center"/>
        <w:outlineLvl w:val="1"/>
        <w:rPr>
          <w:rFonts w:ascii="Arial" w:eastAsia="黑体" w:hAnsi="Arial" w:cs="Times New Roman"/>
          <w:bCs/>
          <w:kern w:val="2"/>
          <w:sz w:val="32"/>
          <w:szCs w:val="32"/>
        </w:rPr>
      </w:pPr>
      <w:bookmarkStart w:id="32" w:name="_Toc275865606"/>
      <w:bookmarkStart w:id="33" w:name="_Toc435514855"/>
      <w:bookmarkStart w:id="34" w:name="_Toc435515295"/>
      <w:r>
        <w:rPr>
          <w:rFonts w:ascii="Arial" w:eastAsia="黑体" w:hAnsi="Arial" w:cs="Times New Roman" w:hint="eastAsia"/>
          <w:bCs/>
          <w:kern w:val="2"/>
          <w:sz w:val="32"/>
          <w:szCs w:val="32"/>
        </w:rPr>
        <w:lastRenderedPageBreak/>
        <w:t>投标人资格声明函</w:t>
      </w:r>
      <w:bookmarkEnd w:id="32"/>
      <w:bookmarkEnd w:id="33"/>
      <w:bookmarkEnd w:id="34"/>
    </w:p>
    <w:p w:rsidR="00AA142A" w:rsidRDefault="00235229">
      <w:pPr>
        <w:widowControl w:val="0"/>
        <w:adjustRightInd/>
        <w:snapToGrid/>
        <w:spacing w:after="0" w:line="360" w:lineRule="auto"/>
        <w:jc w:val="both"/>
        <w:rPr>
          <w:rFonts w:ascii="Calibri" w:eastAsia="宋体" w:hAnsi="Calibri" w:cs="Times New Roman"/>
          <w:b/>
          <w:kern w:val="2"/>
          <w:sz w:val="21"/>
          <w:szCs w:val="20"/>
        </w:rPr>
      </w:pPr>
      <w:r>
        <w:rPr>
          <w:rFonts w:ascii="宋体" w:eastAsia="宋体" w:hAnsi="宋体" w:cs="Times New Roman" w:hint="eastAsia"/>
          <w:b/>
          <w:kern w:val="2"/>
          <w:sz w:val="21"/>
          <w:szCs w:val="20"/>
        </w:rPr>
        <w:t>东莞市合信招标有限公司</w:t>
      </w:r>
      <w:r>
        <w:rPr>
          <w:rFonts w:ascii="Calibri" w:eastAsia="宋体" w:hAnsi="Calibri" w:cs="Times New Roman" w:hint="eastAsia"/>
          <w:b/>
          <w:kern w:val="2"/>
          <w:sz w:val="21"/>
          <w:szCs w:val="20"/>
        </w:rPr>
        <w:t>：</w:t>
      </w:r>
    </w:p>
    <w:p w:rsidR="00AA142A" w:rsidRDefault="00235229" w:rsidP="004F5BEA">
      <w:pPr>
        <w:widowControl w:val="0"/>
        <w:adjustRightInd/>
        <w:spacing w:beforeLines="50" w:after="0" w:line="360" w:lineRule="auto"/>
        <w:ind w:firstLineChars="202" w:firstLine="424"/>
        <w:jc w:val="both"/>
        <w:rPr>
          <w:rFonts w:ascii="宋体" w:eastAsia="宋体" w:hAnsi="宋体" w:cs="Times New Roman"/>
          <w:kern w:val="2"/>
          <w:sz w:val="21"/>
          <w:szCs w:val="20"/>
        </w:rPr>
      </w:pPr>
      <w:r>
        <w:rPr>
          <w:rFonts w:ascii="宋体" w:eastAsia="宋体" w:hAnsi="宋体" w:cs="Times New Roman" w:hint="eastAsia"/>
          <w:kern w:val="2"/>
          <w:sz w:val="21"/>
          <w:szCs w:val="20"/>
        </w:rPr>
        <w:t>关于贵公司</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年</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月</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日发布</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项目（项目编号：441900-201912-06014001-0006W（HX2019ZC0131））的采购公告，本公司（企业）愿意参加投标，并声明：</w:t>
      </w:r>
    </w:p>
    <w:p w:rsidR="00AA142A" w:rsidRDefault="00235229">
      <w:pPr>
        <w:widowControl w:val="0"/>
        <w:numPr>
          <w:ilvl w:val="0"/>
          <w:numId w:val="44"/>
        </w:numPr>
        <w:adjustRightInd/>
        <w:snapToGrid/>
        <w:spacing w:after="0" w:line="360" w:lineRule="auto"/>
        <w:jc w:val="both"/>
        <w:rPr>
          <w:rFonts w:ascii="宋体" w:eastAsia="宋体" w:hAnsi="宋体" w:cs="Times New Roman"/>
          <w:bCs/>
          <w:kern w:val="2"/>
          <w:sz w:val="21"/>
          <w:szCs w:val="20"/>
        </w:rPr>
      </w:pPr>
      <w:r>
        <w:rPr>
          <w:rFonts w:ascii="宋体" w:eastAsia="宋体" w:hAnsi="宋体" w:cs="Times New Roman" w:hint="eastAsia"/>
          <w:kern w:val="2"/>
          <w:sz w:val="21"/>
          <w:szCs w:val="24"/>
        </w:rPr>
        <w:t>本公司（企业）</w:t>
      </w:r>
      <w:r>
        <w:rPr>
          <w:rFonts w:ascii="宋体" w:eastAsia="宋体" w:hAnsi="宋体" w:cs="Times New Roman" w:hint="eastAsia"/>
          <w:bCs/>
          <w:kern w:val="2"/>
          <w:sz w:val="21"/>
          <w:szCs w:val="20"/>
        </w:rPr>
        <w:t>具备《中华人民共和国政府采购法》第二十二条规定的条件：</w:t>
      </w:r>
    </w:p>
    <w:p w:rsidR="00AA142A" w:rsidRDefault="00235229">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（一）具有独立承担民事责任的能力；</w:t>
      </w:r>
    </w:p>
    <w:p w:rsidR="00AA142A" w:rsidRDefault="00235229">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（二）具有良好的商业信誉和健全的财务会计制度；</w:t>
      </w:r>
      <w:r>
        <w:rPr>
          <w:rFonts w:ascii="宋体" w:eastAsia="宋体" w:hAnsi="宋体" w:cs="宋体"/>
          <w:sz w:val="21"/>
          <w:szCs w:val="21"/>
        </w:rPr>
        <w:t xml:space="preserve"> </w:t>
      </w:r>
    </w:p>
    <w:p w:rsidR="00AA142A" w:rsidRDefault="00235229">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（三）具有履行合同所必需的设备和专业技术能力；</w:t>
      </w:r>
    </w:p>
    <w:p w:rsidR="00AA142A" w:rsidRDefault="00235229">
      <w:pPr>
        <w:adjustRightInd/>
        <w:snapToGrid/>
        <w:spacing w:after="0" w:line="360" w:lineRule="auto"/>
        <w:ind w:firstLine="360"/>
        <w:jc w:val="both"/>
        <w:rPr>
          <w:rFonts w:ascii="宋体" w:eastAsia="宋体" w:hAnsi="宋体" w:cs="宋体"/>
          <w:color w:val="FF0000"/>
          <w:sz w:val="21"/>
          <w:szCs w:val="21"/>
        </w:rPr>
      </w:pPr>
      <w:r>
        <w:rPr>
          <w:rFonts w:ascii="宋体" w:eastAsia="宋体" w:hAnsi="宋体" w:cs="宋体" w:hint="eastAsia"/>
          <w:sz w:val="21"/>
          <w:szCs w:val="21"/>
        </w:rPr>
        <w:t>（四）有依法缴纳税收和社会保障资金的良好记录；</w:t>
      </w:r>
    </w:p>
    <w:p w:rsidR="00AA142A" w:rsidRDefault="00235229">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（五）参加政府采购活动前三年内，在经营活动中没有重大违法记录；</w:t>
      </w:r>
    </w:p>
    <w:p w:rsidR="00AA142A" w:rsidRDefault="00235229">
      <w:pPr>
        <w:adjustRightInd/>
        <w:snapToGrid/>
        <w:spacing w:after="0" w:line="360" w:lineRule="auto"/>
        <w:ind w:firstLine="360"/>
        <w:jc w:val="both"/>
        <w:rPr>
          <w:rFonts w:ascii="宋体" w:eastAsia="宋体" w:hAnsi="宋体" w:cs="宋体"/>
          <w:sz w:val="21"/>
          <w:szCs w:val="21"/>
        </w:rPr>
      </w:pPr>
      <w:r>
        <w:rPr>
          <w:rFonts w:ascii="宋体" w:eastAsia="宋体" w:hAnsi="宋体" w:cs="宋体" w:hint="eastAsia"/>
          <w:sz w:val="21"/>
          <w:szCs w:val="21"/>
        </w:rPr>
        <w:t>（六）法律、行政法规规定的其他条件。</w:t>
      </w:r>
    </w:p>
    <w:p w:rsidR="00AA142A" w:rsidRDefault="00235229">
      <w:pPr>
        <w:widowControl w:val="0"/>
        <w:numPr>
          <w:ilvl w:val="0"/>
          <w:numId w:val="44"/>
        </w:numPr>
        <w:adjustRightInd/>
        <w:snapToGrid/>
        <w:spacing w:after="0" w:line="360" w:lineRule="auto"/>
        <w:jc w:val="both"/>
        <w:rPr>
          <w:rFonts w:ascii="宋体" w:eastAsia="宋体" w:hAnsi="宋体" w:cs="Times New Roman"/>
          <w:color w:val="000000"/>
          <w:kern w:val="2"/>
          <w:sz w:val="21"/>
          <w:szCs w:val="24"/>
        </w:rPr>
      </w:pPr>
      <w:r>
        <w:rPr>
          <w:rFonts w:ascii="Calibri" w:eastAsia="宋体" w:hAnsi="Calibri" w:cs="Times New Roman" w:hint="eastAsia"/>
          <w:bCs/>
          <w:color w:val="000000"/>
          <w:kern w:val="2"/>
          <w:sz w:val="21"/>
          <w:szCs w:val="21"/>
        </w:rPr>
        <w:t>根据《中华人民共和国政府采购法实施条例》的规定，本公司（企业）如为采购项目（包组）提供整体设计、规范编制或者项目管理、监理、检测等服务的供应商，不再参加该采购项目的其他采购活动。</w:t>
      </w:r>
    </w:p>
    <w:p w:rsidR="00AA142A" w:rsidRDefault="00235229">
      <w:pPr>
        <w:widowControl w:val="0"/>
        <w:numPr>
          <w:ilvl w:val="0"/>
          <w:numId w:val="44"/>
        </w:numPr>
        <w:adjustRightInd/>
        <w:snapToGrid/>
        <w:spacing w:after="0" w:line="360" w:lineRule="auto"/>
        <w:jc w:val="both"/>
        <w:rPr>
          <w:rFonts w:ascii="宋体" w:eastAsia="宋体" w:hAnsi="宋体" w:cs="Times New Roman"/>
          <w:color w:val="000000"/>
          <w:kern w:val="2"/>
          <w:sz w:val="21"/>
          <w:szCs w:val="24"/>
        </w:rPr>
      </w:pPr>
      <w:r>
        <w:rPr>
          <w:rFonts w:ascii="宋体" w:eastAsia="宋体" w:hAnsi="宋体" w:cs="Times New Roman" w:hint="eastAsia"/>
          <w:color w:val="000000"/>
          <w:kern w:val="2"/>
          <w:sz w:val="21"/>
          <w:szCs w:val="21"/>
        </w:rPr>
        <w:t>我方承诺单位负责人为同一人或者存在直接控股、管理关系的不同供应商，不得同时参加本采购项目（包组）投标。</w:t>
      </w:r>
    </w:p>
    <w:p w:rsidR="00AA142A" w:rsidRDefault="00235229">
      <w:pPr>
        <w:widowControl w:val="0"/>
        <w:adjustRightInd/>
        <w:spacing w:after="0" w:line="360" w:lineRule="auto"/>
        <w:ind w:firstLineChars="202" w:firstLine="424"/>
        <w:jc w:val="both"/>
        <w:rPr>
          <w:rFonts w:ascii="宋体" w:eastAsia="宋体" w:hAnsi="宋体" w:cs="Times New Roman"/>
          <w:color w:val="000000"/>
          <w:kern w:val="2"/>
          <w:sz w:val="21"/>
          <w:szCs w:val="24"/>
        </w:rPr>
      </w:pPr>
      <w:r>
        <w:rPr>
          <w:rFonts w:ascii="宋体" w:eastAsia="宋体" w:hAnsi="宋体" w:cs="Times New Roman" w:hint="eastAsia"/>
          <w:color w:val="000000"/>
          <w:kern w:val="2"/>
          <w:sz w:val="21"/>
          <w:szCs w:val="24"/>
        </w:rPr>
        <w:t>本公司（企业）承诺在本次招标采购活动中，如有违法、违规</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4"/>
        </w:rPr>
        <w:t>弄虚作假行为，所造成的损失、不良后果及法律责任，一律由我公司（企业）承担。</w:t>
      </w:r>
    </w:p>
    <w:p w:rsidR="00AA142A" w:rsidRDefault="00235229">
      <w:pPr>
        <w:widowControl w:val="0"/>
        <w:adjustRightInd/>
        <w:snapToGrid/>
        <w:spacing w:after="0" w:line="360" w:lineRule="auto"/>
        <w:ind w:firstLine="420"/>
        <w:jc w:val="both"/>
        <w:rPr>
          <w:rFonts w:ascii="Calibri" w:eastAsia="宋体" w:hAnsi="Calibri" w:cs="Times New Roman"/>
          <w:kern w:val="2"/>
          <w:sz w:val="21"/>
          <w:szCs w:val="20"/>
        </w:rPr>
      </w:pPr>
      <w:r>
        <w:rPr>
          <w:rFonts w:ascii="Calibri" w:eastAsia="宋体" w:hAnsi="Calibri" w:cs="Times New Roman" w:hint="eastAsia"/>
          <w:kern w:val="2"/>
          <w:sz w:val="21"/>
          <w:szCs w:val="20"/>
        </w:rPr>
        <w:t>特此声明！</w:t>
      </w:r>
    </w:p>
    <w:p w:rsidR="00AA142A" w:rsidRDefault="00235229">
      <w:pPr>
        <w:widowControl w:val="0"/>
        <w:autoSpaceDE w:val="0"/>
        <w:autoSpaceDN w:val="0"/>
        <w:snapToGrid/>
        <w:spacing w:after="0" w:line="360" w:lineRule="auto"/>
        <w:jc w:val="both"/>
        <w:rPr>
          <w:rFonts w:ascii="宋体" w:eastAsia="宋体" w:hAnsi="宋体" w:cs="Times New Roman"/>
          <w:b/>
          <w:color w:val="000000"/>
          <w:kern w:val="2"/>
          <w:sz w:val="21"/>
          <w:szCs w:val="20"/>
        </w:rPr>
      </w:pPr>
      <w:r>
        <w:rPr>
          <w:rFonts w:ascii="宋体" w:eastAsia="宋体" w:hAnsi="宋体" w:cs="Times New Roman" w:hint="eastAsia"/>
          <w:b/>
          <w:color w:val="000000"/>
          <w:kern w:val="2"/>
          <w:sz w:val="21"/>
          <w:szCs w:val="20"/>
        </w:rPr>
        <w:t>备注：1.本声明函必须提供且内容不得擅自删改，否则视为无效投标。</w:t>
      </w:r>
    </w:p>
    <w:p w:rsidR="00AA142A" w:rsidRDefault="00235229">
      <w:pPr>
        <w:widowControl w:val="0"/>
        <w:adjustRightInd/>
        <w:spacing w:after="0" w:line="360" w:lineRule="auto"/>
        <w:ind w:firstLineChars="349" w:firstLine="736"/>
        <w:jc w:val="both"/>
        <w:rPr>
          <w:rFonts w:ascii="宋体" w:eastAsia="宋体" w:hAnsi="宋体" w:cs="Times New Roman"/>
          <w:b/>
          <w:color w:val="000000"/>
          <w:kern w:val="2"/>
          <w:sz w:val="21"/>
          <w:szCs w:val="21"/>
        </w:rPr>
      </w:pPr>
      <w:r>
        <w:rPr>
          <w:rFonts w:ascii="宋体" w:eastAsia="宋体" w:hAnsi="宋体" w:cs="Times New Roman" w:hint="eastAsia"/>
          <w:b/>
          <w:color w:val="000000"/>
          <w:kern w:val="2"/>
          <w:sz w:val="21"/>
          <w:szCs w:val="21"/>
        </w:rPr>
        <w:t>2. 本声明函如有虚假或与事实不符的，作无效投标处理。</w:t>
      </w:r>
    </w:p>
    <w:p w:rsidR="00AA142A" w:rsidRDefault="00AA142A" w:rsidP="00723A74">
      <w:pPr>
        <w:widowControl w:val="0"/>
        <w:spacing w:after="0" w:line="360" w:lineRule="auto"/>
        <w:ind w:firstLineChars="200" w:firstLine="428"/>
        <w:jc w:val="both"/>
        <w:rPr>
          <w:rFonts w:ascii="Calibri" w:eastAsia="宋体" w:hAnsi="Calibri" w:cs="Times New Roman"/>
          <w:spacing w:val="4"/>
          <w:kern w:val="2"/>
          <w:sz w:val="21"/>
          <w:szCs w:val="20"/>
        </w:rPr>
      </w:pPr>
    </w:p>
    <w:p w:rsidR="00AA142A" w:rsidRDefault="00AA142A" w:rsidP="00723A74">
      <w:pPr>
        <w:widowControl w:val="0"/>
        <w:spacing w:after="0" w:line="360" w:lineRule="auto"/>
        <w:ind w:firstLineChars="200" w:firstLine="428"/>
        <w:jc w:val="both"/>
        <w:rPr>
          <w:rFonts w:ascii="Calibri" w:eastAsia="宋体" w:hAnsi="Calibri" w:cs="Times New Roman"/>
          <w:spacing w:val="4"/>
          <w:kern w:val="2"/>
          <w:sz w:val="21"/>
          <w:szCs w:val="20"/>
        </w:rPr>
      </w:pPr>
    </w:p>
    <w:p w:rsidR="00AA142A" w:rsidRDefault="00235229" w:rsidP="00723A74">
      <w:pPr>
        <w:widowControl w:val="0"/>
        <w:spacing w:after="0" w:line="360" w:lineRule="auto"/>
        <w:ind w:firstLineChars="200" w:firstLine="428"/>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0" w:firstLine="428"/>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投标人公章：</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6" w:firstLine="433"/>
        <w:jc w:val="both"/>
        <w:rPr>
          <w:rFonts w:ascii="Calibri" w:eastAsia="宋体" w:hAnsi="Calibri" w:cs="Times New Roman"/>
          <w:spacing w:val="4"/>
          <w:kern w:val="2"/>
          <w:sz w:val="21"/>
          <w:szCs w:val="20"/>
          <w:u w:val="single"/>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宋体" w:eastAsia="宋体" w:hAnsi="宋体" w:cs="Times New Roman" w:hint="eastAsia"/>
          <w:kern w:val="2"/>
          <w:sz w:val="21"/>
          <w:szCs w:val="20"/>
          <w:u w:val="single"/>
        </w:rPr>
        <w:t xml:space="preserve">     </w:t>
      </w:r>
      <w:r>
        <w:rPr>
          <w:rFonts w:ascii="Calibri" w:eastAsia="宋体" w:hAnsi="Calibri" w:cs="Times New Roman"/>
          <w:spacing w:val="4"/>
          <w:kern w:val="2"/>
          <w:sz w:val="21"/>
          <w:szCs w:val="20"/>
          <w:u w:val="single"/>
        </w:rPr>
        <w:t xml:space="preserve">                </w:t>
      </w:r>
    </w:p>
    <w:p w:rsidR="00AA142A" w:rsidRDefault="00235229" w:rsidP="00723A74">
      <w:pPr>
        <w:widowControl w:val="0"/>
        <w:spacing w:after="0" w:line="360" w:lineRule="auto"/>
        <w:ind w:firstLineChars="206" w:firstLine="433"/>
        <w:jc w:val="both"/>
        <w:rPr>
          <w:rFonts w:ascii="Calibri" w:eastAsia="宋体" w:hAnsi="Calibri" w:cs="Times New Roman"/>
          <w:spacing w:val="4"/>
          <w:kern w:val="2"/>
          <w:sz w:val="21"/>
          <w:szCs w:val="20"/>
          <w:u w:val="single"/>
        </w:rPr>
      </w:pPr>
      <w:r>
        <w:rPr>
          <w:rFonts w:ascii="宋体" w:eastAsia="宋体" w:hAnsi="宋体" w:cs="Times New Roman" w:hint="eastAsia"/>
          <w:kern w:val="2"/>
          <w:sz w:val="21"/>
          <w:szCs w:val="20"/>
        </w:rPr>
        <w:t>电话：</w:t>
      </w:r>
      <w:r>
        <w:rPr>
          <w:rFonts w:ascii="Calibri" w:eastAsia="宋体" w:hAnsi="Calibri" w:cs="Times New Roman"/>
          <w:spacing w:val="4"/>
          <w:kern w:val="2"/>
          <w:sz w:val="21"/>
          <w:szCs w:val="20"/>
          <w:u w:val="single"/>
        </w:rPr>
        <w:t xml:space="preserve">         </w:t>
      </w:r>
      <w:r>
        <w:rPr>
          <w:rFonts w:ascii="宋体" w:eastAsia="宋体" w:hAnsi="宋体" w:cs="Times New Roman" w:hint="eastAsia"/>
          <w:kern w:val="2"/>
          <w:sz w:val="21"/>
          <w:szCs w:val="20"/>
        </w:rPr>
        <w:t xml:space="preserve"> 传真：</w:t>
      </w:r>
      <w:r>
        <w:rPr>
          <w:rFonts w:ascii="Calibri" w:eastAsia="宋体" w:hAnsi="Calibri" w:cs="Times New Roman"/>
          <w:spacing w:val="4"/>
          <w:kern w:val="2"/>
          <w:sz w:val="21"/>
          <w:szCs w:val="20"/>
          <w:u w:val="single"/>
        </w:rPr>
        <w:t xml:space="preserve">         </w:t>
      </w:r>
      <w:r>
        <w:rPr>
          <w:rFonts w:ascii="宋体" w:eastAsia="宋体" w:hAnsi="宋体" w:cs="Times New Roman" w:hint="eastAsia"/>
          <w:kern w:val="2"/>
          <w:sz w:val="21"/>
          <w:szCs w:val="20"/>
        </w:rPr>
        <w:t xml:space="preserve">     邮编：</w:t>
      </w:r>
      <w:r>
        <w:rPr>
          <w:rFonts w:ascii="Calibri" w:eastAsia="宋体" w:hAnsi="Calibri" w:cs="Times New Roman"/>
          <w:spacing w:val="4"/>
          <w:kern w:val="2"/>
          <w:sz w:val="21"/>
          <w:szCs w:val="20"/>
          <w:u w:val="single"/>
        </w:rPr>
        <w:t xml:space="preserve">         </w:t>
      </w: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Cs/>
          <w:kern w:val="2"/>
          <w:sz w:val="32"/>
          <w:szCs w:val="32"/>
        </w:rPr>
      </w:pPr>
      <w:r>
        <w:rPr>
          <w:rFonts w:ascii="宋体" w:eastAsia="黑体" w:hAnsi="宋体" w:cs="Times New Roman"/>
          <w:kern w:val="2"/>
          <w:sz w:val="24"/>
          <w:szCs w:val="32"/>
        </w:rPr>
        <w:br w:type="page"/>
      </w:r>
      <w:r>
        <w:rPr>
          <w:rFonts w:ascii="Arial" w:eastAsia="黑体" w:hAnsi="Arial" w:cs="Times New Roman" w:hint="eastAsia"/>
          <w:bCs/>
          <w:kern w:val="2"/>
          <w:sz w:val="32"/>
          <w:szCs w:val="32"/>
        </w:rPr>
        <w:lastRenderedPageBreak/>
        <w:t>参加政府采购活动前</w:t>
      </w:r>
      <w:r>
        <w:rPr>
          <w:rFonts w:ascii="Arial" w:eastAsia="黑体" w:hAnsi="Arial" w:cs="Times New Roman"/>
          <w:bCs/>
          <w:kern w:val="2"/>
          <w:sz w:val="32"/>
          <w:szCs w:val="32"/>
        </w:rPr>
        <w:t>3</w:t>
      </w:r>
      <w:r>
        <w:rPr>
          <w:rFonts w:ascii="Arial" w:eastAsia="黑体" w:hAnsi="Arial" w:cs="Times New Roman" w:hint="eastAsia"/>
          <w:bCs/>
          <w:kern w:val="2"/>
          <w:sz w:val="32"/>
          <w:szCs w:val="32"/>
        </w:rPr>
        <w:t>年内在经营活动中没有重大违法记录的书面声明</w:t>
      </w:r>
    </w:p>
    <w:p w:rsidR="00AA142A" w:rsidRDefault="00235229">
      <w:pPr>
        <w:widowControl w:val="0"/>
        <w:adjustRightInd/>
        <w:snapToGrid/>
        <w:spacing w:after="0" w:line="360" w:lineRule="auto"/>
        <w:ind w:left="425"/>
        <w:jc w:val="both"/>
        <w:rPr>
          <w:rFonts w:ascii="宋体" w:eastAsia="宋体" w:hAnsi="宋体" w:cs="Times New Roman"/>
          <w:b/>
          <w:kern w:val="2"/>
          <w:sz w:val="21"/>
          <w:szCs w:val="24"/>
        </w:rPr>
      </w:pPr>
      <w:r>
        <w:rPr>
          <w:rFonts w:ascii="宋体" w:eastAsia="宋体" w:hAnsi="宋体" w:cs="Times New Roman" w:hint="eastAsia"/>
          <w:b/>
          <w:kern w:val="2"/>
          <w:sz w:val="21"/>
          <w:szCs w:val="20"/>
        </w:rPr>
        <w:t>东莞市合信招标有限公司：</w:t>
      </w:r>
    </w:p>
    <w:p w:rsidR="00AA142A" w:rsidRDefault="00AA142A">
      <w:pPr>
        <w:widowControl w:val="0"/>
        <w:adjustRightInd/>
        <w:snapToGrid/>
        <w:spacing w:after="0" w:line="360" w:lineRule="auto"/>
        <w:ind w:left="425"/>
        <w:jc w:val="both"/>
        <w:rPr>
          <w:rFonts w:ascii="宋体" w:eastAsia="宋体" w:hAnsi="宋体" w:cs="Times New Roman"/>
          <w:kern w:val="2"/>
          <w:sz w:val="21"/>
          <w:szCs w:val="20"/>
        </w:rPr>
      </w:pPr>
    </w:p>
    <w:p w:rsidR="00AA142A" w:rsidRDefault="00235229">
      <w:pPr>
        <w:widowControl w:val="0"/>
        <w:adjustRightInd/>
        <w:snapToGrid/>
        <w:spacing w:after="0" w:line="360" w:lineRule="auto"/>
        <w:ind w:left="425" w:firstLineChars="200" w:firstLine="420"/>
        <w:jc w:val="both"/>
        <w:rPr>
          <w:rFonts w:ascii="宋体" w:eastAsia="宋体" w:hAnsi="宋体" w:cs="Times New Roman"/>
          <w:kern w:val="2"/>
          <w:sz w:val="21"/>
          <w:szCs w:val="20"/>
        </w:rPr>
      </w:pPr>
      <w:r>
        <w:rPr>
          <w:rFonts w:ascii="宋体" w:eastAsia="宋体" w:hAnsi="宋体" w:cs="Times New Roman" w:hint="eastAsia"/>
          <w:kern w:val="2"/>
          <w:sz w:val="21"/>
          <w:szCs w:val="20"/>
        </w:rPr>
        <w:t>本公司参加（</w:t>
      </w:r>
      <w:r>
        <w:rPr>
          <w:rFonts w:ascii="宋体" w:eastAsia="宋体" w:hAnsi="宋体" w:cs="Times New Roman" w:hint="eastAsia"/>
          <w:kern w:val="2"/>
          <w:sz w:val="21"/>
          <w:szCs w:val="20"/>
          <w:u w:val="single"/>
        </w:rPr>
        <w:t xml:space="preserve">项目名称           、项目编号          </w:t>
      </w:r>
      <w:r>
        <w:rPr>
          <w:rFonts w:ascii="宋体" w:eastAsia="宋体" w:hAnsi="宋体" w:cs="Times New Roman" w:hint="eastAsia"/>
          <w:kern w:val="2"/>
          <w:sz w:val="21"/>
          <w:szCs w:val="20"/>
        </w:rPr>
        <w:t>）的政府采购活动，并声明：</w:t>
      </w:r>
    </w:p>
    <w:p w:rsidR="00AA142A" w:rsidRDefault="00235229">
      <w:pPr>
        <w:widowControl w:val="0"/>
        <w:adjustRightInd/>
        <w:snapToGrid/>
        <w:spacing w:after="0" w:line="360" w:lineRule="auto"/>
        <w:ind w:left="425" w:firstLineChars="200" w:firstLine="420"/>
        <w:jc w:val="both"/>
        <w:rPr>
          <w:rFonts w:ascii="宋体" w:eastAsia="宋体" w:hAnsi="宋体" w:cs="Times New Roman"/>
          <w:kern w:val="2"/>
          <w:sz w:val="21"/>
          <w:szCs w:val="20"/>
        </w:rPr>
      </w:pPr>
      <w:r>
        <w:rPr>
          <w:rFonts w:ascii="宋体" w:eastAsia="宋体" w:hAnsi="宋体" w:cs="Times New Roman" w:hint="eastAsia"/>
          <w:kern w:val="2"/>
          <w:sz w:val="21"/>
          <w:szCs w:val="20"/>
        </w:rPr>
        <w:t>本公司参加本采购项目政府采购前3年内在经营活动中没有因违法经营受到刑事处罚或者责令停产停业、吊销许可证或者执照、较大数额罚款等行政处罚。</w:t>
      </w:r>
    </w:p>
    <w:p w:rsidR="00AA142A" w:rsidRDefault="00AA142A">
      <w:pPr>
        <w:widowControl w:val="0"/>
        <w:adjustRightInd/>
        <w:snapToGrid/>
        <w:spacing w:after="0" w:line="360" w:lineRule="auto"/>
        <w:ind w:left="425" w:firstLineChars="200" w:firstLine="420"/>
        <w:jc w:val="both"/>
        <w:rPr>
          <w:rFonts w:ascii="宋体" w:eastAsia="宋体" w:hAnsi="宋体" w:cs="Times New Roman"/>
          <w:kern w:val="2"/>
          <w:sz w:val="21"/>
          <w:szCs w:val="20"/>
        </w:rPr>
      </w:pPr>
    </w:p>
    <w:p w:rsidR="00AA142A" w:rsidRDefault="00AA142A">
      <w:pPr>
        <w:widowControl w:val="0"/>
        <w:adjustRightInd/>
        <w:snapToGrid/>
        <w:spacing w:after="0" w:line="360" w:lineRule="auto"/>
        <w:ind w:left="425" w:firstLineChars="200" w:firstLine="420"/>
        <w:jc w:val="both"/>
        <w:rPr>
          <w:rFonts w:ascii="宋体" w:eastAsia="宋体" w:hAnsi="宋体" w:cs="Times New Roman"/>
          <w:kern w:val="2"/>
          <w:sz w:val="21"/>
          <w:szCs w:val="20"/>
        </w:rPr>
      </w:pPr>
    </w:p>
    <w:p w:rsidR="00AA142A" w:rsidRDefault="00235229">
      <w:pPr>
        <w:widowControl w:val="0"/>
        <w:adjustRightInd/>
        <w:snapToGrid/>
        <w:spacing w:after="0" w:line="360" w:lineRule="auto"/>
        <w:ind w:left="425" w:firstLineChars="200" w:firstLine="420"/>
        <w:jc w:val="both"/>
        <w:rPr>
          <w:rFonts w:ascii="宋体" w:eastAsia="宋体" w:hAnsi="宋体" w:cs="Times New Roman"/>
          <w:kern w:val="2"/>
          <w:sz w:val="21"/>
          <w:szCs w:val="20"/>
        </w:rPr>
      </w:pPr>
      <w:r>
        <w:rPr>
          <w:rFonts w:ascii="宋体" w:eastAsia="宋体" w:hAnsi="宋体" w:cs="Times New Roman" w:hint="eastAsia"/>
          <w:kern w:val="2"/>
          <w:sz w:val="21"/>
          <w:szCs w:val="20"/>
        </w:rPr>
        <w:t>特此声明！</w:t>
      </w:r>
    </w:p>
    <w:p w:rsidR="00AA142A" w:rsidRDefault="00AA142A">
      <w:pPr>
        <w:widowControl w:val="0"/>
        <w:adjustRightInd/>
        <w:snapToGrid/>
        <w:spacing w:after="0" w:line="360" w:lineRule="auto"/>
        <w:ind w:left="425" w:firstLineChars="200" w:firstLine="420"/>
        <w:jc w:val="both"/>
        <w:rPr>
          <w:rFonts w:ascii="宋体" w:eastAsia="宋体" w:hAnsi="宋体" w:cs="Times New Roman"/>
          <w:kern w:val="2"/>
          <w:sz w:val="21"/>
          <w:szCs w:val="20"/>
        </w:rPr>
      </w:pPr>
    </w:p>
    <w:p w:rsidR="00AA142A" w:rsidRDefault="00235229" w:rsidP="00723A74">
      <w:pPr>
        <w:widowControl w:val="0"/>
        <w:adjustRightInd/>
        <w:snapToGrid/>
        <w:spacing w:after="0" w:line="500" w:lineRule="exact"/>
        <w:ind w:firstLineChars="200" w:firstLine="428"/>
        <w:jc w:val="both"/>
        <w:rPr>
          <w:rFonts w:ascii="宋体" w:eastAsia="宋体" w:hAnsi="宋体" w:cs="Times New Roman"/>
          <w:spacing w:val="4"/>
          <w:kern w:val="2"/>
          <w:sz w:val="21"/>
          <w:szCs w:val="20"/>
          <w:u w:val="single"/>
        </w:rPr>
      </w:pPr>
      <w:r>
        <w:rPr>
          <w:rFonts w:ascii="宋体" w:eastAsia="宋体" w:hAnsi="宋体" w:cs="Times New Roman" w:hint="eastAsia"/>
          <w:spacing w:val="4"/>
          <w:kern w:val="2"/>
          <w:sz w:val="21"/>
          <w:szCs w:val="20"/>
        </w:rPr>
        <w:t>投标人名称（盖公章）：</w:t>
      </w:r>
      <w:r>
        <w:rPr>
          <w:rFonts w:ascii="宋体" w:eastAsia="宋体" w:hAnsi="宋体" w:cs="Times New Roman" w:hint="eastAsia"/>
          <w:spacing w:val="4"/>
          <w:kern w:val="2"/>
          <w:sz w:val="21"/>
          <w:szCs w:val="20"/>
          <w:u w:val="single"/>
        </w:rPr>
        <w:t xml:space="preserve">                             </w:t>
      </w:r>
    </w:p>
    <w:p w:rsidR="00AA142A" w:rsidRDefault="00AA142A" w:rsidP="00723A74">
      <w:pPr>
        <w:widowControl w:val="0"/>
        <w:adjustRightInd/>
        <w:snapToGrid/>
        <w:spacing w:after="0" w:line="500" w:lineRule="exact"/>
        <w:ind w:firstLineChars="200" w:firstLine="428"/>
        <w:jc w:val="both"/>
        <w:rPr>
          <w:rFonts w:ascii="宋体" w:eastAsia="宋体" w:hAnsi="宋体" w:cs="Times New Roman"/>
          <w:spacing w:val="4"/>
          <w:kern w:val="2"/>
          <w:sz w:val="21"/>
          <w:szCs w:val="20"/>
          <w:u w:val="single"/>
        </w:rPr>
      </w:pPr>
    </w:p>
    <w:p w:rsidR="00AA142A" w:rsidRDefault="00235229">
      <w:pPr>
        <w:widowControl w:val="0"/>
        <w:adjustRightInd/>
        <w:snapToGrid/>
        <w:spacing w:after="0" w:line="500" w:lineRule="exact"/>
        <w:ind w:firstLineChars="200" w:firstLine="420"/>
        <w:jc w:val="both"/>
        <w:rPr>
          <w:rFonts w:ascii="宋体" w:eastAsia="宋体" w:hAnsi="宋体" w:cs="Times New Roman"/>
          <w:kern w:val="2"/>
          <w:sz w:val="21"/>
          <w:szCs w:val="20"/>
          <w:u w:val="single"/>
        </w:rPr>
      </w:pPr>
      <w:r>
        <w:rPr>
          <w:rFonts w:ascii="宋体" w:eastAsia="宋体" w:hAnsi="宋体" w:cs="Times New Roman" w:hint="eastAsia"/>
          <w:kern w:val="2"/>
          <w:sz w:val="21"/>
          <w:szCs w:val="20"/>
        </w:rPr>
        <w:t>法定代表人或</w:t>
      </w:r>
      <w:r>
        <w:rPr>
          <w:rFonts w:ascii="宋体" w:eastAsia="宋体" w:hAnsi="宋体" w:cs="Times New Roman" w:hint="eastAsia"/>
          <w:spacing w:val="4"/>
          <w:kern w:val="2"/>
          <w:sz w:val="21"/>
          <w:szCs w:val="20"/>
        </w:rPr>
        <w:t>投标人</w:t>
      </w:r>
      <w:r>
        <w:rPr>
          <w:rFonts w:ascii="宋体" w:eastAsia="宋体" w:hAnsi="宋体" w:cs="Times New Roman" w:hint="eastAsia"/>
          <w:kern w:val="2"/>
          <w:sz w:val="21"/>
          <w:szCs w:val="20"/>
        </w:rPr>
        <w:t>授权代表（签名或盖章）：</w:t>
      </w:r>
      <w:r>
        <w:rPr>
          <w:rFonts w:ascii="宋体" w:eastAsia="宋体" w:hAnsi="宋体" w:cs="Times New Roman" w:hint="eastAsia"/>
          <w:spacing w:val="4"/>
          <w:kern w:val="2"/>
          <w:sz w:val="21"/>
          <w:szCs w:val="20"/>
          <w:u w:val="single"/>
        </w:rPr>
        <w:t xml:space="preserve">             </w:t>
      </w:r>
      <w:r>
        <w:rPr>
          <w:rFonts w:ascii="宋体" w:eastAsia="宋体" w:hAnsi="宋体" w:cs="Times New Roman" w:hint="eastAsia"/>
          <w:spacing w:val="4"/>
          <w:kern w:val="2"/>
          <w:sz w:val="21"/>
          <w:szCs w:val="20"/>
        </w:rPr>
        <w:t xml:space="preserve"> 职务：</w:t>
      </w:r>
      <w:r>
        <w:rPr>
          <w:rFonts w:ascii="宋体" w:eastAsia="宋体" w:hAnsi="宋体" w:cs="Times New Roman" w:hint="eastAsia"/>
          <w:spacing w:val="4"/>
          <w:kern w:val="2"/>
          <w:sz w:val="21"/>
          <w:szCs w:val="20"/>
          <w:u w:val="single"/>
        </w:rPr>
        <w:t xml:space="preserve">        </w:t>
      </w:r>
      <w:r>
        <w:rPr>
          <w:rFonts w:ascii="宋体" w:eastAsia="宋体" w:hAnsi="宋体" w:cs="Times New Roman" w:hint="eastAsia"/>
          <w:spacing w:val="4"/>
          <w:kern w:val="2"/>
          <w:sz w:val="21"/>
          <w:szCs w:val="20"/>
        </w:rPr>
        <w:t xml:space="preserve"> 日期</w:t>
      </w:r>
      <w:r>
        <w:rPr>
          <w:rFonts w:ascii="宋体" w:eastAsia="宋体" w:hAnsi="宋体" w:cs="Times New Roman" w:hint="eastAsia"/>
          <w:spacing w:val="4"/>
          <w:kern w:val="2"/>
          <w:sz w:val="21"/>
          <w:szCs w:val="20"/>
          <w:u w:val="single"/>
        </w:rPr>
        <w:t xml:space="preserve">      </w:t>
      </w: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Cs/>
          <w:kern w:val="2"/>
          <w:sz w:val="32"/>
          <w:szCs w:val="32"/>
        </w:rPr>
      </w:pPr>
      <w:bookmarkStart w:id="35" w:name="_Toc435515299"/>
      <w:bookmarkStart w:id="36" w:name="_Toc435514859"/>
      <w:bookmarkStart w:id="37" w:name="_Toc275865607"/>
      <w:bookmarkStart w:id="38" w:name="_Toc52165081"/>
      <w:bookmarkStart w:id="39" w:name="_Toc50737329"/>
      <w:bookmarkStart w:id="40" w:name="_Toc50737297"/>
      <w:bookmarkStart w:id="41" w:name="_Toc50736477"/>
      <w:r>
        <w:rPr>
          <w:rFonts w:ascii="Arial" w:eastAsia="黑体" w:hAnsi="Arial" w:cs="Times New Roman" w:hint="eastAsia"/>
          <w:bCs/>
          <w:kern w:val="2"/>
          <w:sz w:val="32"/>
          <w:szCs w:val="32"/>
        </w:rPr>
        <w:lastRenderedPageBreak/>
        <w:t>法定代表人授权委托书</w:t>
      </w:r>
      <w:bookmarkEnd w:id="35"/>
      <w:bookmarkEnd w:id="36"/>
      <w:bookmarkEnd w:id="37"/>
      <w:bookmarkEnd w:id="38"/>
      <w:bookmarkEnd w:id="39"/>
      <w:bookmarkEnd w:id="40"/>
      <w:bookmarkEnd w:id="41"/>
    </w:p>
    <w:p w:rsidR="00AA142A" w:rsidRDefault="00235229">
      <w:pPr>
        <w:widowControl w:val="0"/>
        <w:adjustRightInd/>
        <w:snapToGrid/>
        <w:spacing w:after="0" w:line="360" w:lineRule="auto"/>
        <w:ind w:firstLineChars="200" w:firstLine="420"/>
        <w:jc w:val="both"/>
        <w:rPr>
          <w:rFonts w:ascii="宋体" w:eastAsia="宋体" w:hAnsi="Courier New" w:cs="Times New Roman"/>
          <w:sz w:val="21"/>
          <w:szCs w:val="21"/>
        </w:rPr>
      </w:pPr>
      <w:r>
        <w:rPr>
          <w:rFonts w:ascii="宋体" w:eastAsia="宋体" w:hAnsi="Courier New" w:cs="Times New Roman" w:hint="eastAsia"/>
          <w:sz w:val="21"/>
          <w:szCs w:val="21"/>
        </w:rPr>
        <w:t>本授权委托书声明：注册于</w:t>
      </w:r>
      <w:r>
        <w:rPr>
          <w:rFonts w:ascii="宋体" w:eastAsia="宋体" w:hAnsi="Courier New" w:cs="Times New Roman" w:hint="eastAsia"/>
          <w:sz w:val="21"/>
          <w:szCs w:val="21"/>
          <w:u w:val="single"/>
        </w:rPr>
        <w:t xml:space="preserve"> （投标人地址）  </w:t>
      </w:r>
      <w:r>
        <w:rPr>
          <w:rFonts w:ascii="宋体" w:eastAsia="宋体" w:hAnsi="Courier New" w:cs="Times New Roman" w:hint="eastAsia"/>
          <w:sz w:val="21"/>
          <w:szCs w:val="21"/>
        </w:rPr>
        <w:t>的</w:t>
      </w:r>
      <w:r>
        <w:rPr>
          <w:rFonts w:ascii="宋体" w:eastAsia="宋体" w:hAnsi="Courier New" w:cs="Times New Roman" w:hint="eastAsia"/>
          <w:sz w:val="21"/>
          <w:szCs w:val="21"/>
          <w:u w:val="single"/>
        </w:rPr>
        <w:t xml:space="preserve">  （投标人名称）    </w:t>
      </w:r>
      <w:r>
        <w:rPr>
          <w:rFonts w:ascii="宋体" w:eastAsia="宋体" w:hAnsi="Courier New" w:cs="Times New Roman" w:hint="eastAsia"/>
          <w:sz w:val="21"/>
          <w:szCs w:val="21"/>
        </w:rPr>
        <w:t>在下面签名的</w:t>
      </w:r>
      <w:r>
        <w:rPr>
          <w:rFonts w:ascii="宋体" w:eastAsia="宋体" w:hAnsi="Courier New" w:cs="Times New Roman" w:hint="eastAsia"/>
          <w:sz w:val="21"/>
          <w:szCs w:val="21"/>
          <w:u w:val="single"/>
        </w:rPr>
        <w:t>（法定代表人姓名、职务）</w:t>
      </w:r>
      <w:r>
        <w:rPr>
          <w:rFonts w:ascii="宋体" w:eastAsia="宋体" w:hAnsi="Courier New" w:cs="Times New Roman" w:hint="eastAsia"/>
          <w:sz w:val="21"/>
          <w:szCs w:val="21"/>
        </w:rPr>
        <w:t>在此授权</w:t>
      </w:r>
      <w:r>
        <w:rPr>
          <w:rFonts w:ascii="宋体" w:eastAsia="宋体" w:hAnsi="Courier New" w:cs="Times New Roman" w:hint="eastAsia"/>
          <w:sz w:val="21"/>
          <w:szCs w:val="21"/>
          <w:u w:val="single"/>
        </w:rPr>
        <w:t>（被授权人姓名、职务）</w:t>
      </w:r>
      <w:r>
        <w:rPr>
          <w:rFonts w:ascii="宋体" w:eastAsia="宋体" w:hAnsi="Courier New" w:cs="Times New Roman" w:hint="eastAsia"/>
          <w:sz w:val="21"/>
          <w:szCs w:val="21"/>
        </w:rPr>
        <w:t>作为我公司的合法代理人，就</w:t>
      </w:r>
      <w:r>
        <w:rPr>
          <w:rFonts w:ascii="宋体" w:eastAsia="宋体" w:hAnsi="Courier New" w:cs="Times New Roman" w:hint="eastAsia"/>
          <w:sz w:val="21"/>
          <w:szCs w:val="21"/>
          <w:u w:val="single"/>
        </w:rPr>
        <w:t>（项目名称、项目编号</w:t>
      </w:r>
      <w:r>
        <w:rPr>
          <w:rFonts w:ascii="宋体" w:eastAsia="宋体" w:hAnsi="Courier New" w:cs="Times New Roman" w:hint="eastAsia"/>
          <w:sz w:val="21"/>
          <w:szCs w:val="21"/>
        </w:rPr>
        <w:t>）的招投标活动，采购合同的签订、执行、完成和售后服务，作为投标人代表以我方的名义处理一切与之有关的事务。</w:t>
      </w:r>
    </w:p>
    <w:p w:rsidR="00AA142A" w:rsidRDefault="00235229">
      <w:pPr>
        <w:widowControl w:val="0"/>
        <w:adjustRightInd/>
        <w:snapToGrid/>
        <w:spacing w:after="0" w:line="360" w:lineRule="auto"/>
        <w:ind w:firstLineChars="200" w:firstLine="420"/>
        <w:jc w:val="both"/>
        <w:rPr>
          <w:rFonts w:ascii="宋体" w:eastAsia="宋体" w:hAnsi="Courier New" w:cs="Times New Roman"/>
          <w:sz w:val="21"/>
          <w:szCs w:val="21"/>
        </w:rPr>
      </w:pPr>
      <w:r>
        <w:rPr>
          <w:rFonts w:ascii="宋体" w:eastAsia="宋体" w:hAnsi="Courier New" w:cs="Times New Roman" w:hint="eastAsia"/>
          <w:sz w:val="21"/>
          <w:szCs w:val="21"/>
        </w:rPr>
        <w:t>被授权人（投标人授权代表）无转委托权限。</w:t>
      </w:r>
    </w:p>
    <w:p w:rsidR="00AA142A" w:rsidRDefault="00235229">
      <w:pPr>
        <w:widowControl w:val="0"/>
        <w:adjustRightInd/>
        <w:snapToGrid/>
        <w:spacing w:after="0" w:line="360" w:lineRule="auto"/>
        <w:ind w:firstLineChars="200" w:firstLine="420"/>
        <w:jc w:val="both"/>
        <w:rPr>
          <w:rFonts w:ascii="宋体" w:eastAsia="宋体" w:hAnsi="Calibri" w:cs="Times New Roman"/>
          <w:kern w:val="2"/>
          <w:sz w:val="21"/>
          <w:szCs w:val="21"/>
        </w:rPr>
      </w:pPr>
      <w:r>
        <w:rPr>
          <w:rFonts w:ascii="宋体" w:eastAsia="宋体" w:hAnsi="Calibri" w:cs="Times New Roman" w:hint="eastAsia"/>
          <w:kern w:val="2"/>
          <w:sz w:val="21"/>
          <w:szCs w:val="21"/>
        </w:rPr>
        <w:t>本授权书自法定代表人签字之日起生效，特此声明。</w:t>
      </w:r>
    </w:p>
    <w:p w:rsidR="00AA142A" w:rsidRDefault="00235229">
      <w:pPr>
        <w:widowControl w:val="0"/>
        <w:adjustRightInd/>
        <w:snapToGrid/>
        <w:spacing w:after="0" w:line="360" w:lineRule="auto"/>
        <w:jc w:val="both"/>
        <w:rPr>
          <w:rFonts w:ascii="宋体" w:eastAsia="宋体" w:hAnsi="Calibri" w:cs="Times New Roman"/>
          <w:b/>
          <w:kern w:val="2"/>
          <w:sz w:val="21"/>
          <w:szCs w:val="20"/>
        </w:rPr>
      </w:pPr>
      <w:r>
        <w:rPr>
          <w:rFonts w:ascii="宋体" w:eastAsia="宋体" w:hAnsi="Calibri" w:cs="Times New Roman" w:hint="eastAsia"/>
          <w:b/>
          <w:kern w:val="2"/>
          <w:sz w:val="21"/>
          <w:szCs w:val="20"/>
        </w:rPr>
        <w:t>随附《法定代表人证明》</w:t>
      </w:r>
    </w:p>
    <w:p w:rsidR="00AA142A" w:rsidRDefault="00AA142A">
      <w:pPr>
        <w:widowControl w:val="0"/>
        <w:adjustRightInd/>
        <w:snapToGrid/>
        <w:spacing w:after="0" w:line="360" w:lineRule="auto"/>
        <w:jc w:val="both"/>
        <w:rPr>
          <w:rFonts w:ascii="宋体" w:eastAsia="宋体" w:hAnsi="Calibri" w:cs="Times New Roman"/>
          <w:b/>
          <w:kern w:val="2"/>
          <w:sz w:val="21"/>
          <w:szCs w:val="20"/>
        </w:rPr>
      </w:pPr>
    </w:p>
    <w:p w:rsidR="00AA142A" w:rsidRDefault="00235229">
      <w:pPr>
        <w:widowControl w:val="0"/>
        <w:adjustRightInd/>
        <w:snapToGrid/>
        <w:spacing w:after="0" w:line="360" w:lineRule="auto"/>
        <w:jc w:val="both"/>
        <w:rPr>
          <w:rFonts w:ascii="宋体" w:eastAsia="宋体" w:hAnsi="Calibri" w:cs="Times New Roman"/>
          <w:kern w:val="2"/>
          <w:sz w:val="21"/>
          <w:szCs w:val="20"/>
        </w:rPr>
      </w:pPr>
      <w:r>
        <w:rPr>
          <w:rFonts w:ascii="宋体" w:eastAsia="宋体" w:hAnsi="Calibri" w:cs="Times New Roman" w:hint="eastAsia"/>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r>
        <w:rPr>
          <w:rFonts w:ascii="宋体" w:eastAsia="宋体" w:hAnsi="Calibri" w:cs="Times New Roman" w:hint="eastAsia"/>
          <w:kern w:val="2"/>
          <w:sz w:val="21"/>
          <w:szCs w:val="20"/>
        </w:rPr>
        <w:t>）：</w:t>
      </w:r>
    </w:p>
    <w:p w:rsidR="00AA142A" w:rsidRDefault="00235229">
      <w:pPr>
        <w:widowControl w:val="0"/>
        <w:adjustRightInd/>
        <w:snapToGrid/>
        <w:spacing w:after="0" w:line="360" w:lineRule="auto"/>
        <w:jc w:val="both"/>
        <w:rPr>
          <w:rFonts w:ascii="宋体" w:eastAsia="宋体" w:hAnsi="Calibri" w:cs="Times New Roman"/>
          <w:kern w:val="2"/>
          <w:sz w:val="21"/>
          <w:szCs w:val="20"/>
        </w:rPr>
      </w:pPr>
      <w:r>
        <w:rPr>
          <w:rFonts w:ascii="宋体" w:eastAsia="宋体" w:hAnsi="Calibri" w:cs="Times New Roman" w:hint="eastAsia"/>
          <w:kern w:val="2"/>
          <w:sz w:val="21"/>
          <w:szCs w:val="20"/>
        </w:rPr>
        <w:t>地      址：</w:t>
      </w:r>
    </w:p>
    <w:p w:rsidR="00AA142A" w:rsidRDefault="00235229">
      <w:pPr>
        <w:widowControl w:val="0"/>
        <w:tabs>
          <w:tab w:val="left" w:pos="3780"/>
        </w:tabs>
        <w:adjustRightInd/>
        <w:snapToGrid/>
        <w:spacing w:after="0" w:line="360" w:lineRule="auto"/>
        <w:jc w:val="both"/>
        <w:rPr>
          <w:rFonts w:ascii="宋体" w:eastAsia="宋体" w:hAnsi="Calibri" w:cs="Times New Roman"/>
          <w:kern w:val="2"/>
          <w:sz w:val="21"/>
          <w:szCs w:val="20"/>
        </w:rPr>
      </w:pPr>
      <w:r>
        <w:rPr>
          <w:rFonts w:ascii="宋体" w:eastAsia="宋体" w:hAnsi="Calibri" w:cs="Times New Roman" w:hint="eastAsia"/>
          <w:kern w:val="2"/>
          <w:sz w:val="21"/>
          <w:szCs w:val="20"/>
        </w:rPr>
        <w:t>法定代表人（签字或盖章）：                         签字日期：</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年</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月</w:t>
      </w:r>
      <w:r>
        <w:rPr>
          <w:rFonts w:ascii="宋体" w:eastAsia="宋体" w:hAnsi="宋体" w:cs="Times New Roman" w:hint="eastAsia"/>
          <w:kern w:val="2"/>
          <w:sz w:val="21"/>
          <w:szCs w:val="20"/>
          <w:u w:val="single"/>
        </w:rPr>
        <w:t xml:space="preserve">   </w:t>
      </w:r>
      <w:r>
        <w:rPr>
          <w:rFonts w:ascii="宋体" w:eastAsia="宋体" w:hAnsi="宋体" w:cs="Times New Roman" w:hint="eastAsia"/>
          <w:kern w:val="2"/>
          <w:sz w:val="21"/>
          <w:szCs w:val="20"/>
        </w:rPr>
        <w:t>日</w:t>
      </w: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D541A4" w:rsidP="00723A74">
      <w:pPr>
        <w:widowControl w:val="0"/>
        <w:adjustRightInd/>
        <w:spacing w:after="0" w:line="480" w:lineRule="atLeast"/>
        <w:ind w:firstLineChars="219" w:firstLine="526"/>
        <w:jc w:val="both"/>
        <w:rPr>
          <w:rFonts w:ascii="宋体" w:eastAsia="宋体" w:hAnsi="宋体" w:cs="Times New Roman"/>
          <w:kern w:val="2"/>
          <w:sz w:val="24"/>
          <w:szCs w:val="20"/>
        </w:rPr>
      </w:pPr>
      <w:r>
        <w:rPr>
          <w:rFonts w:ascii="宋体" w:eastAsia="宋体" w:hAnsi="宋体" w:cs="Times New Roman"/>
          <w:noProof/>
          <w:kern w:val="2"/>
          <w:sz w:val="24"/>
          <w:szCs w:val="20"/>
        </w:rPr>
        <w:pict>
          <v:group id="组合 9" o:spid="_x0000_s1033" style="position:absolute;left:0;text-align:left;margin-left:8.25pt;margin-top:12.4pt;width:439.7pt;height:117.15pt;z-index:251663360" coordorigin="1410,9240" coordsize="8794,2343">
            <v:rect id="矩形 4" o:spid="_x0000_s1034" style="position:absolute;left:1410;top:9240;width:4337;height:2343">
              <v:textbox>
                <w:txbxContent>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被授权人（授权代表）</w:t>
                    </w: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居民身份证复印件粘贴处</w:t>
                    </w:r>
                  </w:p>
                  <w:p w:rsidR="000A6F9A" w:rsidRPr="00FB4BE4" w:rsidRDefault="000A6F9A" w:rsidP="00FB4BE4">
                    <w:pPr>
                      <w:ind w:firstLineChars="500" w:firstLine="1050"/>
                      <w:rPr>
                        <w:rFonts w:ascii="宋体" w:eastAsia="宋体" w:hAnsi="宋体" w:cs="Times New Roman"/>
                        <w:kern w:val="2"/>
                        <w:sz w:val="21"/>
                        <w:szCs w:val="21"/>
                      </w:rPr>
                    </w:pP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（正面）</w:t>
                    </w:r>
                  </w:p>
                  <w:p w:rsidR="000A6F9A" w:rsidRDefault="000A6F9A" w:rsidP="00FB4BE4"/>
                </w:txbxContent>
              </v:textbox>
            </v:rect>
            <v:rect id="矩形 8" o:spid="_x0000_s1035" style="position:absolute;left:5867;top:9240;width:4337;height:2343">
              <v:textbox>
                <w:txbxContent>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被授权人（授权代表）</w:t>
                    </w: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居民身份证复印件粘贴处</w:t>
                    </w:r>
                  </w:p>
                  <w:p w:rsidR="000A6F9A" w:rsidRPr="00FB4BE4" w:rsidRDefault="000A6F9A" w:rsidP="00FB4BE4">
                    <w:pPr>
                      <w:ind w:firstLineChars="500" w:firstLine="1050"/>
                      <w:rPr>
                        <w:rFonts w:ascii="宋体" w:eastAsia="宋体" w:hAnsi="宋体" w:cs="Times New Roman"/>
                        <w:kern w:val="2"/>
                        <w:sz w:val="21"/>
                        <w:szCs w:val="21"/>
                      </w:rPr>
                    </w:pP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（反面）</w:t>
                    </w:r>
                  </w:p>
                  <w:p w:rsidR="000A6F9A" w:rsidRDefault="000A6F9A" w:rsidP="00FB4BE4"/>
                </w:txbxContent>
              </v:textbox>
            </v:rect>
          </v:group>
        </w:pict>
      </w: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Cs/>
          <w:kern w:val="2"/>
          <w:sz w:val="32"/>
          <w:szCs w:val="32"/>
        </w:rPr>
      </w:pPr>
      <w:bookmarkStart w:id="42" w:name="_Toc275865608"/>
      <w:bookmarkStart w:id="43" w:name="_Toc435514860"/>
      <w:bookmarkStart w:id="44" w:name="_Toc435515300"/>
      <w:r>
        <w:rPr>
          <w:rFonts w:ascii="Arial" w:eastAsia="黑体" w:hAnsi="Arial" w:cs="Times New Roman" w:hint="eastAsia"/>
          <w:bCs/>
          <w:kern w:val="2"/>
          <w:sz w:val="32"/>
          <w:szCs w:val="32"/>
        </w:rPr>
        <w:lastRenderedPageBreak/>
        <w:t>法定代表人证明书</w:t>
      </w:r>
      <w:bookmarkEnd w:id="42"/>
      <w:bookmarkEnd w:id="43"/>
      <w:bookmarkEnd w:id="44"/>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 xml:space="preserve">投标人名称: </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 xml:space="preserve"> </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单 位 性质：</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 xml:space="preserve"> </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地      址：</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 xml:space="preserve"> </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成 立 时间：</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年</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月</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日</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经 营 期限：</w:t>
      </w:r>
      <w:r>
        <w:rPr>
          <w:rFonts w:ascii="宋体" w:eastAsia="宋体" w:hAnsi="宋体" w:cs="Times New Roman" w:hint="eastAsia"/>
          <w:kern w:val="2"/>
          <w:sz w:val="21"/>
          <w:szCs w:val="21"/>
          <w:u w:val="single"/>
        </w:rPr>
        <w:t xml:space="preserve">                                      </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姓名：</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性别：</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年龄：</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职务：</w:t>
      </w:r>
      <w:r>
        <w:rPr>
          <w:rFonts w:ascii="宋体" w:eastAsia="宋体" w:hAnsi="宋体" w:cs="Times New Roman" w:hint="eastAsia"/>
          <w:kern w:val="2"/>
          <w:sz w:val="21"/>
          <w:szCs w:val="21"/>
          <w:u w:val="single"/>
        </w:rPr>
        <w:t xml:space="preserve">            </w:t>
      </w:r>
    </w:p>
    <w:p w:rsidR="00AA142A" w:rsidRDefault="00235229" w:rsidP="00723A74">
      <w:pPr>
        <w:widowControl w:val="0"/>
        <w:adjustRightInd/>
        <w:snapToGrid/>
        <w:spacing w:after="0" w:line="360" w:lineRule="auto"/>
        <w:ind w:firstLineChars="206" w:firstLine="433"/>
        <w:jc w:val="both"/>
        <w:rPr>
          <w:rFonts w:ascii="宋体" w:eastAsia="宋体" w:hAnsi="宋体" w:cs="Times New Roman"/>
          <w:kern w:val="2"/>
          <w:sz w:val="21"/>
          <w:szCs w:val="21"/>
        </w:rPr>
      </w:pPr>
      <w:r>
        <w:rPr>
          <w:rFonts w:ascii="宋体" w:eastAsia="宋体" w:hAnsi="宋体" w:cs="Times New Roman" w:hint="eastAsia"/>
          <w:kern w:val="2"/>
          <w:sz w:val="21"/>
          <w:szCs w:val="21"/>
        </w:rPr>
        <w:t>系</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（投标人名称）的法定代表人。</w:t>
      </w:r>
    </w:p>
    <w:p w:rsidR="00AA142A" w:rsidRDefault="00235229">
      <w:pPr>
        <w:widowControl w:val="0"/>
        <w:adjustRightInd/>
        <w:snapToGrid/>
        <w:spacing w:after="0" w:line="360" w:lineRule="auto"/>
        <w:ind w:firstLineChars="200" w:firstLine="420"/>
        <w:jc w:val="both"/>
        <w:rPr>
          <w:rFonts w:ascii="宋体" w:eastAsia="宋体" w:hAnsi="Calibri" w:cs="Times New Roman"/>
          <w:kern w:val="2"/>
          <w:sz w:val="21"/>
          <w:szCs w:val="21"/>
        </w:rPr>
      </w:pPr>
      <w:r>
        <w:rPr>
          <w:rFonts w:ascii="宋体" w:eastAsia="宋体" w:hAnsi="宋体" w:cs="Times New Roman" w:hint="eastAsia"/>
          <w:kern w:val="2"/>
          <w:sz w:val="21"/>
          <w:szCs w:val="21"/>
        </w:rPr>
        <w:t>特此证明。</w:t>
      </w: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D541A4" w:rsidP="00723A74">
      <w:pPr>
        <w:widowControl w:val="0"/>
        <w:adjustRightInd/>
        <w:spacing w:after="0" w:line="480" w:lineRule="atLeast"/>
        <w:ind w:firstLineChars="219" w:firstLine="526"/>
        <w:jc w:val="both"/>
        <w:rPr>
          <w:rFonts w:ascii="宋体" w:eastAsia="宋体" w:hAnsi="宋体" w:cs="Times New Roman"/>
          <w:kern w:val="2"/>
          <w:sz w:val="24"/>
          <w:szCs w:val="20"/>
        </w:rPr>
      </w:pPr>
      <w:r>
        <w:rPr>
          <w:rFonts w:ascii="宋体" w:eastAsia="宋体" w:hAnsi="宋体" w:cs="Times New Roman"/>
          <w:noProof/>
          <w:kern w:val="2"/>
          <w:sz w:val="24"/>
          <w:szCs w:val="20"/>
        </w:rPr>
        <w:pict>
          <v:group id="组合 10" o:spid="_x0000_s1036" style="position:absolute;left:0;text-align:left;margin-left:-.25pt;margin-top:16.2pt;width:439.7pt;height:117.15pt;z-index:251664384" coordorigin="1410,9240" coordsize="8794,2343">
            <v:rect id="矩形 11" o:spid="_x0000_s1037" style="position:absolute;left:1410;top:9240;width:4337;height:2343">
              <v:textbox>
                <w:txbxContent>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法定代表人</w:t>
                    </w: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居民身份证复印件粘贴处</w:t>
                    </w:r>
                  </w:p>
                  <w:p w:rsidR="000A6F9A" w:rsidRPr="00FB4BE4" w:rsidRDefault="000A6F9A" w:rsidP="00FB4BE4">
                    <w:pPr>
                      <w:ind w:firstLineChars="500" w:firstLine="1050"/>
                      <w:rPr>
                        <w:rFonts w:ascii="宋体" w:eastAsia="宋体" w:hAnsi="宋体" w:cs="Times New Roman"/>
                        <w:kern w:val="2"/>
                        <w:sz w:val="21"/>
                        <w:szCs w:val="21"/>
                      </w:rPr>
                    </w:pP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（正面）</w:t>
                    </w:r>
                  </w:p>
                  <w:p w:rsidR="000A6F9A" w:rsidRDefault="000A6F9A" w:rsidP="00FB4BE4"/>
                </w:txbxContent>
              </v:textbox>
            </v:rect>
            <v:rect id="矩形 12" o:spid="_x0000_s1038" style="position:absolute;left:5867;top:9240;width:4337;height:2343">
              <v:textbox>
                <w:txbxContent>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法定代表人</w:t>
                    </w: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居民身份证复印件粘贴处</w:t>
                    </w:r>
                  </w:p>
                  <w:p w:rsidR="000A6F9A" w:rsidRPr="00FB4BE4" w:rsidRDefault="000A6F9A" w:rsidP="00FB4BE4">
                    <w:pPr>
                      <w:ind w:firstLineChars="500" w:firstLine="1050"/>
                      <w:rPr>
                        <w:rFonts w:ascii="宋体" w:eastAsia="宋体" w:hAnsi="宋体" w:cs="Times New Roman"/>
                        <w:kern w:val="2"/>
                        <w:sz w:val="21"/>
                        <w:szCs w:val="21"/>
                      </w:rPr>
                    </w:pPr>
                  </w:p>
                  <w:p w:rsidR="000A6F9A" w:rsidRPr="00FB4BE4" w:rsidRDefault="000A6F9A" w:rsidP="00FB4BE4">
                    <w:pPr>
                      <w:jc w:val="center"/>
                      <w:rPr>
                        <w:rFonts w:ascii="宋体" w:eastAsia="宋体" w:hAnsi="宋体" w:cs="Times New Roman"/>
                        <w:kern w:val="2"/>
                        <w:sz w:val="21"/>
                        <w:szCs w:val="21"/>
                      </w:rPr>
                    </w:pPr>
                    <w:r w:rsidRPr="00FB4BE4">
                      <w:rPr>
                        <w:rFonts w:ascii="宋体" w:eastAsia="宋体" w:hAnsi="宋体" w:cs="Times New Roman" w:hint="eastAsia"/>
                        <w:kern w:val="2"/>
                        <w:sz w:val="21"/>
                        <w:szCs w:val="21"/>
                      </w:rPr>
                      <w:t>（反面）</w:t>
                    </w:r>
                  </w:p>
                  <w:p w:rsidR="000A6F9A" w:rsidRDefault="000A6F9A" w:rsidP="00FB4BE4"/>
                </w:txbxContent>
              </v:textbox>
            </v:rect>
          </v:group>
        </w:pict>
      </w: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AA142A"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B95918" w:rsidRDefault="00B95918"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B95918" w:rsidRDefault="00B95918"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B95918" w:rsidRDefault="00B95918" w:rsidP="00723A74">
      <w:pPr>
        <w:widowControl w:val="0"/>
        <w:adjustRightInd/>
        <w:spacing w:after="0" w:line="480" w:lineRule="atLeast"/>
        <w:ind w:firstLineChars="219" w:firstLine="526"/>
        <w:jc w:val="both"/>
        <w:rPr>
          <w:rFonts w:ascii="宋体" w:eastAsia="宋体" w:hAnsi="宋体" w:cs="Times New Roman"/>
          <w:kern w:val="2"/>
          <w:sz w:val="24"/>
          <w:szCs w:val="20"/>
        </w:rPr>
      </w:pPr>
    </w:p>
    <w:p w:rsidR="00AA142A" w:rsidRDefault="00235229">
      <w:pPr>
        <w:widowControl w:val="0"/>
        <w:adjustRightInd/>
        <w:snapToGrid/>
        <w:spacing w:after="0" w:line="500" w:lineRule="exact"/>
        <w:jc w:val="both"/>
        <w:rPr>
          <w:rFonts w:ascii="宋体" w:eastAsia="宋体" w:hAnsi="宋体" w:cs="Times New Roman"/>
          <w:kern w:val="2"/>
          <w:sz w:val="21"/>
          <w:szCs w:val="20"/>
        </w:rPr>
      </w:pPr>
      <w:r>
        <w:rPr>
          <w:rFonts w:ascii="宋体" w:eastAsia="宋体" w:hAnsi="Calibri" w:cs="Times New Roman" w:hint="eastAsia"/>
          <w:b/>
          <w:bCs/>
          <w:kern w:val="2"/>
          <w:sz w:val="21"/>
          <w:szCs w:val="20"/>
        </w:rPr>
        <w:t xml:space="preserve">                                               </w:t>
      </w:r>
      <w:r>
        <w:rPr>
          <w:rFonts w:ascii="宋体" w:eastAsia="宋体" w:hAnsi="宋体" w:cs="Times New Roman" w:hint="eastAsia"/>
          <w:kern w:val="2"/>
          <w:sz w:val="21"/>
          <w:szCs w:val="20"/>
        </w:rPr>
        <w:t>投标人名称：（单位盖</w:t>
      </w:r>
      <w:r>
        <w:rPr>
          <w:rFonts w:ascii="Calibri" w:eastAsia="宋体" w:hAnsi="Calibri" w:cs="Times New Roman" w:hint="eastAsia"/>
          <w:spacing w:val="4"/>
          <w:kern w:val="2"/>
          <w:sz w:val="21"/>
          <w:szCs w:val="20"/>
        </w:rPr>
        <w:t>公章</w:t>
      </w:r>
      <w:r>
        <w:rPr>
          <w:rFonts w:ascii="宋体" w:eastAsia="宋体" w:hAnsi="宋体" w:cs="Times New Roman" w:hint="eastAsia"/>
          <w:kern w:val="2"/>
          <w:sz w:val="21"/>
          <w:szCs w:val="20"/>
        </w:rPr>
        <w:t>）：</w:t>
      </w:r>
    </w:p>
    <w:p w:rsidR="00AA142A" w:rsidRDefault="00235229">
      <w:pPr>
        <w:widowControl w:val="0"/>
        <w:adjustRightInd/>
        <w:snapToGrid/>
        <w:spacing w:after="0" w:line="500" w:lineRule="exact"/>
        <w:rPr>
          <w:rFonts w:ascii="宋体" w:eastAsia="宋体" w:hAnsi="宋体" w:cs="Times New Roman"/>
          <w:kern w:val="2"/>
          <w:sz w:val="21"/>
          <w:szCs w:val="20"/>
        </w:rPr>
      </w:pPr>
      <w:r>
        <w:rPr>
          <w:rFonts w:ascii="宋体" w:eastAsia="宋体" w:hAnsi="宋体" w:cs="Times New Roman" w:hint="eastAsia"/>
          <w:kern w:val="2"/>
          <w:sz w:val="21"/>
          <w:szCs w:val="20"/>
        </w:rPr>
        <w:t xml:space="preserve">                                                地址：</w:t>
      </w:r>
    </w:p>
    <w:p w:rsidR="00AA142A" w:rsidRDefault="00235229">
      <w:pPr>
        <w:widowControl w:val="0"/>
        <w:adjustRightInd/>
        <w:snapToGrid/>
        <w:spacing w:after="0" w:line="500" w:lineRule="exact"/>
        <w:jc w:val="both"/>
        <w:rPr>
          <w:rFonts w:ascii="宋体" w:eastAsia="宋体" w:hAnsi="Calibri" w:cs="Times New Roman"/>
          <w:b/>
          <w:bCs/>
          <w:kern w:val="2"/>
          <w:sz w:val="21"/>
          <w:szCs w:val="20"/>
        </w:rPr>
      </w:pPr>
      <w:r>
        <w:rPr>
          <w:rFonts w:ascii="宋体" w:eastAsia="宋体" w:hAnsi="宋体" w:cs="Times New Roman" w:hint="eastAsia"/>
          <w:kern w:val="2"/>
          <w:sz w:val="21"/>
          <w:szCs w:val="20"/>
        </w:rPr>
        <w:t xml:space="preserve">                                                签发日期：</w:t>
      </w:r>
    </w:p>
    <w:p w:rsidR="00AA142A" w:rsidRDefault="00AA142A">
      <w:pPr>
        <w:widowControl w:val="0"/>
        <w:adjustRightInd/>
        <w:snapToGrid/>
        <w:spacing w:after="0" w:line="440" w:lineRule="exact"/>
        <w:jc w:val="both"/>
        <w:rPr>
          <w:rFonts w:ascii="宋体" w:eastAsia="宋体" w:hAnsi="宋体" w:cs="Times New Roman"/>
          <w:kern w:val="2"/>
          <w:sz w:val="24"/>
          <w:szCs w:val="20"/>
        </w:rPr>
      </w:pPr>
      <w:bookmarkStart w:id="45" w:name="_Toc275865622"/>
      <w:bookmarkStart w:id="46" w:name="_Toc435515301"/>
      <w:bookmarkStart w:id="47" w:name="_Toc435514861"/>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Cs/>
          <w:kern w:val="2"/>
          <w:sz w:val="32"/>
          <w:szCs w:val="32"/>
        </w:rPr>
      </w:pPr>
      <w:bookmarkStart w:id="48" w:name="_Toc435515303"/>
      <w:bookmarkStart w:id="49" w:name="_Toc435514863"/>
      <w:bookmarkEnd w:id="45"/>
      <w:bookmarkEnd w:id="46"/>
      <w:bookmarkEnd w:id="47"/>
      <w:r>
        <w:rPr>
          <w:rFonts w:ascii="Arial" w:eastAsia="黑体" w:hAnsi="Arial" w:cs="Times New Roman" w:hint="eastAsia"/>
          <w:bCs/>
          <w:kern w:val="2"/>
          <w:sz w:val="32"/>
          <w:szCs w:val="32"/>
        </w:rPr>
        <w:lastRenderedPageBreak/>
        <w:t>实质性条款响应一览表</w:t>
      </w:r>
      <w:bookmarkEnd w:id="48"/>
      <w:bookmarkEnd w:id="49"/>
    </w:p>
    <w:p w:rsidR="00AA142A" w:rsidRDefault="00235229">
      <w:pPr>
        <w:widowControl w:val="0"/>
        <w:adjustRightInd/>
        <w:snapToGrid/>
        <w:spacing w:after="0" w:line="400" w:lineRule="exact"/>
        <w:ind w:leftChars="100" w:left="955" w:hangingChars="350" w:hanging="735"/>
        <w:jc w:val="both"/>
        <w:rPr>
          <w:rFonts w:ascii="宋体" w:eastAsia="宋体" w:hAnsi="宋体" w:cs="Times New Roman"/>
          <w:kern w:val="2"/>
          <w:sz w:val="21"/>
          <w:szCs w:val="20"/>
        </w:rPr>
      </w:pPr>
      <w:r>
        <w:rPr>
          <w:rFonts w:ascii="宋体" w:eastAsia="宋体" w:hAnsi="宋体" w:cs="Times New Roman" w:hint="eastAsia"/>
          <w:kern w:val="2"/>
          <w:sz w:val="21"/>
          <w:szCs w:val="20"/>
        </w:rPr>
        <w:t>说明：投标人必须对应招标文件</w:t>
      </w:r>
      <w:r>
        <w:rPr>
          <w:rFonts w:ascii="Calibri" w:eastAsia="宋体" w:hAnsi="Calibri" w:cs="Times New Roman" w:hint="eastAsia"/>
          <w:kern w:val="2"/>
          <w:sz w:val="21"/>
          <w:szCs w:val="20"/>
        </w:rPr>
        <w:t>带“</w:t>
      </w:r>
      <w:r>
        <w:rPr>
          <w:rFonts w:ascii="宋体" w:eastAsia="宋体" w:hAnsi="Calibri" w:cs="Times New Roman" w:hint="eastAsia"/>
          <w:b/>
          <w:bCs/>
          <w:kern w:val="2"/>
          <w:sz w:val="21"/>
          <w:szCs w:val="20"/>
        </w:rPr>
        <w:t>★</w:t>
      </w:r>
      <w:r>
        <w:rPr>
          <w:rFonts w:ascii="Calibri" w:eastAsia="宋体" w:hAnsi="Calibri" w:cs="Times New Roman" w:hint="eastAsia"/>
          <w:kern w:val="2"/>
          <w:sz w:val="21"/>
          <w:szCs w:val="20"/>
        </w:rPr>
        <w:t>”的</w:t>
      </w:r>
      <w:r>
        <w:rPr>
          <w:rFonts w:ascii="宋体" w:eastAsia="宋体" w:hAnsi="宋体" w:cs="Times New Roman" w:hint="eastAsia"/>
          <w:kern w:val="2"/>
          <w:sz w:val="21"/>
          <w:szCs w:val="20"/>
        </w:rPr>
        <w:t>实质性条款逐条应答并按要求填写下表。</w:t>
      </w:r>
    </w:p>
    <w:p w:rsidR="00AA142A" w:rsidRDefault="00235229">
      <w:pPr>
        <w:widowControl w:val="0"/>
        <w:adjustRightInd/>
        <w:snapToGrid/>
        <w:spacing w:after="0" w:line="400" w:lineRule="exact"/>
        <w:ind w:firstLineChars="100" w:firstLine="210"/>
        <w:jc w:val="both"/>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idowControl w:val="0"/>
        <w:adjustRightInd/>
        <w:snapToGrid/>
        <w:spacing w:after="0" w:line="400" w:lineRule="exact"/>
        <w:ind w:firstLineChars="100" w:firstLine="210"/>
        <w:jc w:val="both"/>
        <w:rPr>
          <w:rFonts w:ascii="宋体" w:eastAsia="宋体" w:hAnsi="宋体" w:cs="Times New Roman"/>
          <w:kern w:val="2"/>
          <w:sz w:val="21"/>
          <w:szCs w:val="20"/>
        </w:rPr>
      </w:pPr>
      <w:r>
        <w:rPr>
          <w:rFonts w:ascii="宋体" w:eastAsia="宋体" w:hAnsi="宋体" w:cs="Times New Roman" w:hint="eastAsia"/>
          <w:kern w:val="2"/>
          <w:sz w:val="21"/>
          <w:szCs w:val="20"/>
        </w:rPr>
        <w:t>项目编号：441900-201912-06014001-0006W（HX2019ZC0131）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6"/>
        <w:gridCol w:w="2530"/>
        <w:gridCol w:w="2531"/>
        <w:gridCol w:w="2003"/>
        <w:gridCol w:w="1440"/>
      </w:tblGrid>
      <w:tr w:rsidR="00AA142A">
        <w:trPr>
          <w:trHeight w:val="921"/>
        </w:trPr>
        <w:tc>
          <w:tcPr>
            <w:tcW w:w="496" w:type="dxa"/>
            <w:tcBorders>
              <w:top w:val="single" w:sz="12" w:space="0" w:color="auto"/>
              <w:left w:val="single" w:sz="12" w:space="0" w:color="auto"/>
              <w:bottom w:val="double" w:sz="4" w:space="0" w:color="auto"/>
              <w:right w:val="single" w:sz="4" w:space="0" w:color="auto"/>
            </w:tcBorders>
            <w:shd w:val="clear" w:color="auto" w:fill="EEECE1"/>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1"/>
              </w:rPr>
            </w:pPr>
            <w:r>
              <w:rPr>
                <w:rFonts w:ascii="宋体" w:eastAsia="宋体" w:hAnsi="宋体" w:cs="Times New Roman" w:hint="eastAsia"/>
                <w:kern w:val="2"/>
                <w:sz w:val="21"/>
                <w:szCs w:val="20"/>
              </w:rPr>
              <w:t>序号</w:t>
            </w:r>
          </w:p>
        </w:tc>
        <w:tc>
          <w:tcPr>
            <w:tcW w:w="2530" w:type="dxa"/>
            <w:tcBorders>
              <w:top w:val="single" w:sz="12" w:space="0" w:color="auto"/>
              <w:left w:val="single" w:sz="4" w:space="0" w:color="auto"/>
              <w:bottom w:val="double" w:sz="4" w:space="0" w:color="auto"/>
              <w:right w:val="single" w:sz="4" w:space="0" w:color="auto"/>
            </w:tcBorders>
            <w:shd w:val="clear" w:color="auto" w:fill="EEECE1"/>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Times New Roman" w:hint="eastAsia"/>
                <w:kern w:val="2"/>
                <w:sz w:val="21"/>
                <w:szCs w:val="20"/>
              </w:rPr>
              <w:t>招标文件条款描述</w:t>
            </w:r>
          </w:p>
        </w:tc>
        <w:tc>
          <w:tcPr>
            <w:tcW w:w="2531" w:type="dxa"/>
            <w:tcBorders>
              <w:top w:val="single" w:sz="12" w:space="0" w:color="auto"/>
              <w:left w:val="single" w:sz="4" w:space="0" w:color="auto"/>
              <w:bottom w:val="double" w:sz="4" w:space="0" w:color="auto"/>
              <w:right w:val="single" w:sz="4" w:space="0" w:color="auto"/>
            </w:tcBorders>
            <w:shd w:val="clear" w:color="auto" w:fill="EEECE1"/>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Times New Roman" w:hint="eastAsia"/>
                <w:kern w:val="2"/>
                <w:sz w:val="21"/>
                <w:szCs w:val="20"/>
              </w:rPr>
              <w:t>投标人响应描述</w:t>
            </w:r>
          </w:p>
        </w:tc>
        <w:tc>
          <w:tcPr>
            <w:tcW w:w="2003" w:type="dxa"/>
            <w:tcBorders>
              <w:top w:val="single" w:sz="12" w:space="0" w:color="auto"/>
              <w:left w:val="single" w:sz="4" w:space="0" w:color="auto"/>
              <w:bottom w:val="double" w:sz="4" w:space="0" w:color="auto"/>
              <w:right w:val="single" w:sz="2" w:space="0" w:color="auto"/>
            </w:tcBorders>
            <w:shd w:val="clear" w:color="auto" w:fill="EEECE1"/>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Times New Roman" w:hint="eastAsia"/>
                <w:kern w:val="2"/>
                <w:sz w:val="21"/>
                <w:szCs w:val="20"/>
              </w:rPr>
              <w:t>偏离情况说明</w:t>
            </w:r>
          </w:p>
          <w:p w:rsidR="00AA142A" w:rsidRDefault="00235229">
            <w:pPr>
              <w:widowControl w:val="0"/>
              <w:adjustRightInd/>
              <w:snapToGrid/>
              <w:spacing w:after="0"/>
              <w:ind w:leftChars="-43" w:left="-95" w:rightChars="-38" w:right="-84"/>
              <w:jc w:val="center"/>
              <w:rPr>
                <w:rFonts w:ascii="宋体" w:eastAsia="宋体" w:hAnsi="宋体" w:cs="Times New Roman"/>
                <w:kern w:val="2"/>
                <w:sz w:val="21"/>
                <w:szCs w:val="24"/>
              </w:rPr>
            </w:pPr>
            <w:r>
              <w:rPr>
                <w:rFonts w:ascii="宋体" w:eastAsia="宋体" w:hAnsi="宋体" w:cs="Times New Roman" w:hint="eastAsia"/>
                <w:kern w:val="2"/>
                <w:sz w:val="21"/>
                <w:szCs w:val="20"/>
              </w:rPr>
              <w:t>（</w:t>
            </w:r>
            <w:r>
              <w:rPr>
                <w:rFonts w:ascii="Calibri" w:eastAsia="宋体" w:hAnsi="Calibri" w:cs="Times New Roman" w:hint="eastAsia"/>
                <w:kern w:val="2"/>
                <w:sz w:val="21"/>
                <w:szCs w:val="20"/>
              </w:rPr>
              <w:t>正偏离</w:t>
            </w:r>
            <w:r>
              <w:rPr>
                <w:rFonts w:ascii="Calibri" w:eastAsia="宋体" w:hAnsi="Calibri" w:cs="Times New Roman"/>
                <w:kern w:val="2"/>
                <w:sz w:val="21"/>
                <w:szCs w:val="20"/>
              </w:rPr>
              <w:t>/</w:t>
            </w:r>
            <w:r>
              <w:rPr>
                <w:rFonts w:ascii="Calibri" w:eastAsia="宋体" w:hAnsi="Calibri" w:cs="Times New Roman" w:hint="eastAsia"/>
                <w:kern w:val="2"/>
                <w:sz w:val="21"/>
                <w:szCs w:val="20"/>
              </w:rPr>
              <w:t>完全响应</w:t>
            </w:r>
            <w:r>
              <w:rPr>
                <w:rFonts w:ascii="Calibri" w:eastAsia="宋体" w:hAnsi="Calibri" w:cs="Times New Roman"/>
                <w:kern w:val="2"/>
                <w:sz w:val="21"/>
                <w:szCs w:val="20"/>
              </w:rPr>
              <w:t>/</w:t>
            </w:r>
            <w:r>
              <w:rPr>
                <w:rFonts w:ascii="Calibri" w:eastAsia="宋体" w:hAnsi="Calibri" w:cs="Times New Roman" w:hint="eastAsia"/>
                <w:kern w:val="2"/>
                <w:sz w:val="21"/>
                <w:szCs w:val="20"/>
              </w:rPr>
              <w:t>负偏离</w:t>
            </w:r>
            <w:r>
              <w:rPr>
                <w:rFonts w:ascii="宋体" w:eastAsia="宋体" w:hAnsi="宋体" w:cs="Times New Roman" w:hint="eastAsia"/>
                <w:kern w:val="2"/>
                <w:sz w:val="21"/>
                <w:szCs w:val="20"/>
              </w:rPr>
              <w:t>）</w:t>
            </w:r>
          </w:p>
        </w:tc>
        <w:tc>
          <w:tcPr>
            <w:tcW w:w="1440" w:type="dxa"/>
            <w:tcBorders>
              <w:top w:val="single" w:sz="12" w:space="0" w:color="auto"/>
              <w:left w:val="single" w:sz="2" w:space="0" w:color="auto"/>
              <w:bottom w:val="double" w:sz="4" w:space="0" w:color="auto"/>
              <w:right w:val="single" w:sz="12" w:space="0" w:color="auto"/>
            </w:tcBorders>
            <w:shd w:val="clear" w:color="auto" w:fill="EEECE1"/>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Times New Roman" w:hint="eastAsia"/>
                <w:kern w:val="2"/>
                <w:sz w:val="21"/>
                <w:szCs w:val="20"/>
              </w:rPr>
              <w:t>查阅/证明文件指引</w:t>
            </w:r>
          </w:p>
        </w:tc>
      </w:tr>
      <w:tr w:rsidR="00AA142A">
        <w:tc>
          <w:tcPr>
            <w:tcW w:w="496" w:type="dxa"/>
            <w:tcBorders>
              <w:top w:val="doub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doub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doub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doub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doub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1"/>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18"/>
                <w:szCs w:val="18"/>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4"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4"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4"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4"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c>
          <w:tcPr>
            <w:tcW w:w="496" w:type="dxa"/>
            <w:tcBorders>
              <w:top w:val="single" w:sz="4" w:space="0" w:color="auto"/>
              <w:left w:val="single" w:sz="12" w:space="0" w:color="auto"/>
              <w:bottom w:val="single" w:sz="12" w:space="0" w:color="auto"/>
              <w:right w:val="single" w:sz="4" w:space="0" w:color="auto"/>
            </w:tcBorders>
            <w:vAlign w:val="center"/>
          </w:tcPr>
          <w:p w:rsidR="00AA142A" w:rsidRDefault="00AA142A">
            <w:pPr>
              <w:widowControl w:val="0"/>
              <w:numPr>
                <w:ilvl w:val="0"/>
                <w:numId w:val="45"/>
              </w:numPr>
              <w:adjustRightInd/>
              <w:snapToGrid/>
              <w:spacing w:after="0"/>
              <w:jc w:val="center"/>
              <w:rPr>
                <w:rFonts w:ascii="宋体" w:eastAsia="宋体" w:hAnsi="宋体" w:cs="Times New Roman"/>
                <w:kern w:val="2"/>
                <w:sz w:val="21"/>
                <w:szCs w:val="21"/>
              </w:rPr>
            </w:pPr>
          </w:p>
        </w:tc>
        <w:tc>
          <w:tcPr>
            <w:tcW w:w="2530" w:type="dxa"/>
            <w:tcBorders>
              <w:top w:val="single" w:sz="4" w:space="0" w:color="auto"/>
              <w:left w:val="single" w:sz="4" w:space="0" w:color="auto"/>
              <w:bottom w:val="single" w:sz="12"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531" w:type="dxa"/>
            <w:tcBorders>
              <w:top w:val="single" w:sz="4" w:space="0" w:color="auto"/>
              <w:left w:val="single" w:sz="4" w:space="0" w:color="auto"/>
              <w:bottom w:val="single" w:sz="12" w:space="0" w:color="auto"/>
              <w:right w:val="single" w:sz="4"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2003" w:type="dxa"/>
            <w:tcBorders>
              <w:top w:val="single" w:sz="4" w:space="0" w:color="auto"/>
              <w:left w:val="single" w:sz="4" w:space="0" w:color="auto"/>
              <w:bottom w:val="single" w:sz="12" w:space="0" w:color="auto"/>
              <w:right w:val="single" w:sz="2" w:space="0" w:color="auto"/>
            </w:tcBorders>
            <w:vAlign w:val="center"/>
          </w:tcPr>
          <w:p w:rsidR="00AA142A" w:rsidRDefault="00AA142A">
            <w:pPr>
              <w:widowControl w:val="0"/>
              <w:adjustRightInd/>
              <w:snapToGrid/>
              <w:spacing w:after="0"/>
              <w:ind w:leftChars="-37" w:left="-81" w:rightChars="-38" w:right="-84"/>
              <w:jc w:val="center"/>
              <w:rPr>
                <w:rFonts w:ascii="宋体" w:eastAsia="宋体" w:hAnsi="宋体" w:cs="Times New Roman"/>
                <w:kern w:val="2"/>
                <w:sz w:val="21"/>
                <w:szCs w:val="24"/>
              </w:rPr>
            </w:pPr>
          </w:p>
        </w:tc>
        <w:tc>
          <w:tcPr>
            <w:tcW w:w="1440" w:type="dxa"/>
            <w:tcBorders>
              <w:top w:val="single" w:sz="4" w:space="0" w:color="auto"/>
              <w:left w:val="single" w:sz="2" w:space="0" w:color="auto"/>
              <w:bottom w:val="single" w:sz="12" w:space="0" w:color="auto"/>
              <w:right w:val="single" w:sz="12" w:space="0" w:color="auto"/>
            </w:tcBorders>
            <w:vAlign w:val="center"/>
          </w:tcPr>
          <w:p w:rsidR="00AA142A" w:rsidRDefault="00235229">
            <w:pPr>
              <w:widowControl w:val="0"/>
              <w:adjustRightInd/>
              <w:snapToGrid/>
              <w:spacing w:after="0"/>
              <w:ind w:leftChars="-37" w:left="-81" w:rightChars="-38" w:right="-84"/>
              <w:jc w:val="center"/>
              <w:rPr>
                <w:rFonts w:ascii="宋体" w:eastAsia="宋体" w:hAnsi="宋体" w:cs="Times New Roman"/>
                <w:kern w:val="2"/>
                <w:sz w:val="21"/>
                <w:szCs w:val="24"/>
              </w:rPr>
            </w:pPr>
            <w:r>
              <w:rPr>
                <w:rFonts w:ascii="宋体" w:eastAsia="宋体" w:hAnsi="宋体" w:cs="宋体" w:hint="eastAsia"/>
                <w:kern w:val="2"/>
                <w:sz w:val="21"/>
                <w:szCs w:val="21"/>
              </w:rPr>
              <w:t>见《投标文件》第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bl>
    <w:p w:rsidR="00AA142A" w:rsidRDefault="00235229">
      <w:pPr>
        <w:widowControl w:val="0"/>
        <w:spacing w:after="0" w:line="460" w:lineRule="exact"/>
        <w:ind w:leftChars="107" w:left="1180" w:hangingChars="450" w:hanging="945"/>
        <w:jc w:val="both"/>
        <w:rPr>
          <w:rFonts w:ascii="宋体" w:eastAsia="宋体" w:hAnsi="宋体" w:cs="Times New Roman"/>
          <w:kern w:val="2"/>
          <w:sz w:val="21"/>
          <w:szCs w:val="21"/>
        </w:rPr>
      </w:pPr>
      <w:r>
        <w:rPr>
          <w:rFonts w:ascii="宋体" w:eastAsia="宋体" w:hAnsi="宋体" w:cs="Times New Roman" w:hint="eastAsia"/>
          <w:kern w:val="2"/>
          <w:sz w:val="21"/>
          <w:szCs w:val="21"/>
        </w:rPr>
        <w:t>备注：1、本表中“招标文件条款描述”的条款与用户需求中的条款描述不一致的以用户需求中规定的为准。</w:t>
      </w:r>
    </w:p>
    <w:p w:rsidR="00AA142A" w:rsidRDefault="00AA142A" w:rsidP="00723A74">
      <w:pPr>
        <w:widowControl w:val="0"/>
        <w:spacing w:after="0" w:line="460" w:lineRule="exact"/>
        <w:ind w:leftChars="107" w:left="836" w:hangingChars="286" w:hanging="601"/>
        <w:jc w:val="both"/>
        <w:rPr>
          <w:rFonts w:ascii="宋体" w:eastAsia="宋体" w:hAnsi="宋体" w:cs="Times New Roman"/>
          <w:kern w:val="2"/>
          <w:sz w:val="21"/>
          <w:szCs w:val="21"/>
        </w:rPr>
      </w:pPr>
    </w:p>
    <w:p w:rsidR="00AA142A" w:rsidRDefault="00AA142A" w:rsidP="00723A74">
      <w:pPr>
        <w:widowControl w:val="0"/>
        <w:adjustRightInd/>
        <w:snapToGrid/>
        <w:spacing w:after="0" w:line="500" w:lineRule="exact"/>
        <w:ind w:firstLineChars="50" w:firstLine="107"/>
        <w:jc w:val="both"/>
        <w:rPr>
          <w:rFonts w:ascii="Calibri" w:eastAsia="宋体" w:hAnsi="Calibri" w:cs="Times New Roman"/>
          <w:spacing w:val="4"/>
          <w:kern w:val="2"/>
          <w:sz w:val="21"/>
          <w:szCs w:val="24"/>
        </w:rPr>
      </w:pPr>
    </w:p>
    <w:p w:rsidR="00AA142A" w:rsidRDefault="00235229" w:rsidP="00723A74">
      <w:pPr>
        <w:widowControl w:val="0"/>
        <w:adjustRightInd/>
        <w:snapToGrid/>
        <w:spacing w:after="0" w:line="500" w:lineRule="exact"/>
        <w:ind w:firstLineChars="50" w:firstLine="107"/>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r>
        <w:rPr>
          <w:rFonts w:ascii="Calibri" w:eastAsia="宋体" w:hAnsi="Calibri" w:cs="Times New Roman"/>
          <w:spacing w:val="4"/>
          <w:kern w:val="2"/>
          <w:sz w:val="21"/>
          <w:szCs w:val="20"/>
          <w:u w:val="single"/>
        </w:rPr>
        <w:t xml:space="preserve">                             </w:t>
      </w:r>
    </w:p>
    <w:p w:rsidR="00AA142A" w:rsidRDefault="00AA142A">
      <w:pPr>
        <w:widowControl w:val="0"/>
        <w:adjustRightInd/>
        <w:snapToGrid/>
        <w:spacing w:after="0" w:line="440" w:lineRule="exact"/>
        <w:ind w:firstLineChars="50" w:firstLine="105"/>
        <w:jc w:val="both"/>
        <w:rPr>
          <w:rFonts w:ascii="宋体" w:eastAsia="宋体" w:hAnsi="Calibri" w:cs="Times New Roman"/>
          <w:kern w:val="2"/>
          <w:sz w:val="21"/>
          <w:szCs w:val="20"/>
        </w:rPr>
      </w:pPr>
    </w:p>
    <w:p w:rsidR="00AA142A" w:rsidRDefault="00235229">
      <w:pPr>
        <w:widowControl w:val="0"/>
        <w:adjustRightInd/>
        <w:snapToGrid/>
        <w:spacing w:after="0" w:line="440" w:lineRule="exact"/>
        <w:ind w:firstLineChars="50" w:firstLine="105"/>
        <w:jc w:val="both"/>
        <w:rPr>
          <w:rFonts w:ascii="Calibri" w:eastAsia="宋体" w:hAnsi="Calibri" w:cs="Times New Roman"/>
          <w:spacing w:val="4"/>
          <w:kern w:val="2"/>
          <w:sz w:val="21"/>
          <w:szCs w:val="20"/>
          <w:u w:val="single"/>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spacing w:val="4"/>
          <w:kern w:val="2"/>
          <w:sz w:val="21"/>
          <w:szCs w:val="20"/>
          <w:u w:val="single"/>
        </w:rPr>
        <w:t xml:space="preserve">             </w:t>
      </w:r>
      <w:r>
        <w:rPr>
          <w:rFonts w:ascii="Calibri" w:eastAsia="宋体" w:hAnsi="Calibri" w:cs="Times New Roman"/>
          <w:spacing w:val="4"/>
          <w:kern w:val="2"/>
          <w:sz w:val="21"/>
          <w:szCs w:val="20"/>
        </w:rPr>
        <w:t xml:space="preserve"> </w:t>
      </w:r>
      <w:r>
        <w:rPr>
          <w:rFonts w:ascii="Calibri" w:eastAsia="宋体" w:hAnsi="Calibri" w:cs="Times New Roman" w:hint="eastAsia"/>
          <w:spacing w:val="4"/>
          <w:kern w:val="2"/>
          <w:sz w:val="21"/>
          <w:szCs w:val="20"/>
        </w:rPr>
        <w:t>职务：</w:t>
      </w:r>
      <w:r>
        <w:rPr>
          <w:rFonts w:ascii="Calibri" w:eastAsia="宋体" w:hAnsi="Calibri" w:cs="Times New Roman"/>
          <w:spacing w:val="4"/>
          <w:kern w:val="2"/>
          <w:sz w:val="21"/>
          <w:szCs w:val="20"/>
          <w:u w:val="single"/>
        </w:rPr>
        <w:t xml:space="preserve">        </w:t>
      </w:r>
      <w:r>
        <w:rPr>
          <w:rFonts w:ascii="Calibri" w:eastAsia="宋体" w:hAnsi="Calibri" w:cs="Times New Roman"/>
          <w:spacing w:val="4"/>
          <w:kern w:val="2"/>
          <w:sz w:val="21"/>
          <w:szCs w:val="20"/>
        </w:rPr>
        <w:t xml:space="preserve"> </w:t>
      </w:r>
      <w:r>
        <w:rPr>
          <w:rFonts w:ascii="Calibri" w:eastAsia="宋体" w:hAnsi="Calibri" w:cs="Times New Roman" w:hint="eastAsia"/>
          <w:spacing w:val="4"/>
          <w:kern w:val="2"/>
          <w:sz w:val="21"/>
          <w:szCs w:val="20"/>
        </w:rPr>
        <w:t>日期</w:t>
      </w:r>
      <w:r>
        <w:rPr>
          <w:rFonts w:ascii="Calibri" w:eastAsia="宋体" w:hAnsi="Calibri" w:cs="Times New Roman"/>
          <w:spacing w:val="4"/>
          <w:kern w:val="2"/>
          <w:sz w:val="21"/>
          <w:szCs w:val="20"/>
          <w:u w:val="single"/>
        </w:rPr>
        <w:t xml:space="preserve">       </w:t>
      </w:r>
    </w:p>
    <w:p w:rsidR="00AA142A" w:rsidRDefault="00AA142A">
      <w:pPr>
        <w:widowControl w:val="0"/>
        <w:adjustRightInd/>
        <w:snapToGrid/>
        <w:spacing w:after="0" w:line="440" w:lineRule="exact"/>
        <w:jc w:val="both"/>
        <w:rPr>
          <w:rFonts w:ascii="宋体" w:eastAsia="宋体" w:hAnsi="宋体" w:cs="Times New Roman"/>
          <w:kern w:val="2"/>
          <w:sz w:val="24"/>
          <w:szCs w:val="20"/>
        </w:rPr>
      </w:pPr>
      <w:bookmarkStart w:id="50" w:name="_Toc435514867"/>
      <w:bookmarkStart w:id="51" w:name="_Toc435515307"/>
      <w:bookmarkStart w:id="52" w:name="_Toc50736485"/>
      <w:bookmarkStart w:id="53" w:name="_Toc275865613"/>
      <w:bookmarkStart w:id="54" w:name="_Toc50737337"/>
      <w:bookmarkStart w:id="55" w:name="_Toc50737305"/>
      <w:bookmarkStart w:id="56" w:name="_Toc50691051"/>
      <w:bookmarkStart w:id="57" w:name="_Toc52165089"/>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宋体" w:eastAsia="宋体" w:hAnsi="宋体" w:cs="Times New Roman"/>
          <w:kern w:val="2"/>
          <w:sz w:val="24"/>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r>
        <w:rPr>
          <w:rFonts w:ascii="Arial" w:eastAsia="黑体" w:hAnsi="Arial" w:cs="Times New Roman" w:hint="eastAsia"/>
          <w:b/>
          <w:kern w:val="2"/>
          <w:sz w:val="32"/>
          <w:szCs w:val="32"/>
        </w:rPr>
        <w:lastRenderedPageBreak/>
        <w:t>用户需求书响应一览表</w:t>
      </w:r>
      <w:bookmarkEnd w:id="50"/>
      <w:bookmarkEnd w:id="51"/>
      <w:bookmarkEnd w:id="52"/>
      <w:bookmarkEnd w:id="53"/>
      <w:bookmarkEnd w:id="54"/>
      <w:bookmarkEnd w:id="55"/>
      <w:bookmarkEnd w:id="56"/>
      <w:bookmarkEnd w:id="57"/>
    </w:p>
    <w:p w:rsidR="00AA142A" w:rsidRDefault="00235229">
      <w:pPr>
        <w:widowControl w:val="0"/>
        <w:adjustRightInd/>
        <w:snapToGrid/>
        <w:spacing w:after="0" w:line="400" w:lineRule="exact"/>
        <w:jc w:val="both"/>
        <w:rPr>
          <w:rFonts w:ascii="宋体" w:eastAsia="宋体" w:hAnsi="宋体" w:cs="Times New Roman"/>
          <w:kern w:val="2"/>
          <w:sz w:val="21"/>
          <w:szCs w:val="20"/>
        </w:rPr>
      </w:pPr>
      <w:r>
        <w:rPr>
          <w:rFonts w:ascii="宋体" w:eastAsia="宋体" w:hAnsi="宋体" w:cs="Times New Roman" w:hint="eastAsia"/>
          <w:kern w:val="2"/>
          <w:sz w:val="21"/>
          <w:szCs w:val="20"/>
        </w:rPr>
        <w:t>说明：投标人必须对应招标文件条款逐条应答并按要求填写下表。</w:t>
      </w:r>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ordWrap w:val="0"/>
        <w:adjustRightInd/>
        <w:snapToGrid/>
        <w:spacing w:after="0" w:line="360" w:lineRule="auto"/>
        <w:rPr>
          <w:rFonts w:ascii="宋体" w:eastAsia="宋体" w:hAnsi="宋体" w:cs="Times New Roman"/>
          <w:color w:val="000000"/>
          <w:kern w:val="2"/>
          <w:sz w:val="21"/>
          <w:szCs w:val="20"/>
        </w:rPr>
      </w:pPr>
      <w:r>
        <w:rPr>
          <w:rFonts w:ascii="宋体" w:eastAsia="宋体" w:hAnsi="宋体" w:cs="Times New Roman" w:hint="eastAsia"/>
          <w:kern w:val="2"/>
          <w:sz w:val="21"/>
          <w:szCs w:val="20"/>
        </w:rPr>
        <w:t>项目编号：441900-201912-06014001-0006W（HX2019ZC0131）</w:t>
      </w:r>
      <w:r>
        <w:rPr>
          <w:rFonts w:ascii="ˎ̥" w:eastAsia="宋体" w:hAnsi="ˎ̥" w:cs="宋体"/>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5"/>
        <w:gridCol w:w="2943"/>
        <w:gridCol w:w="2172"/>
        <w:gridCol w:w="1220"/>
        <w:gridCol w:w="2156"/>
      </w:tblGrid>
      <w:tr w:rsidR="00AA142A">
        <w:trPr>
          <w:trHeight w:val="810"/>
          <w:jc w:val="center"/>
        </w:trPr>
        <w:tc>
          <w:tcPr>
            <w:tcW w:w="535" w:type="dxa"/>
            <w:tcBorders>
              <w:top w:val="single" w:sz="12" w:space="0" w:color="auto"/>
              <w:bottom w:val="double" w:sz="4" w:space="0" w:color="auto"/>
            </w:tcBorders>
            <w:shd w:val="clear" w:color="auto" w:fill="EEECE1"/>
            <w:vAlign w:val="center"/>
          </w:tcPr>
          <w:p w:rsidR="00AA142A" w:rsidRDefault="00235229">
            <w:pPr>
              <w:widowControl w:val="0"/>
              <w:spacing w:after="0"/>
              <w:ind w:leftChars="-34" w:left="-75" w:rightChars="-35" w:right="-77"/>
              <w:jc w:val="center"/>
              <w:rPr>
                <w:rFonts w:ascii="宋体" w:eastAsia="宋体" w:hAnsi="宋体" w:cs="Times New Roman"/>
                <w:kern w:val="2"/>
                <w:sz w:val="21"/>
                <w:szCs w:val="20"/>
              </w:rPr>
            </w:pPr>
            <w:r>
              <w:rPr>
                <w:rFonts w:ascii="宋体" w:eastAsia="宋体" w:hAnsi="宋体" w:cs="Times New Roman" w:hint="eastAsia"/>
                <w:kern w:val="2"/>
                <w:sz w:val="21"/>
                <w:szCs w:val="20"/>
              </w:rPr>
              <w:t>序号</w:t>
            </w:r>
          </w:p>
        </w:tc>
        <w:tc>
          <w:tcPr>
            <w:tcW w:w="2943" w:type="dxa"/>
            <w:tcBorders>
              <w:top w:val="single" w:sz="12" w:space="0" w:color="auto"/>
              <w:bottom w:val="double" w:sz="4" w:space="0" w:color="auto"/>
            </w:tcBorders>
            <w:shd w:val="clear" w:color="auto" w:fill="EEECE1"/>
            <w:vAlign w:val="center"/>
          </w:tcPr>
          <w:p w:rsidR="00AA142A" w:rsidRDefault="00235229">
            <w:pPr>
              <w:widowControl w:val="0"/>
              <w:spacing w:after="0"/>
              <w:ind w:leftChars="-34" w:left="-75" w:rightChars="-35" w:right="-77"/>
              <w:jc w:val="center"/>
              <w:rPr>
                <w:rFonts w:ascii="宋体" w:eastAsia="宋体" w:hAnsi="宋体" w:cs="Times New Roman"/>
                <w:kern w:val="2"/>
                <w:sz w:val="21"/>
                <w:szCs w:val="20"/>
              </w:rPr>
            </w:pPr>
            <w:r>
              <w:rPr>
                <w:rFonts w:ascii="宋体" w:eastAsia="宋体" w:hAnsi="宋体" w:cs="Times New Roman" w:hint="eastAsia"/>
                <w:kern w:val="2"/>
                <w:sz w:val="21"/>
                <w:szCs w:val="20"/>
              </w:rPr>
              <w:t>招标文件条款描述</w:t>
            </w:r>
          </w:p>
        </w:tc>
        <w:tc>
          <w:tcPr>
            <w:tcW w:w="2172" w:type="dxa"/>
            <w:tcBorders>
              <w:top w:val="single" w:sz="12" w:space="0" w:color="auto"/>
              <w:bottom w:val="double" w:sz="4" w:space="0" w:color="auto"/>
            </w:tcBorders>
            <w:shd w:val="clear" w:color="auto" w:fill="EEECE1"/>
            <w:vAlign w:val="center"/>
          </w:tcPr>
          <w:p w:rsidR="00AA142A" w:rsidRDefault="00235229">
            <w:pPr>
              <w:widowControl w:val="0"/>
              <w:spacing w:after="0"/>
              <w:ind w:leftChars="-34" w:left="-75" w:rightChars="-35" w:right="-77"/>
              <w:jc w:val="center"/>
              <w:rPr>
                <w:rFonts w:ascii="宋体" w:eastAsia="宋体" w:hAnsi="宋体" w:cs="Times New Roman"/>
                <w:kern w:val="2"/>
                <w:sz w:val="21"/>
                <w:szCs w:val="20"/>
              </w:rPr>
            </w:pPr>
            <w:r>
              <w:rPr>
                <w:rFonts w:ascii="宋体" w:eastAsia="宋体" w:hAnsi="宋体" w:cs="Times New Roman" w:hint="eastAsia"/>
                <w:kern w:val="2"/>
                <w:sz w:val="21"/>
                <w:szCs w:val="20"/>
              </w:rPr>
              <w:t>投标人响应描述</w:t>
            </w:r>
          </w:p>
        </w:tc>
        <w:tc>
          <w:tcPr>
            <w:tcW w:w="1220" w:type="dxa"/>
            <w:tcBorders>
              <w:top w:val="single" w:sz="12" w:space="0" w:color="auto"/>
              <w:bottom w:val="double" w:sz="4" w:space="0" w:color="auto"/>
            </w:tcBorders>
            <w:shd w:val="clear" w:color="auto" w:fill="EEECE1"/>
            <w:vAlign w:val="center"/>
          </w:tcPr>
          <w:p w:rsidR="00AA142A" w:rsidRDefault="00235229">
            <w:pPr>
              <w:widowControl w:val="0"/>
              <w:spacing w:after="0"/>
              <w:ind w:leftChars="-34" w:left="-75" w:rightChars="-35" w:right="-77"/>
              <w:jc w:val="center"/>
              <w:rPr>
                <w:rFonts w:ascii="宋体" w:eastAsia="宋体" w:hAnsi="宋体" w:cs="Times New Roman"/>
                <w:kern w:val="2"/>
                <w:sz w:val="21"/>
                <w:szCs w:val="20"/>
              </w:rPr>
            </w:pPr>
            <w:r>
              <w:rPr>
                <w:rFonts w:ascii="宋体" w:eastAsia="宋体" w:hAnsi="宋体" w:cs="Times New Roman" w:hint="eastAsia"/>
                <w:kern w:val="2"/>
                <w:sz w:val="21"/>
                <w:szCs w:val="20"/>
              </w:rPr>
              <w:t>偏离情况说明</w:t>
            </w:r>
          </w:p>
          <w:p w:rsidR="00AA142A" w:rsidRDefault="00235229">
            <w:pPr>
              <w:widowControl w:val="0"/>
              <w:spacing w:after="0"/>
              <w:jc w:val="center"/>
              <w:rPr>
                <w:rFonts w:ascii="宋体" w:eastAsia="宋体" w:hAnsi="宋体" w:cs="Times New Roman"/>
                <w:b/>
                <w:kern w:val="2"/>
                <w:sz w:val="21"/>
                <w:szCs w:val="20"/>
              </w:rPr>
            </w:pPr>
            <w:r>
              <w:rPr>
                <w:rFonts w:ascii="宋体" w:eastAsia="宋体" w:hAnsi="宋体" w:cs="Times New Roman" w:hint="eastAsia"/>
                <w:b/>
                <w:kern w:val="2"/>
                <w:sz w:val="21"/>
                <w:szCs w:val="20"/>
              </w:rPr>
              <w:t>（</w:t>
            </w:r>
            <w:r>
              <w:rPr>
                <w:rFonts w:ascii="Calibri" w:eastAsia="宋体" w:hAnsi="Calibri" w:cs="Times New Roman" w:hint="eastAsia"/>
                <w:b/>
                <w:kern w:val="2"/>
                <w:sz w:val="21"/>
                <w:szCs w:val="20"/>
              </w:rPr>
              <w:t>正偏离</w:t>
            </w:r>
            <w:r>
              <w:rPr>
                <w:rFonts w:ascii="Calibri" w:eastAsia="宋体" w:hAnsi="Calibri" w:cs="Times New Roman" w:hint="eastAsia"/>
                <w:b/>
                <w:kern w:val="2"/>
                <w:sz w:val="21"/>
                <w:szCs w:val="20"/>
              </w:rPr>
              <w:t>/</w:t>
            </w:r>
            <w:r>
              <w:rPr>
                <w:rFonts w:ascii="Calibri" w:eastAsia="宋体" w:hAnsi="Calibri" w:cs="Times New Roman" w:hint="eastAsia"/>
                <w:b/>
                <w:kern w:val="2"/>
                <w:sz w:val="21"/>
                <w:szCs w:val="20"/>
              </w:rPr>
              <w:t>完全响应</w:t>
            </w:r>
            <w:r>
              <w:rPr>
                <w:rFonts w:ascii="Calibri" w:eastAsia="宋体" w:hAnsi="Calibri" w:cs="Times New Roman" w:hint="eastAsia"/>
                <w:b/>
                <w:kern w:val="2"/>
                <w:sz w:val="21"/>
                <w:szCs w:val="20"/>
              </w:rPr>
              <w:t>/</w:t>
            </w:r>
            <w:r>
              <w:rPr>
                <w:rFonts w:ascii="Calibri" w:eastAsia="宋体" w:hAnsi="Calibri" w:cs="Times New Roman" w:hint="eastAsia"/>
                <w:b/>
                <w:kern w:val="2"/>
                <w:sz w:val="21"/>
                <w:szCs w:val="20"/>
              </w:rPr>
              <w:t>负偏离</w:t>
            </w:r>
            <w:r>
              <w:rPr>
                <w:rFonts w:ascii="宋体" w:eastAsia="宋体" w:hAnsi="宋体" w:cs="Times New Roman" w:hint="eastAsia"/>
                <w:b/>
                <w:kern w:val="2"/>
                <w:sz w:val="21"/>
                <w:szCs w:val="20"/>
              </w:rPr>
              <w:t>）</w:t>
            </w:r>
          </w:p>
        </w:tc>
        <w:tc>
          <w:tcPr>
            <w:tcW w:w="2156" w:type="dxa"/>
            <w:tcBorders>
              <w:top w:val="single" w:sz="12" w:space="0" w:color="auto"/>
              <w:bottom w:val="double" w:sz="4" w:space="0" w:color="auto"/>
            </w:tcBorders>
            <w:shd w:val="clear" w:color="auto" w:fill="EEECE1"/>
            <w:vAlign w:val="center"/>
          </w:tcPr>
          <w:p w:rsidR="00AA142A" w:rsidRDefault="00235229">
            <w:pPr>
              <w:widowControl w:val="0"/>
              <w:spacing w:after="0"/>
              <w:ind w:leftChars="-34" w:left="-75" w:rightChars="-35" w:right="-77"/>
              <w:jc w:val="center"/>
              <w:rPr>
                <w:rFonts w:ascii="宋体" w:eastAsia="宋体" w:hAnsi="宋体" w:cs="Times New Roman"/>
                <w:kern w:val="2"/>
                <w:sz w:val="21"/>
                <w:szCs w:val="20"/>
              </w:rPr>
            </w:pPr>
            <w:r>
              <w:rPr>
                <w:rFonts w:ascii="宋体" w:eastAsia="宋体" w:hAnsi="宋体" w:cs="Times New Roman" w:hint="eastAsia"/>
                <w:kern w:val="2"/>
                <w:sz w:val="21"/>
                <w:szCs w:val="20"/>
              </w:rPr>
              <w:t>查阅/证明文件指引</w:t>
            </w:r>
          </w:p>
        </w:tc>
      </w:tr>
      <w:tr w:rsidR="00AA142A">
        <w:trPr>
          <w:cantSplit/>
          <w:trHeight w:val="311"/>
          <w:jc w:val="center"/>
        </w:trPr>
        <w:tc>
          <w:tcPr>
            <w:tcW w:w="9026" w:type="dxa"/>
            <w:gridSpan w:val="5"/>
            <w:vAlign w:val="center"/>
          </w:tcPr>
          <w:p w:rsidR="00AA142A" w:rsidRDefault="00235229">
            <w:pPr>
              <w:widowControl w:val="0"/>
              <w:adjustRightInd/>
              <w:snapToGrid/>
              <w:spacing w:after="0" w:line="400" w:lineRule="exact"/>
              <w:jc w:val="center"/>
              <w:rPr>
                <w:rFonts w:ascii="宋体" w:eastAsia="宋体" w:hAnsi="宋体" w:cs="Times New Roman"/>
                <w:b/>
                <w:kern w:val="2"/>
                <w:sz w:val="21"/>
                <w:szCs w:val="20"/>
              </w:rPr>
            </w:pPr>
            <w:r>
              <w:rPr>
                <w:rFonts w:ascii="宋体" w:eastAsia="宋体" w:hAnsi="宋体" w:cs="Times New Roman" w:hint="eastAsia"/>
                <w:b/>
                <w:kern w:val="2"/>
                <w:sz w:val="21"/>
                <w:szCs w:val="20"/>
              </w:rPr>
              <w:t>一般技术条款（除带</w:t>
            </w:r>
            <w:r>
              <w:rPr>
                <w:rFonts w:ascii="Calibri" w:eastAsia="宋体" w:hAnsi="Calibri" w:cs="Times New Roman" w:hint="eastAsia"/>
                <w:b/>
                <w:kern w:val="2"/>
                <w:sz w:val="21"/>
                <w:szCs w:val="20"/>
              </w:rPr>
              <w:t>“</w:t>
            </w:r>
            <w:r>
              <w:rPr>
                <w:rFonts w:ascii="宋体" w:eastAsia="宋体" w:hAnsi="Calibri" w:cs="Times New Roman" w:hint="eastAsia"/>
                <w:b/>
                <w:bCs/>
                <w:kern w:val="2"/>
                <w:sz w:val="21"/>
                <w:szCs w:val="20"/>
              </w:rPr>
              <w:t>★</w:t>
            </w:r>
            <w:r>
              <w:rPr>
                <w:rFonts w:ascii="Calibri" w:eastAsia="宋体" w:hAnsi="Calibri" w:cs="Times New Roman" w:hint="eastAsia"/>
                <w:b/>
                <w:kern w:val="2"/>
                <w:sz w:val="21"/>
                <w:szCs w:val="20"/>
              </w:rPr>
              <w:t>”之外的技术条款</w:t>
            </w:r>
            <w:r>
              <w:rPr>
                <w:rFonts w:ascii="宋体" w:eastAsia="宋体" w:hAnsi="宋体" w:cs="Times New Roman" w:hint="eastAsia"/>
                <w:b/>
                <w:kern w:val="2"/>
                <w:sz w:val="21"/>
                <w:szCs w:val="20"/>
              </w:rPr>
              <w:t>）</w:t>
            </w:r>
          </w:p>
        </w:tc>
      </w:tr>
      <w:tr w:rsidR="00AA142A">
        <w:trPr>
          <w:cantSplit/>
          <w:trHeight w:val="527"/>
          <w:jc w:val="center"/>
        </w:trPr>
        <w:tc>
          <w:tcPr>
            <w:tcW w:w="535" w:type="dxa"/>
            <w:vAlign w:val="center"/>
          </w:tcPr>
          <w:p w:rsidR="00AA142A" w:rsidRDefault="00AA142A">
            <w:pPr>
              <w:widowControl w:val="0"/>
              <w:numPr>
                <w:ilvl w:val="0"/>
                <w:numId w:val="46"/>
              </w:numPr>
              <w:adjustRightInd/>
              <w:snapToGrid/>
              <w:spacing w:after="0"/>
              <w:jc w:val="center"/>
              <w:rPr>
                <w:rFonts w:ascii="宋体" w:eastAsia="宋体" w:hAnsi="宋体" w:cs="Times New Roman"/>
                <w:kern w:val="2"/>
                <w:sz w:val="21"/>
                <w:szCs w:val="21"/>
              </w:rPr>
            </w:pP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cantSplit/>
          <w:trHeight w:val="527"/>
          <w:jc w:val="center"/>
        </w:trPr>
        <w:tc>
          <w:tcPr>
            <w:tcW w:w="535" w:type="dxa"/>
            <w:vAlign w:val="center"/>
          </w:tcPr>
          <w:p w:rsidR="00AA142A" w:rsidRDefault="00AA142A">
            <w:pPr>
              <w:widowControl w:val="0"/>
              <w:numPr>
                <w:ilvl w:val="0"/>
                <w:numId w:val="46"/>
              </w:numPr>
              <w:adjustRightInd/>
              <w:snapToGrid/>
              <w:spacing w:after="0"/>
              <w:jc w:val="center"/>
              <w:rPr>
                <w:rFonts w:ascii="宋体" w:eastAsia="宋体" w:hAnsi="宋体" w:cs="Times New Roman"/>
                <w:kern w:val="2"/>
                <w:sz w:val="21"/>
                <w:szCs w:val="21"/>
              </w:rPr>
            </w:pP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cantSplit/>
          <w:trHeight w:val="527"/>
          <w:jc w:val="center"/>
        </w:trPr>
        <w:tc>
          <w:tcPr>
            <w:tcW w:w="535" w:type="dxa"/>
            <w:vAlign w:val="center"/>
          </w:tcPr>
          <w:p w:rsidR="00AA142A" w:rsidRDefault="00235229">
            <w:pPr>
              <w:widowControl w:val="0"/>
              <w:adjustRightInd/>
              <w:snapToGrid/>
              <w:spacing w:after="0"/>
              <w:ind w:left="180"/>
              <w:jc w:val="center"/>
              <w:rPr>
                <w:rFonts w:ascii="宋体" w:eastAsia="宋体" w:hAnsi="宋体" w:cs="Times New Roman"/>
                <w:kern w:val="2"/>
                <w:sz w:val="21"/>
                <w:szCs w:val="21"/>
              </w:rPr>
            </w:pPr>
            <w:r>
              <w:rPr>
                <w:rFonts w:ascii="宋体" w:eastAsia="宋体" w:hAnsi="宋体" w:cs="Times New Roman"/>
                <w:kern w:val="2"/>
                <w:sz w:val="21"/>
                <w:szCs w:val="21"/>
              </w:rPr>
              <w:t>…</w:t>
            </w: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cantSplit/>
          <w:trHeight w:val="527"/>
          <w:jc w:val="center"/>
        </w:trPr>
        <w:tc>
          <w:tcPr>
            <w:tcW w:w="9026" w:type="dxa"/>
            <w:gridSpan w:val="5"/>
            <w:vAlign w:val="center"/>
          </w:tcPr>
          <w:p w:rsidR="00AA142A" w:rsidRDefault="00235229">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Times New Roman" w:hint="eastAsia"/>
                <w:b/>
                <w:kern w:val="2"/>
                <w:sz w:val="21"/>
                <w:szCs w:val="20"/>
              </w:rPr>
              <w:t>商务条款</w:t>
            </w:r>
          </w:p>
        </w:tc>
      </w:tr>
      <w:tr w:rsidR="00AA142A">
        <w:trPr>
          <w:cantSplit/>
          <w:trHeight w:val="527"/>
          <w:jc w:val="center"/>
        </w:trPr>
        <w:tc>
          <w:tcPr>
            <w:tcW w:w="535" w:type="dxa"/>
            <w:vAlign w:val="center"/>
          </w:tcPr>
          <w:p w:rsidR="00AA142A" w:rsidRDefault="00AA142A">
            <w:pPr>
              <w:widowControl w:val="0"/>
              <w:numPr>
                <w:ilvl w:val="0"/>
                <w:numId w:val="47"/>
              </w:numPr>
              <w:adjustRightInd/>
              <w:snapToGrid/>
              <w:spacing w:after="0"/>
              <w:jc w:val="center"/>
              <w:rPr>
                <w:rFonts w:ascii="宋体" w:eastAsia="宋体" w:hAnsi="宋体" w:cs="Times New Roman"/>
                <w:kern w:val="2"/>
                <w:sz w:val="21"/>
                <w:szCs w:val="21"/>
              </w:rPr>
            </w:pP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cantSplit/>
          <w:trHeight w:val="527"/>
          <w:jc w:val="center"/>
        </w:trPr>
        <w:tc>
          <w:tcPr>
            <w:tcW w:w="535" w:type="dxa"/>
            <w:vAlign w:val="center"/>
          </w:tcPr>
          <w:p w:rsidR="00AA142A" w:rsidRDefault="00AA142A">
            <w:pPr>
              <w:widowControl w:val="0"/>
              <w:numPr>
                <w:ilvl w:val="0"/>
                <w:numId w:val="47"/>
              </w:numPr>
              <w:adjustRightInd/>
              <w:snapToGrid/>
              <w:spacing w:after="0"/>
              <w:jc w:val="center"/>
              <w:rPr>
                <w:rFonts w:ascii="宋体" w:eastAsia="宋体" w:hAnsi="宋体" w:cs="Times New Roman"/>
                <w:kern w:val="2"/>
                <w:sz w:val="21"/>
                <w:szCs w:val="21"/>
              </w:rPr>
            </w:pP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cantSplit/>
          <w:trHeight w:val="527"/>
          <w:jc w:val="center"/>
        </w:trPr>
        <w:tc>
          <w:tcPr>
            <w:tcW w:w="535" w:type="dxa"/>
            <w:vAlign w:val="center"/>
          </w:tcPr>
          <w:p w:rsidR="00AA142A" w:rsidRDefault="00235229">
            <w:pPr>
              <w:widowControl w:val="0"/>
              <w:adjustRightInd/>
              <w:snapToGrid/>
              <w:spacing w:after="0"/>
              <w:ind w:left="180"/>
              <w:jc w:val="center"/>
              <w:rPr>
                <w:rFonts w:ascii="宋体" w:eastAsia="宋体" w:hAnsi="宋体" w:cs="Times New Roman"/>
                <w:kern w:val="2"/>
                <w:sz w:val="21"/>
                <w:szCs w:val="21"/>
              </w:rPr>
            </w:pPr>
            <w:r>
              <w:rPr>
                <w:rFonts w:ascii="宋体" w:eastAsia="宋体" w:hAnsi="宋体" w:cs="Times New Roman"/>
                <w:kern w:val="2"/>
                <w:sz w:val="21"/>
                <w:szCs w:val="21"/>
              </w:rPr>
              <w:t>…</w:t>
            </w:r>
          </w:p>
        </w:tc>
        <w:tc>
          <w:tcPr>
            <w:tcW w:w="294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20"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2156" w:type="dxa"/>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0"/>
              </w:rPr>
            </w:pPr>
            <w:r>
              <w:rPr>
                <w:rFonts w:ascii="宋体" w:eastAsia="宋体" w:hAnsi="宋体" w:cs="宋体" w:hint="eastAsia"/>
                <w:kern w:val="2"/>
                <w:sz w:val="21"/>
                <w:szCs w:val="21"/>
              </w:rPr>
              <w:t>见</w:t>
            </w:r>
            <w:r>
              <w:rPr>
                <w:rFonts w:ascii="宋体" w:eastAsia="宋体" w:hAnsi="宋体" w:cs="Times New Roman" w:hint="eastAsia"/>
                <w:kern w:val="2"/>
                <w:sz w:val="21"/>
                <w:szCs w:val="20"/>
              </w:rPr>
              <w:t>《投标文件》</w:t>
            </w:r>
          </w:p>
          <w:p w:rsidR="00AA142A" w:rsidRDefault="00235229">
            <w:pPr>
              <w:widowControl w:val="0"/>
              <w:adjustRightInd/>
              <w:snapToGrid/>
              <w:spacing w:after="0" w:line="400" w:lineRule="exact"/>
              <w:jc w:val="center"/>
              <w:rPr>
                <w:rFonts w:ascii="宋体" w:eastAsia="宋体" w:hAnsi="宋体" w:cs="宋体"/>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bl>
    <w:p w:rsidR="00AA142A" w:rsidRDefault="00AA142A" w:rsidP="00723A74">
      <w:pPr>
        <w:widowControl w:val="0"/>
        <w:adjustRightInd/>
        <w:snapToGrid/>
        <w:spacing w:after="0" w:line="500" w:lineRule="exact"/>
        <w:ind w:firstLineChars="200" w:firstLine="428"/>
        <w:jc w:val="both"/>
        <w:rPr>
          <w:rFonts w:ascii="Calibri" w:eastAsia="宋体" w:hAnsi="Calibri" w:cs="Times New Roman"/>
          <w:spacing w:val="4"/>
          <w:kern w:val="2"/>
          <w:sz w:val="21"/>
          <w:szCs w:val="20"/>
        </w:rPr>
      </w:pPr>
    </w:p>
    <w:p w:rsidR="00AA142A" w:rsidRDefault="00AA142A" w:rsidP="00723A74">
      <w:pPr>
        <w:widowControl w:val="0"/>
        <w:adjustRightInd/>
        <w:snapToGrid/>
        <w:spacing w:after="0" w:line="500" w:lineRule="exact"/>
        <w:ind w:firstLineChars="200" w:firstLine="428"/>
        <w:jc w:val="both"/>
        <w:rPr>
          <w:rFonts w:ascii="Calibri" w:eastAsia="宋体" w:hAnsi="Calibri" w:cs="Times New Roman"/>
          <w:spacing w:val="4"/>
          <w:kern w:val="2"/>
          <w:sz w:val="21"/>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AA142A">
      <w:pPr>
        <w:widowControl w:val="0"/>
        <w:adjustRightInd/>
        <w:snapToGrid/>
        <w:spacing w:after="0"/>
        <w:jc w:val="both"/>
        <w:rPr>
          <w:rFonts w:ascii="Calibri" w:eastAsia="宋体" w:hAnsi="Calibri" w:cs="Times New Roman"/>
          <w:spacing w:val="4"/>
          <w:kern w:val="2"/>
          <w:sz w:val="21"/>
          <w:szCs w:val="20"/>
        </w:rPr>
      </w:pP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235229">
      <w:pPr>
        <w:adjustRightInd/>
        <w:snapToGrid/>
        <w:spacing w:line="220" w:lineRule="atLeast"/>
        <w:rPr>
          <w:rFonts w:ascii="Arial" w:eastAsia="黑体" w:hAnsi="Arial" w:cs="Times New Roman"/>
          <w:b/>
          <w:kern w:val="2"/>
          <w:sz w:val="32"/>
          <w:szCs w:val="32"/>
        </w:rPr>
      </w:pPr>
      <w:r>
        <w:rPr>
          <w:rFonts w:ascii="Arial" w:eastAsia="黑体" w:hAnsi="Arial" w:cs="Times New Roman"/>
          <w:b/>
          <w:kern w:val="2"/>
          <w:sz w:val="32"/>
          <w:szCs w:val="32"/>
        </w:rPr>
        <w:br w:type="page"/>
      </w:r>
    </w:p>
    <w:p w:rsidR="00AA142A" w:rsidRDefault="00235229">
      <w:pPr>
        <w:keepNext/>
        <w:keepLines/>
        <w:widowControl w:val="0"/>
        <w:spacing w:after="0" w:line="360" w:lineRule="auto"/>
        <w:jc w:val="center"/>
        <w:outlineLvl w:val="1"/>
        <w:rPr>
          <w:rFonts w:ascii="Arial" w:eastAsia="黑体" w:hAnsi="Arial" w:cs="Times New Roman"/>
          <w:b/>
          <w:kern w:val="2"/>
          <w:sz w:val="32"/>
          <w:szCs w:val="32"/>
        </w:rPr>
      </w:pPr>
      <w:r>
        <w:rPr>
          <w:rFonts w:ascii="Arial" w:eastAsia="黑体" w:hAnsi="Arial" w:cs="Times New Roman" w:hint="eastAsia"/>
          <w:b/>
          <w:kern w:val="2"/>
          <w:sz w:val="32"/>
          <w:szCs w:val="32"/>
        </w:rPr>
        <w:lastRenderedPageBreak/>
        <w:t>技术服务方案</w:t>
      </w:r>
    </w:p>
    <w:p w:rsidR="00AA142A" w:rsidRDefault="00AA142A">
      <w:pPr>
        <w:widowControl w:val="0"/>
        <w:adjustRightInd/>
        <w:snapToGrid/>
        <w:spacing w:after="0" w:line="400" w:lineRule="exact"/>
        <w:jc w:val="both"/>
        <w:rPr>
          <w:rFonts w:ascii="宋体" w:eastAsia="宋体" w:hAnsi="宋体" w:cs="Times New Roman"/>
          <w:kern w:val="2"/>
          <w:sz w:val="21"/>
          <w:szCs w:val="20"/>
        </w:rPr>
      </w:pPr>
    </w:p>
    <w:p w:rsidR="00AA142A" w:rsidRDefault="00235229">
      <w:pPr>
        <w:widowControl w:val="0"/>
        <w:spacing w:after="0" w:line="360" w:lineRule="auto"/>
        <w:jc w:val="both"/>
        <w:rPr>
          <w:rFonts w:ascii="宋体" w:eastAsia="宋体" w:hAnsi="宋体" w:cs="Times New Roman"/>
          <w:b/>
          <w:color w:val="000000"/>
          <w:kern w:val="2"/>
          <w:sz w:val="21"/>
          <w:szCs w:val="20"/>
        </w:rPr>
      </w:pPr>
      <w:r>
        <w:rPr>
          <w:rFonts w:ascii="宋体" w:eastAsia="宋体" w:hAnsi="宋体" w:cs="Times New Roman" w:hint="eastAsia"/>
          <w:b/>
          <w:color w:val="000000"/>
          <w:kern w:val="2"/>
          <w:sz w:val="21"/>
          <w:szCs w:val="20"/>
        </w:rPr>
        <w:t>主要内容应包括但不限于以下内容（格式自定）：</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宋体" w:hint="eastAsia"/>
          <w:kern w:val="2"/>
          <w:sz w:val="21"/>
          <w:szCs w:val="21"/>
        </w:rPr>
        <w:t>对本项目用户需求书理解程度</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bCs/>
          <w:kern w:val="2"/>
          <w:sz w:val="21"/>
          <w:szCs w:val="21"/>
        </w:rPr>
        <w:t>服务总体方案；</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bCs/>
          <w:kern w:val="2"/>
          <w:sz w:val="21"/>
          <w:szCs w:val="21"/>
        </w:rPr>
        <w:t>劳动关系争议处理方案；</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bCs/>
          <w:kern w:val="2"/>
          <w:sz w:val="21"/>
          <w:szCs w:val="21"/>
        </w:rPr>
        <w:t>应急事件处理方案；</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bCs/>
          <w:kern w:val="2"/>
          <w:sz w:val="21"/>
          <w:szCs w:val="21"/>
        </w:rPr>
        <w:t>质量保证体系及措施；</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kern w:val="2"/>
          <w:sz w:val="21"/>
          <w:szCs w:val="21"/>
        </w:rPr>
        <w:t>人员培训方案；</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color w:val="000000"/>
          <w:kern w:val="2"/>
          <w:sz w:val="21"/>
          <w:szCs w:val="20"/>
        </w:rPr>
        <w:t>详细的合同项下提供服务的执行时间表及其实施措施，明确标注出影响合同执行的关键时间及因素；</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1"/>
          <w:szCs w:val="20"/>
        </w:rPr>
      </w:pPr>
      <w:r>
        <w:rPr>
          <w:rFonts w:ascii="宋体" w:eastAsia="宋体" w:hAnsi="宋体" w:cs="Times New Roman" w:hint="eastAsia"/>
          <w:color w:val="000000"/>
          <w:kern w:val="2"/>
          <w:sz w:val="21"/>
          <w:szCs w:val="20"/>
        </w:rPr>
        <w:t>须采购人配合事项；</w:t>
      </w:r>
    </w:p>
    <w:p w:rsidR="00AA142A" w:rsidRDefault="00235229" w:rsidP="00723A74">
      <w:pPr>
        <w:widowControl w:val="0"/>
        <w:numPr>
          <w:ilvl w:val="3"/>
          <w:numId w:val="48"/>
        </w:numPr>
        <w:tabs>
          <w:tab w:val="left" w:pos="630"/>
        </w:tabs>
        <w:adjustRightInd/>
        <w:snapToGrid/>
        <w:spacing w:after="0" w:line="520" w:lineRule="exact"/>
        <w:ind w:leftChars="100" w:left="640"/>
        <w:jc w:val="both"/>
        <w:rPr>
          <w:rFonts w:ascii="宋体" w:eastAsia="宋体" w:hAnsi="宋体" w:cs="Times New Roman"/>
          <w:color w:val="000000"/>
          <w:kern w:val="2"/>
          <w:sz w:val="24"/>
          <w:szCs w:val="20"/>
        </w:rPr>
      </w:pPr>
      <w:r>
        <w:rPr>
          <w:rFonts w:ascii="宋体" w:eastAsia="宋体" w:hAnsi="宋体" w:cs="Times New Roman" w:hint="eastAsia"/>
          <w:color w:val="000000"/>
          <w:kern w:val="2"/>
          <w:sz w:val="21"/>
          <w:szCs w:val="20"/>
        </w:rPr>
        <w:t>投标人认为对投标有利的其他资料。</w:t>
      </w:r>
    </w:p>
    <w:p w:rsidR="00AA142A" w:rsidRDefault="00AA142A">
      <w:pPr>
        <w:widowControl w:val="0"/>
        <w:adjustRightInd/>
        <w:snapToGrid/>
        <w:spacing w:after="0" w:line="400" w:lineRule="exact"/>
        <w:jc w:val="both"/>
        <w:rPr>
          <w:rFonts w:ascii="宋体" w:eastAsia="宋体" w:hAnsi="宋体" w:cs="Times New Roman"/>
          <w:kern w:val="2"/>
          <w:sz w:val="21"/>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AA142A">
      <w:pPr>
        <w:widowControl w:val="0"/>
        <w:adjustRightInd/>
        <w:snapToGrid/>
        <w:spacing w:after="0"/>
        <w:jc w:val="both"/>
        <w:rPr>
          <w:rFonts w:ascii="Calibri" w:eastAsia="宋体" w:hAnsi="Calibri" w:cs="Times New Roman"/>
          <w:spacing w:val="4"/>
          <w:kern w:val="2"/>
          <w:sz w:val="21"/>
          <w:szCs w:val="20"/>
        </w:rPr>
      </w:pP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u w:val="single"/>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pPr>
        <w:adjustRightInd/>
        <w:snapToGrid/>
        <w:spacing w:line="220" w:lineRule="atLeast"/>
        <w:rPr>
          <w:rFonts w:ascii="Arial" w:eastAsia="黑体" w:hAnsi="Arial" w:cs="Times New Roman"/>
          <w:b/>
          <w:color w:val="FF0000"/>
          <w:kern w:val="2"/>
          <w:sz w:val="32"/>
          <w:szCs w:val="32"/>
        </w:rPr>
      </w:pPr>
      <w:bookmarkStart w:id="58" w:name="_Toc435514870"/>
      <w:bookmarkStart w:id="59" w:name="_Toc50737301"/>
      <w:bookmarkStart w:id="60" w:name="_Toc50737333"/>
      <w:bookmarkStart w:id="61" w:name="_Toc52165085"/>
      <w:bookmarkStart w:id="62" w:name="_Toc275865617"/>
      <w:bookmarkStart w:id="63" w:name="_Toc50691044"/>
      <w:bookmarkStart w:id="64" w:name="_Toc50736481"/>
      <w:bookmarkStart w:id="65" w:name="_Toc435515310"/>
      <w:r>
        <w:rPr>
          <w:rFonts w:ascii="Arial" w:eastAsia="黑体" w:hAnsi="Arial" w:cs="Times New Roman"/>
          <w:b/>
          <w:color w:val="FF0000"/>
          <w:kern w:val="2"/>
          <w:sz w:val="32"/>
          <w:szCs w:val="32"/>
        </w:rPr>
        <w:br w:type="page"/>
      </w: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bookmarkStart w:id="66" w:name="_Toc50691042"/>
      <w:bookmarkStart w:id="67" w:name="_Toc50736480"/>
      <w:bookmarkStart w:id="68" w:name="_Toc50737300"/>
      <w:bookmarkStart w:id="69" w:name="_Toc50737332"/>
      <w:bookmarkStart w:id="70" w:name="_Toc52165084"/>
      <w:bookmarkStart w:id="71" w:name="_Toc275865618"/>
      <w:bookmarkStart w:id="72" w:name="_Toc435514871"/>
      <w:bookmarkStart w:id="73" w:name="_Toc435515311"/>
      <w:r>
        <w:rPr>
          <w:rFonts w:ascii="Arial" w:eastAsia="黑体" w:hAnsi="Arial" w:cs="Times New Roman" w:hint="eastAsia"/>
          <w:b/>
          <w:kern w:val="2"/>
          <w:sz w:val="32"/>
          <w:szCs w:val="32"/>
        </w:rPr>
        <w:lastRenderedPageBreak/>
        <w:t>项目经理及管理技术人员一览表</w:t>
      </w:r>
      <w:bookmarkEnd w:id="66"/>
      <w:bookmarkEnd w:id="67"/>
      <w:bookmarkEnd w:id="68"/>
      <w:bookmarkEnd w:id="69"/>
      <w:bookmarkEnd w:id="70"/>
      <w:bookmarkEnd w:id="71"/>
      <w:bookmarkEnd w:id="72"/>
      <w:bookmarkEnd w:id="73"/>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项目编号：441900-201912-06014001-0006W（HX2019ZC0131）</w:t>
      </w:r>
      <w:r>
        <w:rPr>
          <w:rFonts w:ascii="ˎ̥" w:eastAsia="宋体" w:hAnsi="ˎ̥" w:cs="宋体"/>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823"/>
        <w:gridCol w:w="822"/>
        <w:gridCol w:w="822"/>
        <w:gridCol w:w="1051"/>
        <w:gridCol w:w="1217"/>
        <w:gridCol w:w="1242"/>
        <w:gridCol w:w="1681"/>
      </w:tblGrid>
      <w:tr w:rsidR="00AA142A">
        <w:trPr>
          <w:trHeight w:val="457"/>
          <w:jc w:val="center"/>
        </w:trPr>
        <w:tc>
          <w:tcPr>
            <w:tcW w:w="572" w:type="dxa"/>
            <w:tcBorders>
              <w:top w:val="single" w:sz="12" w:space="0" w:color="auto"/>
              <w:bottom w:val="double" w:sz="4" w:space="0" w:color="auto"/>
            </w:tcBorders>
            <w:shd w:val="clear" w:color="auto" w:fill="EEECE1"/>
            <w:vAlign w:val="center"/>
          </w:tcPr>
          <w:p w:rsidR="00AA142A" w:rsidRDefault="00235229">
            <w:pPr>
              <w:widowControl w:val="0"/>
              <w:spacing w:after="0"/>
              <w:ind w:leftChars="-44" w:left="-97" w:rightChars="-38" w:right="-84"/>
              <w:jc w:val="center"/>
              <w:rPr>
                <w:rFonts w:ascii="宋体" w:eastAsia="宋体" w:hAnsi="宋体" w:cs="Times New Roman"/>
                <w:kern w:val="2"/>
                <w:sz w:val="21"/>
                <w:szCs w:val="20"/>
              </w:rPr>
            </w:pPr>
            <w:r>
              <w:rPr>
                <w:rFonts w:ascii="宋体" w:eastAsia="宋体" w:hAnsi="宋体" w:cs="Times New Roman" w:hint="eastAsia"/>
                <w:kern w:val="2"/>
                <w:sz w:val="21"/>
                <w:szCs w:val="20"/>
              </w:rPr>
              <w:t>序号</w:t>
            </w:r>
          </w:p>
        </w:tc>
        <w:tc>
          <w:tcPr>
            <w:tcW w:w="1034"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4"/>
              </w:rPr>
            </w:pPr>
            <w:r>
              <w:rPr>
                <w:rFonts w:ascii="宋体" w:eastAsia="宋体" w:hAnsi="宋体" w:cs="Times New Roman" w:hint="eastAsia"/>
                <w:kern w:val="2"/>
                <w:sz w:val="21"/>
                <w:szCs w:val="24"/>
              </w:rPr>
              <w:t>姓名</w:t>
            </w:r>
          </w:p>
        </w:tc>
        <w:tc>
          <w:tcPr>
            <w:tcW w:w="823"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性别</w:t>
            </w:r>
          </w:p>
        </w:tc>
        <w:tc>
          <w:tcPr>
            <w:tcW w:w="822"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年龄</w:t>
            </w:r>
          </w:p>
        </w:tc>
        <w:tc>
          <w:tcPr>
            <w:tcW w:w="822"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学历</w:t>
            </w:r>
          </w:p>
        </w:tc>
        <w:tc>
          <w:tcPr>
            <w:tcW w:w="1051"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职称</w:t>
            </w:r>
          </w:p>
        </w:tc>
        <w:tc>
          <w:tcPr>
            <w:tcW w:w="1217"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专业</w:t>
            </w:r>
          </w:p>
        </w:tc>
        <w:tc>
          <w:tcPr>
            <w:tcW w:w="1242"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经验年限</w:t>
            </w:r>
          </w:p>
        </w:tc>
        <w:tc>
          <w:tcPr>
            <w:tcW w:w="1681" w:type="dxa"/>
            <w:tcBorders>
              <w:top w:val="single" w:sz="12" w:space="0" w:color="auto"/>
              <w:bottom w:val="double" w:sz="4" w:space="0" w:color="auto"/>
            </w:tcBorders>
            <w:shd w:val="clear" w:color="auto" w:fill="EEECE1"/>
            <w:vAlign w:val="center"/>
          </w:tcPr>
          <w:p w:rsidR="00AA142A" w:rsidRDefault="00235229">
            <w:pPr>
              <w:widowControl w:val="0"/>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拟担任职务或承担工作内容</w:t>
            </w:r>
          </w:p>
        </w:tc>
      </w:tr>
      <w:tr w:rsidR="00AA142A">
        <w:trPr>
          <w:trHeight w:val="549"/>
          <w:jc w:val="center"/>
        </w:trPr>
        <w:tc>
          <w:tcPr>
            <w:tcW w:w="572"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34"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3"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51"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17"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42"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681"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549"/>
          <w:jc w:val="center"/>
        </w:trPr>
        <w:tc>
          <w:tcPr>
            <w:tcW w:w="5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3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5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17"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4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68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549"/>
          <w:jc w:val="center"/>
        </w:trPr>
        <w:tc>
          <w:tcPr>
            <w:tcW w:w="5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3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5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17"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4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68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549"/>
          <w:jc w:val="center"/>
        </w:trPr>
        <w:tc>
          <w:tcPr>
            <w:tcW w:w="5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3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5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17"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4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68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549"/>
          <w:jc w:val="center"/>
        </w:trPr>
        <w:tc>
          <w:tcPr>
            <w:tcW w:w="57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3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3"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82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05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17"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24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68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bl>
    <w:p w:rsidR="00AA142A" w:rsidRDefault="00235229">
      <w:pPr>
        <w:widowControl w:val="0"/>
        <w:adjustRightInd/>
        <w:snapToGrid/>
        <w:spacing w:after="0" w:line="500" w:lineRule="exact"/>
        <w:jc w:val="both"/>
        <w:rPr>
          <w:rFonts w:ascii="宋体" w:eastAsia="宋体" w:hAnsi="宋体" w:cs="Times New Roman"/>
          <w:bCs/>
          <w:kern w:val="2"/>
          <w:sz w:val="21"/>
          <w:szCs w:val="20"/>
        </w:rPr>
      </w:pPr>
      <w:r>
        <w:rPr>
          <w:rFonts w:ascii="宋体" w:eastAsia="宋体" w:hAnsi="宋体" w:cs="Times New Roman" w:hint="eastAsia"/>
          <w:bCs/>
          <w:kern w:val="2"/>
          <w:sz w:val="21"/>
          <w:szCs w:val="20"/>
        </w:rPr>
        <w:t>备注</w:t>
      </w:r>
      <w:r>
        <w:rPr>
          <w:rFonts w:ascii="Calibri" w:eastAsia="宋体" w:hAnsi="Calibri" w:cs="Times New Roman" w:hint="eastAsia"/>
          <w:bCs/>
          <w:kern w:val="2"/>
          <w:sz w:val="21"/>
          <w:szCs w:val="20"/>
        </w:rPr>
        <w:t>：</w:t>
      </w:r>
      <w:r>
        <w:rPr>
          <w:rFonts w:ascii="宋体" w:eastAsia="宋体" w:hAnsi="宋体" w:cs="Times New Roman" w:hint="eastAsia"/>
          <w:kern w:val="2"/>
          <w:sz w:val="21"/>
          <w:szCs w:val="21"/>
        </w:rPr>
        <w:t>根据评分表的要求提交相应资料</w:t>
      </w:r>
      <w:r>
        <w:rPr>
          <w:rFonts w:ascii="宋体" w:eastAsia="宋体" w:hAnsi="宋体" w:cs="Times New Roman" w:hint="eastAsia"/>
          <w:bCs/>
          <w:kern w:val="2"/>
          <w:sz w:val="21"/>
          <w:szCs w:val="20"/>
        </w:rPr>
        <w:t>。</w:t>
      </w:r>
    </w:p>
    <w:p w:rsidR="00AA142A" w:rsidRDefault="00AA142A" w:rsidP="00723A74">
      <w:pPr>
        <w:widowControl w:val="0"/>
        <w:adjustRightInd/>
        <w:snapToGrid/>
        <w:spacing w:after="0" w:line="500" w:lineRule="exact"/>
        <w:ind w:firstLineChars="200" w:firstLine="428"/>
        <w:jc w:val="both"/>
        <w:rPr>
          <w:rFonts w:ascii="Calibri" w:eastAsia="宋体" w:hAnsi="Calibri" w:cs="Times New Roman"/>
          <w:spacing w:val="4"/>
          <w:kern w:val="2"/>
          <w:sz w:val="21"/>
          <w:szCs w:val="20"/>
        </w:rPr>
      </w:pPr>
    </w:p>
    <w:p w:rsidR="00AA142A" w:rsidRDefault="00AA142A" w:rsidP="00723A74">
      <w:pPr>
        <w:widowControl w:val="0"/>
        <w:adjustRightInd/>
        <w:snapToGrid/>
        <w:spacing w:after="0" w:line="500" w:lineRule="exact"/>
        <w:ind w:firstLineChars="200" w:firstLine="428"/>
        <w:jc w:val="both"/>
        <w:rPr>
          <w:rFonts w:ascii="Calibri" w:eastAsia="宋体" w:hAnsi="Calibri" w:cs="Times New Roman"/>
          <w:spacing w:val="4"/>
          <w:kern w:val="2"/>
          <w:sz w:val="21"/>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235229">
      <w:pPr>
        <w:adjustRightInd/>
        <w:snapToGrid/>
        <w:spacing w:line="220" w:lineRule="atLeast"/>
        <w:rPr>
          <w:rFonts w:ascii="Arial" w:eastAsia="黑体" w:hAnsi="Arial" w:cs="Times New Roman"/>
          <w:b/>
          <w:kern w:val="2"/>
          <w:sz w:val="32"/>
          <w:szCs w:val="32"/>
        </w:rPr>
      </w:pPr>
      <w:r>
        <w:rPr>
          <w:rFonts w:ascii="Arial" w:eastAsia="黑体" w:hAnsi="Arial" w:cs="Times New Roman"/>
          <w:b/>
          <w:kern w:val="2"/>
          <w:sz w:val="32"/>
          <w:szCs w:val="32"/>
        </w:rPr>
        <w:br w:type="page"/>
      </w: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r>
        <w:rPr>
          <w:rFonts w:ascii="Arial" w:eastAsia="黑体" w:hAnsi="Arial" w:cs="Times New Roman" w:hint="eastAsia"/>
          <w:b/>
          <w:kern w:val="2"/>
          <w:sz w:val="32"/>
          <w:szCs w:val="32"/>
        </w:rPr>
        <w:lastRenderedPageBreak/>
        <w:t>2017</w:t>
      </w:r>
      <w:r>
        <w:rPr>
          <w:rFonts w:ascii="Arial" w:eastAsia="黑体" w:hAnsi="Arial" w:cs="Times New Roman" w:hint="eastAsia"/>
          <w:b/>
          <w:kern w:val="2"/>
          <w:sz w:val="32"/>
          <w:szCs w:val="32"/>
        </w:rPr>
        <w:t>年至今劳务派遣同类项目情况一览表</w:t>
      </w:r>
      <w:bookmarkEnd w:id="58"/>
      <w:bookmarkEnd w:id="59"/>
      <w:bookmarkEnd w:id="60"/>
      <w:bookmarkEnd w:id="61"/>
      <w:bookmarkEnd w:id="62"/>
      <w:bookmarkEnd w:id="63"/>
      <w:bookmarkEnd w:id="64"/>
      <w:bookmarkEnd w:id="65"/>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p>
    <w:p w:rsidR="00AA142A" w:rsidRDefault="00235229">
      <w:pPr>
        <w:wordWrap w:val="0"/>
        <w:adjustRightInd/>
        <w:snapToGrid/>
        <w:spacing w:after="0" w:line="360" w:lineRule="auto"/>
        <w:rPr>
          <w:rFonts w:ascii="ˎ̥" w:eastAsia="宋体" w:hAnsi="ˎ̥" w:cs="宋体"/>
          <w:sz w:val="18"/>
          <w:szCs w:val="18"/>
        </w:rPr>
      </w:pPr>
      <w:r>
        <w:rPr>
          <w:rFonts w:ascii="宋体" w:eastAsia="宋体" w:hAnsi="宋体" w:cs="Times New Roman" w:hint="eastAsia"/>
          <w:kern w:val="2"/>
          <w:sz w:val="21"/>
          <w:szCs w:val="20"/>
        </w:rPr>
        <w:t>项目编号：441900-201912-06014001-0006W（HX2019ZC0131）</w:t>
      </w:r>
      <w:r>
        <w:rPr>
          <w:rFonts w:ascii="ˎ̥" w:eastAsia="宋体" w:hAnsi="ˎ̥" w:cs="宋体"/>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28"/>
        <w:gridCol w:w="854"/>
        <w:gridCol w:w="966"/>
        <w:gridCol w:w="1682"/>
        <w:gridCol w:w="954"/>
        <w:gridCol w:w="1077"/>
        <w:gridCol w:w="953"/>
        <w:gridCol w:w="992"/>
        <w:gridCol w:w="1082"/>
      </w:tblGrid>
      <w:tr w:rsidR="00AA142A">
        <w:trPr>
          <w:trHeight w:val="1105"/>
          <w:jc w:val="center"/>
        </w:trPr>
        <w:tc>
          <w:tcPr>
            <w:tcW w:w="528" w:type="dxa"/>
            <w:tcBorders>
              <w:top w:val="single" w:sz="12"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序号</w:t>
            </w:r>
          </w:p>
        </w:tc>
        <w:tc>
          <w:tcPr>
            <w:tcW w:w="854" w:type="dxa"/>
            <w:tcBorders>
              <w:top w:val="single" w:sz="12"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用户/业主名称</w:t>
            </w:r>
          </w:p>
        </w:tc>
        <w:tc>
          <w:tcPr>
            <w:tcW w:w="966" w:type="dxa"/>
            <w:tcBorders>
              <w:top w:val="single" w:sz="12"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项目名称</w:t>
            </w:r>
          </w:p>
        </w:tc>
        <w:tc>
          <w:tcPr>
            <w:tcW w:w="1682" w:type="dxa"/>
            <w:tcBorders>
              <w:top w:val="single" w:sz="12"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项目内容</w:t>
            </w:r>
          </w:p>
        </w:tc>
        <w:tc>
          <w:tcPr>
            <w:tcW w:w="954" w:type="dxa"/>
            <w:tcBorders>
              <w:top w:val="single" w:sz="12" w:space="0" w:color="auto"/>
              <w:right w:val="single" w:sz="6"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合同总价</w:t>
            </w:r>
          </w:p>
        </w:tc>
        <w:tc>
          <w:tcPr>
            <w:tcW w:w="1077" w:type="dxa"/>
            <w:tcBorders>
              <w:top w:val="single" w:sz="12" w:space="0" w:color="auto"/>
              <w:left w:val="single" w:sz="6"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签订时间</w:t>
            </w:r>
          </w:p>
        </w:tc>
        <w:tc>
          <w:tcPr>
            <w:tcW w:w="953" w:type="dxa"/>
            <w:tcBorders>
              <w:top w:val="single" w:sz="12" w:space="0" w:color="auto"/>
              <w:left w:val="single" w:sz="6"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完成时间</w:t>
            </w:r>
          </w:p>
        </w:tc>
        <w:tc>
          <w:tcPr>
            <w:tcW w:w="992" w:type="dxa"/>
            <w:tcBorders>
              <w:top w:val="single" w:sz="12" w:space="0" w:color="auto"/>
              <w:right w:val="single" w:sz="6"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用户/业主联系人及电话</w:t>
            </w:r>
          </w:p>
        </w:tc>
        <w:tc>
          <w:tcPr>
            <w:tcW w:w="1082" w:type="dxa"/>
            <w:tcBorders>
              <w:top w:val="single" w:sz="12" w:space="0" w:color="auto"/>
              <w:left w:val="single" w:sz="6" w:space="0" w:color="auto"/>
            </w:tcBorders>
            <w:shd w:val="clear" w:color="auto" w:fill="EEECE1"/>
            <w:vAlign w:val="center"/>
          </w:tcPr>
          <w:p w:rsidR="00AA142A" w:rsidRDefault="00235229">
            <w:pPr>
              <w:widowControl w:val="0"/>
              <w:spacing w:after="0"/>
              <w:ind w:leftChars="-40" w:left="-88" w:rightChars="-51" w:right="-112"/>
              <w:jc w:val="center"/>
              <w:rPr>
                <w:rFonts w:ascii="宋体" w:eastAsia="宋体" w:hAnsi="宋体" w:cs="Times New Roman"/>
                <w:b/>
                <w:kern w:val="2"/>
                <w:sz w:val="21"/>
                <w:szCs w:val="21"/>
              </w:rPr>
            </w:pPr>
            <w:r>
              <w:rPr>
                <w:rFonts w:ascii="宋体" w:eastAsia="宋体" w:hAnsi="宋体" w:cs="Times New Roman" w:hint="eastAsia"/>
                <w:b/>
                <w:kern w:val="2"/>
                <w:sz w:val="21"/>
                <w:szCs w:val="21"/>
              </w:rPr>
              <w:t>查阅/证明文件指引</w:t>
            </w:r>
          </w:p>
        </w:tc>
      </w:tr>
      <w:tr w:rsidR="00AA142A">
        <w:trPr>
          <w:trHeight w:val="382"/>
          <w:jc w:val="center"/>
        </w:trPr>
        <w:tc>
          <w:tcPr>
            <w:tcW w:w="528" w:type="dxa"/>
            <w:tcBorders>
              <w:top w:val="double" w:sz="4" w:space="0" w:color="auto"/>
            </w:tcBorders>
            <w:vAlign w:val="center"/>
          </w:tcPr>
          <w:p w:rsidR="00AA142A" w:rsidRDefault="00AA142A">
            <w:pPr>
              <w:widowControl w:val="0"/>
              <w:numPr>
                <w:ilvl w:val="0"/>
                <w:numId w:val="49"/>
              </w:numPr>
              <w:adjustRightInd/>
              <w:snapToGrid/>
              <w:spacing w:after="0" w:line="400" w:lineRule="exact"/>
              <w:jc w:val="center"/>
              <w:rPr>
                <w:rFonts w:ascii="宋体" w:eastAsia="宋体" w:hAnsi="宋体" w:cs="Times New Roman"/>
                <w:kern w:val="2"/>
                <w:sz w:val="21"/>
                <w:szCs w:val="21"/>
              </w:rPr>
            </w:pPr>
          </w:p>
        </w:tc>
        <w:tc>
          <w:tcPr>
            <w:tcW w:w="854"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66"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682" w:type="dxa"/>
            <w:tcBorders>
              <w:top w:val="double" w:sz="4"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4" w:type="dxa"/>
            <w:tcBorders>
              <w:top w:val="double" w:sz="4" w:space="0" w:color="auto"/>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77" w:type="dxa"/>
            <w:tcBorders>
              <w:top w:val="double" w:sz="4" w:space="0" w:color="auto"/>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3" w:type="dxa"/>
            <w:tcBorders>
              <w:top w:val="double" w:sz="4" w:space="0" w:color="auto"/>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92" w:type="dxa"/>
            <w:tcBorders>
              <w:top w:val="double" w:sz="4" w:space="0" w:color="auto"/>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82" w:type="dxa"/>
            <w:tcBorders>
              <w:top w:val="double" w:sz="4" w:space="0" w:color="auto"/>
              <w:left w:val="single" w:sz="6" w:space="0" w:color="auto"/>
            </w:tcBorders>
            <w:vAlign w:val="center"/>
          </w:tcPr>
          <w:p w:rsidR="00AA142A" w:rsidRDefault="00235229">
            <w:pPr>
              <w:widowControl w:val="0"/>
              <w:adjustRightInd/>
              <w:snapToGrid/>
              <w:spacing w:after="0" w:line="400" w:lineRule="exact"/>
              <w:ind w:firstLineChars="50" w:firstLine="105"/>
              <w:jc w:val="both"/>
              <w:rPr>
                <w:rFonts w:ascii="宋体" w:eastAsia="宋体" w:hAnsi="宋体" w:cs="Times New Roman"/>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trHeight w:val="382"/>
          <w:jc w:val="center"/>
        </w:trPr>
        <w:tc>
          <w:tcPr>
            <w:tcW w:w="528" w:type="dxa"/>
            <w:vAlign w:val="center"/>
          </w:tcPr>
          <w:p w:rsidR="00AA142A" w:rsidRDefault="00AA142A">
            <w:pPr>
              <w:widowControl w:val="0"/>
              <w:numPr>
                <w:ilvl w:val="0"/>
                <w:numId w:val="49"/>
              </w:numPr>
              <w:adjustRightInd/>
              <w:snapToGrid/>
              <w:spacing w:after="0" w:line="400" w:lineRule="exact"/>
              <w:jc w:val="center"/>
              <w:rPr>
                <w:rFonts w:ascii="宋体" w:eastAsia="宋体" w:hAnsi="宋体" w:cs="Times New Roman"/>
                <w:kern w:val="2"/>
                <w:sz w:val="21"/>
                <w:szCs w:val="21"/>
              </w:rPr>
            </w:pPr>
          </w:p>
        </w:tc>
        <w:tc>
          <w:tcPr>
            <w:tcW w:w="85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66"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68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4"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77"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3"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92"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82" w:type="dxa"/>
            <w:tcBorders>
              <w:left w:val="single" w:sz="6" w:space="0" w:color="auto"/>
            </w:tcBorders>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trHeight w:val="399"/>
          <w:jc w:val="center"/>
        </w:trPr>
        <w:tc>
          <w:tcPr>
            <w:tcW w:w="528" w:type="dxa"/>
            <w:vAlign w:val="center"/>
          </w:tcPr>
          <w:p w:rsidR="00AA142A" w:rsidRDefault="00AA142A">
            <w:pPr>
              <w:widowControl w:val="0"/>
              <w:numPr>
                <w:ilvl w:val="0"/>
                <w:numId w:val="49"/>
              </w:numPr>
              <w:adjustRightInd/>
              <w:snapToGrid/>
              <w:spacing w:after="0" w:line="400" w:lineRule="exact"/>
              <w:jc w:val="center"/>
              <w:rPr>
                <w:rFonts w:ascii="宋体" w:eastAsia="宋体" w:hAnsi="宋体" w:cs="Times New Roman"/>
                <w:kern w:val="2"/>
                <w:sz w:val="21"/>
                <w:szCs w:val="21"/>
              </w:rPr>
            </w:pPr>
          </w:p>
        </w:tc>
        <w:tc>
          <w:tcPr>
            <w:tcW w:w="85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66"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68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4"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77"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3"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92"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82" w:type="dxa"/>
            <w:tcBorders>
              <w:left w:val="single" w:sz="6" w:space="0" w:color="auto"/>
            </w:tcBorders>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trHeight w:val="382"/>
          <w:jc w:val="center"/>
        </w:trPr>
        <w:tc>
          <w:tcPr>
            <w:tcW w:w="528" w:type="dxa"/>
            <w:vAlign w:val="center"/>
          </w:tcPr>
          <w:p w:rsidR="00AA142A" w:rsidRDefault="00AA142A">
            <w:pPr>
              <w:widowControl w:val="0"/>
              <w:numPr>
                <w:ilvl w:val="0"/>
                <w:numId w:val="49"/>
              </w:numPr>
              <w:adjustRightInd/>
              <w:snapToGrid/>
              <w:spacing w:after="0" w:line="400" w:lineRule="exact"/>
              <w:jc w:val="center"/>
              <w:rPr>
                <w:rFonts w:ascii="宋体" w:eastAsia="宋体" w:hAnsi="宋体" w:cs="Times New Roman"/>
                <w:kern w:val="2"/>
                <w:sz w:val="21"/>
                <w:szCs w:val="21"/>
              </w:rPr>
            </w:pPr>
          </w:p>
        </w:tc>
        <w:tc>
          <w:tcPr>
            <w:tcW w:w="85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66"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68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4"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77"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3"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92"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82" w:type="dxa"/>
            <w:tcBorders>
              <w:left w:val="single" w:sz="6" w:space="0" w:color="auto"/>
            </w:tcBorders>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trHeight w:val="416"/>
          <w:jc w:val="center"/>
        </w:trPr>
        <w:tc>
          <w:tcPr>
            <w:tcW w:w="528" w:type="dxa"/>
            <w:vAlign w:val="center"/>
          </w:tcPr>
          <w:p w:rsidR="00AA142A" w:rsidRDefault="00AA142A">
            <w:pPr>
              <w:widowControl w:val="0"/>
              <w:numPr>
                <w:ilvl w:val="0"/>
                <w:numId w:val="49"/>
              </w:numPr>
              <w:adjustRightInd/>
              <w:snapToGrid/>
              <w:spacing w:after="0" w:line="400" w:lineRule="exact"/>
              <w:jc w:val="center"/>
              <w:rPr>
                <w:rFonts w:ascii="宋体" w:eastAsia="宋体" w:hAnsi="宋体" w:cs="Times New Roman"/>
                <w:kern w:val="2"/>
                <w:sz w:val="21"/>
                <w:szCs w:val="21"/>
              </w:rPr>
            </w:pPr>
          </w:p>
        </w:tc>
        <w:tc>
          <w:tcPr>
            <w:tcW w:w="854"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66"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682"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4"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77"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53" w:type="dxa"/>
            <w:tcBorders>
              <w:lef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992" w:type="dxa"/>
            <w:tcBorders>
              <w:right w:val="single" w:sz="6" w:space="0" w:color="auto"/>
            </w:tcBorders>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1"/>
              </w:rPr>
            </w:pPr>
          </w:p>
        </w:tc>
        <w:tc>
          <w:tcPr>
            <w:tcW w:w="1082" w:type="dxa"/>
            <w:tcBorders>
              <w:left w:val="single" w:sz="6" w:space="0" w:color="auto"/>
            </w:tcBorders>
            <w:vAlign w:val="center"/>
          </w:tcPr>
          <w:p w:rsidR="00AA142A" w:rsidRDefault="00235229">
            <w:pPr>
              <w:widowControl w:val="0"/>
              <w:adjustRightInd/>
              <w:snapToGrid/>
              <w:spacing w:after="0" w:line="400" w:lineRule="exact"/>
              <w:jc w:val="center"/>
              <w:rPr>
                <w:rFonts w:ascii="宋体" w:eastAsia="宋体" w:hAnsi="宋体" w:cs="Times New Roman"/>
                <w:kern w:val="2"/>
                <w:sz w:val="21"/>
                <w:szCs w:val="21"/>
              </w:rPr>
            </w:pPr>
            <w:r>
              <w:rPr>
                <w:rFonts w:ascii="宋体" w:eastAsia="宋体" w:hAnsi="宋体" w:cs="宋体" w:hint="eastAsia"/>
                <w:kern w:val="2"/>
                <w:sz w:val="21"/>
                <w:szCs w:val="21"/>
              </w:rPr>
              <w:t>第</w:t>
            </w:r>
            <w:r>
              <w:rPr>
                <w:rFonts w:ascii="宋体" w:eastAsia="宋体" w:hAnsi="宋体" w:cs="宋体" w:hint="eastAsia"/>
                <w:kern w:val="2"/>
                <w:sz w:val="21"/>
                <w:szCs w:val="21"/>
                <w:u w:val="single"/>
              </w:rPr>
              <w:t xml:space="preserve">   </w:t>
            </w:r>
            <w:r>
              <w:rPr>
                <w:rFonts w:ascii="宋体" w:eastAsia="宋体" w:hAnsi="宋体" w:cs="宋体" w:hint="eastAsia"/>
                <w:kern w:val="2"/>
                <w:sz w:val="21"/>
                <w:szCs w:val="21"/>
              </w:rPr>
              <w:t>页</w:t>
            </w:r>
          </w:p>
        </w:tc>
      </w:tr>
      <w:tr w:rsidR="00AA142A">
        <w:trPr>
          <w:trHeight w:val="416"/>
          <w:jc w:val="center"/>
        </w:trPr>
        <w:tc>
          <w:tcPr>
            <w:tcW w:w="9088" w:type="dxa"/>
            <w:gridSpan w:val="9"/>
            <w:vAlign w:val="center"/>
          </w:tcPr>
          <w:p w:rsidR="00AA142A" w:rsidRDefault="00235229">
            <w:pPr>
              <w:widowControl w:val="0"/>
              <w:adjustRightInd/>
              <w:snapToGrid/>
              <w:spacing w:after="0" w:line="400" w:lineRule="exact"/>
              <w:jc w:val="center"/>
              <w:rPr>
                <w:rFonts w:ascii="宋体" w:eastAsia="宋体" w:hAnsi="宋体" w:cs="宋体"/>
                <w:b/>
                <w:kern w:val="2"/>
                <w:sz w:val="21"/>
                <w:szCs w:val="21"/>
              </w:rPr>
            </w:pPr>
            <w:r>
              <w:rPr>
                <w:rFonts w:ascii="宋体" w:eastAsia="宋体" w:hAnsi="宋体" w:cs="宋体" w:hint="eastAsia"/>
                <w:b/>
                <w:kern w:val="2"/>
                <w:sz w:val="21"/>
                <w:szCs w:val="21"/>
              </w:rPr>
              <w:t>合计：</w:t>
            </w:r>
            <w:r>
              <w:rPr>
                <w:rFonts w:ascii="宋体" w:eastAsia="宋体" w:hAnsi="宋体" w:cs="宋体" w:hint="eastAsia"/>
                <w:b/>
                <w:kern w:val="2"/>
                <w:sz w:val="21"/>
                <w:szCs w:val="21"/>
                <w:u w:val="single"/>
              </w:rPr>
              <w:t xml:space="preserve">     </w:t>
            </w:r>
            <w:r>
              <w:rPr>
                <w:rFonts w:ascii="宋体" w:eastAsia="宋体" w:hAnsi="宋体" w:cs="宋体" w:hint="eastAsia"/>
                <w:b/>
                <w:kern w:val="2"/>
                <w:sz w:val="21"/>
                <w:szCs w:val="21"/>
              </w:rPr>
              <w:t>个业绩。</w:t>
            </w:r>
          </w:p>
        </w:tc>
      </w:tr>
    </w:tbl>
    <w:p w:rsidR="00AA142A" w:rsidRDefault="00AA142A">
      <w:pPr>
        <w:wordWrap w:val="0"/>
        <w:adjustRightInd/>
        <w:snapToGrid/>
        <w:spacing w:after="0" w:line="360" w:lineRule="auto"/>
        <w:rPr>
          <w:rFonts w:ascii="ˎ̥" w:eastAsia="宋体" w:hAnsi="ˎ̥" w:cs="宋体"/>
          <w:sz w:val="18"/>
          <w:szCs w:val="18"/>
        </w:rPr>
      </w:pPr>
    </w:p>
    <w:p w:rsidR="00AA142A" w:rsidRDefault="00AA142A">
      <w:pPr>
        <w:wordWrap w:val="0"/>
        <w:adjustRightInd/>
        <w:snapToGrid/>
        <w:spacing w:after="0" w:line="360" w:lineRule="auto"/>
        <w:rPr>
          <w:rFonts w:ascii="宋体" w:eastAsia="宋体" w:hAnsi="宋体" w:cs="Times New Roman"/>
          <w:color w:val="000000"/>
          <w:kern w:val="2"/>
          <w:sz w:val="21"/>
          <w:szCs w:val="20"/>
        </w:rPr>
      </w:pPr>
    </w:p>
    <w:p w:rsidR="00AA142A" w:rsidRDefault="00235229">
      <w:pPr>
        <w:widowControl w:val="0"/>
        <w:adjustRightInd/>
        <w:snapToGrid/>
        <w:spacing w:after="0" w:line="440" w:lineRule="exact"/>
        <w:jc w:val="both"/>
        <w:rPr>
          <w:rFonts w:ascii="宋体" w:eastAsia="宋体" w:hAnsi="宋体" w:cs="Times New Roman"/>
          <w:kern w:val="2"/>
          <w:sz w:val="21"/>
          <w:szCs w:val="21"/>
        </w:rPr>
      </w:pPr>
      <w:r>
        <w:rPr>
          <w:rFonts w:ascii="Calibri" w:eastAsia="宋体" w:hAnsi="Calibri" w:cs="Times New Roman" w:hint="eastAsia"/>
          <w:bCs/>
          <w:kern w:val="2"/>
          <w:sz w:val="21"/>
          <w:szCs w:val="20"/>
        </w:rPr>
        <w:t>备注：</w:t>
      </w:r>
      <w:r>
        <w:rPr>
          <w:rFonts w:ascii="宋体" w:eastAsia="宋体" w:hAnsi="宋体" w:cs="Times New Roman" w:hint="eastAsia"/>
          <w:kern w:val="2"/>
          <w:sz w:val="21"/>
          <w:szCs w:val="21"/>
        </w:rPr>
        <w:t>根据评分表的要求提交相应资料。</w:t>
      </w:r>
    </w:p>
    <w:p w:rsidR="00AA142A" w:rsidRDefault="00AA142A">
      <w:pPr>
        <w:widowControl w:val="0"/>
        <w:spacing w:after="0" w:line="360" w:lineRule="auto"/>
        <w:ind w:left="732" w:hangingChars="305" w:hanging="732"/>
        <w:jc w:val="both"/>
        <w:rPr>
          <w:rFonts w:ascii="宋体" w:eastAsia="宋体" w:hAnsi="宋体" w:cs="Times New Roman"/>
          <w:kern w:val="2"/>
          <w:sz w:val="24"/>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520" w:lineRule="exact"/>
        <w:jc w:val="both"/>
        <w:rPr>
          <w:rFonts w:ascii="Calibri" w:eastAsia="宋体" w:hAnsi="Calibri" w:cs="Times New Roman"/>
          <w:spacing w:val="4"/>
          <w:kern w:val="2"/>
          <w:sz w:val="21"/>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bookmarkStart w:id="74" w:name="_Toc435514873"/>
      <w:bookmarkStart w:id="75" w:name="_Toc435515313"/>
      <w:r>
        <w:rPr>
          <w:rFonts w:ascii="Arial" w:eastAsia="黑体" w:hAnsi="Arial" w:cs="Times New Roman" w:hint="eastAsia"/>
          <w:b/>
          <w:kern w:val="2"/>
          <w:sz w:val="32"/>
          <w:szCs w:val="32"/>
        </w:rPr>
        <w:lastRenderedPageBreak/>
        <w:t>合同条款响应一览表</w:t>
      </w:r>
      <w:bookmarkEnd w:id="74"/>
      <w:bookmarkEnd w:id="75"/>
    </w:p>
    <w:p w:rsidR="00AA142A" w:rsidRDefault="00235229">
      <w:pPr>
        <w:widowControl w:val="0"/>
        <w:adjustRightInd/>
        <w:snapToGrid/>
        <w:spacing w:after="0" w:line="360" w:lineRule="auto"/>
        <w:ind w:left="945" w:hangingChars="450" w:hanging="945"/>
        <w:jc w:val="both"/>
        <w:rPr>
          <w:rFonts w:ascii="宋体" w:eastAsia="宋体" w:hAnsi="宋体" w:cs="Times New Roman"/>
          <w:kern w:val="2"/>
          <w:sz w:val="21"/>
          <w:szCs w:val="20"/>
        </w:rPr>
      </w:pPr>
      <w:r>
        <w:rPr>
          <w:rFonts w:ascii="宋体" w:eastAsia="宋体" w:hAnsi="宋体" w:cs="Times New Roman" w:hint="eastAsia"/>
          <w:kern w:val="2"/>
          <w:sz w:val="21"/>
          <w:szCs w:val="20"/>
        </w:rPr>
        <w:t>说明：投标人必须对应招标文件的</w:t>
      </w:r>
      <w:r>
        <w:rPr>
          <w:rFonts w:ascii="Calibri" w:eastAsia="宋体" w:hAnsi="Calibri" w:cs="Times New Roman" w:hint="eastAsia"/>
          <w:kern w:val="2"/>
          <w:sz w:val="21"/>
          <w:szCs w:val="20"/>
        </w:rPr>
        <w:t>合同</w:t>
      </w:r>
      <w:r>
        <w:rPr>
          <w:rFonts w:ascii="宋体" w:eastAsia="宋体" w:hAnsi="宋体" w:cs="Times New Roman" w:hint="eastAsia"/>
          <w:kern w:val="2"/>
          <w:sz w:val="21"/>
          <w:szCs w:val="20"/>
        </w:rPr>
        <w:t>条款逐条应答并按要求填写下表。</w:t>
      </w:r>
    </w:p>
    <w:p w:rsidR="00AA142A" w:rsidRDefault="00235229">
      <w:pPr>
        <w:wordWrap w:val="0"/>
        <w:adjustRightInd/>
        <w:snapToGrid/>
        <w:spacing w:after="0" w:line="360" w:lineRule="auto"/>
        <w:rPr>
          <w:rFonts w:ascii="宋体" w:eastAsia="宋体" w:hAnsi="宋体" w:cs="Times New Roman"/>
          <w:kern w:val="2"/>
          <w:sz w:val="21"/>
          <w:szCs w:val="20"/>
        </w:rPr>
      </w:pPr>
      <w:r>
        <w:rPr>
          <w:rFonts w:ascii="宋体" w:eastAsia="宋体" w:hAnsi="宋体" w:cs="Times New Roman" w:hint="eastAsia"/>
          <w:kern w:val="2"/>
          <w:sz w:val="21"/>
          <w:szCs w:val="20"/>
        </w:rPr>
        <w:t xml:space="preserve">投标人名称：                               </w:t>
      </w:r>
      <w:r>
        <w:rPr>
          <w:rFonts w:ascii="宋体" w:eastAsia="宋体" w:hAnsi="宋体" w:cs="Times New Roman" w:hint="eastAsia"/>
          <w:color w:val="FF0000"/>
          <w:kern w:val="2"/>
          <w:sz w:val="21"/>
          <w:szCs w:val="20"/>
        </w:rPr>
        <w:t xml:space="preserve">  </w:t>
      </w:r>
      <w:r>
        <w:rPr>
          <w:rFonts w:ascii="宋体" w:eastAsia="宋体" w:hAnsi="宋体" w:cs="Times New Roman" w:hint="eastAsia"/>
          <w:kern w:val="2"/>
          <w:sz w:val="21"/>
          <w:szCs w:val="20"/>
        </w:rPr>
        <w:t xml:space="preserve">    </w:t>
      </w:r>
    </w:p>
    <w:p w:rsidR="00AA142A" w:rsidRDefault="00235229">
      <w:pPr>
        <w:wordWrap w:val="0"/>
        <w:adjustRightInd/>
        <w:snapToGrid/>
        <w:spacing w:after="0" w:line="360" w:lineRule="auto"/>
        <w:rPr>
          <w:rFonts w:ascii="宋体" w:eastAsia="宋体" w:hAnsi="宋体" w:cs="Times New Roman"/>
          <w:color w:val="000000"/>
          <w:kern w:val="2"/>
          <w:sz w:val="21"/>
          <w:szCs w:val="20"/>
        </w:rPr>
      </w:pPr>
      <w:r>
        <w:rPr>
          <w:rFonts w:ascii="宋体" w:eastAsia="宋体" w:hAnsi="宋体" w:cs="Times New Roman" w:hint="eastAsia"/>
          <w:kern w:val="2"/>
          <w:sz w:val="21"/>
          <w:szCs w:val="20"/>
        </w:rPr>
        <w:t>项目编号：441900-201912-06014001-0006W（HX2019ZC0131）</w:t>
      </w:r>
      <w:r>
        <w:rPr>
          <w:rFonts w:ascii="ˎ̥" w:eastAsia="宋体" w:hAnsi="ˎ̥" w:cs="宋体"/>
          <w:sz w:val="18"/>
          <w:szCs w:val="18"/>
        </w:rPr>
        <w:t>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AA142A">
        <w:trPr>
          <w:trHeight w:val="929"/>
          <w:jc w:val="center"/>
        </w:trPr>
        <w:tc>
          <w:tcPr>
            <w:tcW w:w="583" w:type="dxa"/>
            <w:shd w:val="clear" w:color="auto" w:fill="EEECE1"/>
            <w:vAlign w:val="center"/>
          </w:tcPr>
          <w:p w:rsidR="00AA142A" w:rsidRDefault="00235229">
            <w:pPr>
              <w:widowControl w:val="0"/>
              <w:adjustRightInd/>
              <w:snapToGrid/>
              <w:spacing w:after="0" w:line="400" w:lineRule="exact"/>
              <w:ind w:leftChars="-27" w:left="-59" w:rightChars="-32" w:right="-70"/>
              <w:jc w:val="center"/>
              <w:rPr>
                <w:rFonts w:ascii="宋体" w:eastAsia="宋体" w:hAnsi="宋体" w:cs="Times New Roman"/>
                <w:kern w:val="2"/>
                <w:sz w:val="21"/>
                <w:szCs w:val="21"/>
              </w:rPr>
            </w:pPr>
            <w:r>
              <w:rPr>
                <w:rFonts w:ascii="宋体" w:eastAsia="宋体" w:hAnsi="宋体" w:cs="Times New Roman" w:hint="eastAsia"/>
                <w:kern w:val="2"/>
                <w:sz w:val="21"/>
                <w:szCs w:val="21"/>
              </w:rPr>
              <w:t>序号</w:t>
            </w:r>
          </w:p>
        </w:tc>
        <w:tc>
          <w:tcPr>
            <w:tcW w:w="3422" w:type="dxa"/>
            <w:shd w:val="clear" w:color="auto" w:fill="EEECE1"/>
            <w:vAlign w:val="center"/>
          </w:tcPr>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招标文件中合同条款描述</w:t>
            </w:r>
          </w:p>
        </w:tc>
        <w:tc>
          <w:tcPr>
            <w:tcW w:w="3191" w:type="dxa"/>
            <w:shd w:val="clear" w:color="auto" w:fill="EEECE1"/>
            <w:vAlign w:val="center"/>
          </w:tcPr>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投标人响应描述</w:t>
            </w:r>
          </w:p>
        </w:tc>
        <w:tc>
          <w:tcPr>
            <w:tcW w:w="1891" w:type="dxa"/>
            <w:shd w:val="clear" w:color="auto" w:fill="EEECE1"/>
            <w:vAlign w:val="center"/>
          </w:tcPr>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偏离情况说明</w:t>
            </w:r>
          </w:p>
          <w:p w:rsidR="00AA142A" w:rsidRDefault="00235229">
            <w:pPr>
              <w:widowControl w:val="0"/>
              <w:adjustRightInd/>
              <w:snapToGrid/>
              <w:spacing w:after="0"/>
              <w:jc w:val="center"/>
              <w:rPr>
                <w:rFonts w:ascii="宋体" w:eastAsia="宋体" w:hAnsi="宋体" w:cs="Times New Roman"/>
                <w:kern w:val="2"/>
                <w:sz w:val="21"/>
                <w:szCs w:val="20"/>
              </w:rPr>
            </w:pPr>
            <w:r>
              <w:rPr>
                <w:rFonts w:ascii="宋体" w:eastAsia="宋体" w:hAnsi="宋体" w:cs="Times New Roman" w:hint="eastAsia"/>
                <w:kern w:val="2"/>
                <w:sz w:val="21"/>
                <w:szCs w:val="20"/>
              </w:rPr>
              <w:t>（正偏离/完全响应/负偏离）</w:t>
            </w:r>
          </w:p>
        </w:tc>
      </w:tr>
      <w:tr w:rsidR="00AA142A">
        <w:trPr>
          <w:trHeight w:val="396"/>
          <w:jc w:val="center"/>
        </w:trPr>
        <w:tc>
          <w:tcPr>
            <w:tcW w:w="583" w:type="dxa"/>
            <w:vAlign w:val="center"/>
          </w:tcPr>
          <w:p w:rsidR="00AA142A" w:rsidRDefault="00AA142A">
            <w:pPr>
              <w:widowControl w:val="0"/>
              <w:numPr>
                <w:ilvl w:val="0"/>
                <w:numId w:val="50"/>
              </w:numPr>
              <w:adjustRightInd/>
              <w:snapToGrid/>
              <w:spacing w:after="0" w:line="400" w:lineRule="exact"/>
              <w:jc w:val="center"/>
              <w:rPr>
                <w:rFonts w:ascii="宋体" w:eastAsia="宋体" w:hAnsi="宋体" w:cs="Times New Roman"/>
                <w:kern w:val="2"/>
                <w:sz w:val="21"/>
                <w:szCs w:val="21"/>
              </w:rPr>
            </w:pPr>
          </w:p>
        </w:tc>
        <w:tc>
          <w:tcPr>
            <w:tcW w:w="3422" w:type="dxa"/>
            <w:vAlign w:val="center"/>
          </w:tcPr>
          <w:p w:rsidR="00AA142A" w:rsidRDefault="00AA142A">
            <w:pPr>
              <w:widowControl w:val="0"/>
              <w:tabs>
                <w:tab w:val="left" w:pos="2340"/>
              </w:tabs>
              <w:adjustRightInd/>
              <w:snapToGrid/>
              <w:spacing w:after="0"/>
              <w:jc w:val="both"/>
              <w:rPr>
                <w:rFonts w:ascii="宋体" w:eastAsia="宋体" w:hAnsi="宋体" w:cs="Times New Roman"/>
                <w:color w:val="FF0000"/>
                <w:sz w:val="20"/>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396"/>
          <w:jc w:val="center"/>
        </w:trPr>
        <w:tc>
          <w:tcPr>
            <w:tcW w:w="583" w:type="dxa"/>
            <w:vAlign w:val="center"/>
          </w:tcPr>
          <w:p w:rsidR="00AA142A" w:rsidRDefault="00AA142A">
            <w:pPr>
              <w:widowControl w:val="0"/>
              <w:numPr>
                <w:ilvl w:val="0"/>
                <w:numId w:val="50"/>
              </w:numPr>
              <w:adjustRightInd/>
              <w:snapToGrid/>
              <w:spacing w:after="0" w:line="400" w:lineRule="exact"/>
              <w:jc w:val="center"/>
              <w:rPr>
                <w:rFonts w:ascii="宋体" w:eastAsia="宋体" w:hAnsi="宋体" w:cs="Times New Roman"/>
                <w:kern w:val="2"/>
                <w:sz w:val="21"/>
                <w:szCs w:val="21"/>
              </w:rPr>
            </w:pPr>
          </w:p>
        </w:tc>
        <w:tc>
          <w:tcPr>
            <w:tcW w:w="3422" w:type="dxa"/>
            <w:vAlign w:val="center"/>
          </w:tcPr>
          <w:p w:rsidR="00AA142A" w:rsidRDefault="00AA142A">
            <w:pPr>
              <w:widowControl w:val="0"/>
              <w:adjustRightInd/>
              <w:snapToGrid/>
              <w:spacing w:after="0"/>
              <w:jc w:val="both"/>
              <w:rPr>
                <w:rFonts w:ascii="宋体" w:eastAsia="宋体" w:hAnsi="宋体" w:cs="Times New Roman"/>
                <w:snapToGrid w:val="0"/>
                <w:color w:val="FF0000"/>
                <w:sz w:val="21"/>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414"/>
          <w:jc w:val="center"/>
        </w:trPr>
        <w:tc>
          <w:tcPr>
            <w:tcW w:w="583" w:type="dxa"/>
            <w:vAlign w:val="center"/>
          </w:tcPr>
          <w:p w:rsidR="00AA142A" w:rsidRDefault="00AA142A">
            <w:pPr>
              <w:widowControl w:val="0"/>
              <w:numPr>
                <w:ilvl w:val="0"/>
                <w:numId w:val="50"/>
              </w:numPr>
              <w:adjustRightInd/>
              <w:snapToGrid/>
              <w:spacing w:after="0" w:line="400" w:lineRule="exact"/>
              <w:jc w:val="center"/>
              <w:rPr>
                <w:rFonts w:ascii="宋体" w:eastAsia="宋体" w:hAnsi="宋体" w:cs="Times New Roman"/>
                <w:kern w:val="2"/>
                <w:sz w:val="21"/>
                <w:szCs w:val="21"/>
              </w:rPr>
            </w:pPr>
          </w:p>
        </w:tc>
        <w:tc>
          <w:tcPr>
            <w:tcW w:w="3422" w:type="dxa"/>
            <w:vAlign w:val="center"/>
          </w:tcPr>
          <w:p w:rsidR="00AA142A" w:rsidRDefault="00AA142A">
            <w:pPr>
              <w:widowControl w:val="0"/>
              <w:adjustRightInd/>
              <w:snapToGrid/>
              <w:spacing w:after="0"/>
              <w:jc w:val="both"/>
              <w:rPr>
                <w:rFonts w:ascii="宋体" w:eastAsia="宋体" w:hAnsi="宋体" w:cs="Times New Roman"/>
                <w:snapToGrid w:val="0"/>
                <w:color w:val="FF0000"/>
                <w:sz w:val="21"/>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396"/>
          <w:jc w:val="center"/>
        </w:trPr>
        <w:tc>
          <w:tcPr>
            <w:tcW w:w="583" w:type="dxa"/>
            <w:vAlign w:val="center"/>
          </w:tcPr>
          <w:p w:rsidR="00AA142A" w:rsidRDefault="00AA142A">
            <w:pPr>
              <w:widowControl w:val="0"/>
              <w:numPr>
                <w:ilvl w:val="0"/>
                <w:numId w:val="50"/>
              </w:numPr>
              <w:adjustRightInd/>
              <w:snapToGrid/>
              <w:spacing w:after="0" w:line="400" w:lineRule="exact"/>
              <w:jc w:val="center"/>
              <w:rPr>
                <w:rFonts w:ascii="宋体" w:eastAsia="宋体" w:hAnsi="宋体" w:cs="Times New Roman"/>
                <w:kern w:val="2"/>
                <w:sz w:val="21"/>
                <w:szCs w:val="21"/>
              </w:rPr>
            </w:pPr>
          </w:p>
        </w:tc>
        <w:tc>
          <w:tcPr>
            <w:tcW w:w="3422" w:type="dxa"/>
            <w:vAlign w:val="center"/>
          </w:tcPr>
          <w:p w:rsidR="00AA142A" w:rsidRDefault="00AA142A">
            <w:pPr>
              <w:widowControl w:val="0"/>
              <w:adjustRightInd/>
              <w:snapToGrid/>
              <w:spacing w:after="0"/>
              <w:jc w:val="both"/>
              <w:rPr>
                <w:rFonts w:ascii="宋体" w:eastAsia="宋体" w:hAnsi="宋体" w:cs="Times New Roman"/>
                <w:snapToGrid w:val="0"/>
                <w:color w:val="FF0000"/>
                <w:sz w:val="21"/>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396"/>
          <w:jc w:val="center"/>
        </w:trPr>
        <w:tc>
          <w:tcPr>
            <w:tcW w:w="583" w:type="dxa"/>
            <w:vAlign w:val="center"/>
          </w:tcPr>
          <w:p w:rsidR="00AA142A" w:rsidRDefault="00AA142A">
            <w:pPr>
              <w:widowControl w:val="0"/>
              <w:numPr>
                <w:ilvl w:val="0"/>
                <w:numId w:val="50"/>
              </w:numPr>
              <w:adjustRightInd/>
              <w:snapToGrid/>
              <w:spacing w:after="0" w:line="400" w:lineRule="exact"/>
              <w:jc w:val="center"/>
              <w:rPr>
                <w:rFonts w:ascii="宋体" w:eastAsia="宋体" w:hAnsi="宋体" w:cs="Times New Roman"/>
                <w:kern w:val="2"/>
                <w:sz w:val="21"/>
                <w:szCs w:val="21"/>
              </w:rPr>
            </w:pPr>
          </w:p>
        </w:tc>
        <w:tc>
          <w:tcPr>
            <w:tcW w:w="3422" w:type="dxa"/>
            <w:vAlign w:val="center"/>
          </w:tcPr>
          <w:p w:rsidR="00AA142A" w:rsidRDefault="00AA142A">
            <w:pPr>
              <w:widowControl w:val="0"/>
              <w:adjustRightInd/>
              <w:snapToGrid/>
              <w:spacing w:after="0"/>
              <w:jc w:val="both"/>
              <w:rPr>
                <w:rFonts w:ascii="宋体" w:eastAsia="宋体" w:hAnsi="宋体" w:cs="Times New Roman"/>
                <w:snapToGrid w:val="0"/>
                <w:color w:val="FF0000"/>
                <w:sz w:val="21"/>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r w:rsidR="00AA142A">
        <w:trPr>
          <w:trHeight w:val="396"/>
          <w:jc w:val="center"/>
        </w:trPr>
        <w:tc>
          <w:tcPr>
            <w:tcW w:w="583" w:type="dxa"/>
            <w:vAlign w:val="center"/>
          </w:tcPr>
          <w:p w:rsidR="00AA142A" w:rsidRDefault="00235229">
            <w:pPr>
              <w:widowControl w:val="0"/>
              <w:adjustRightInd/>
              <w:snapToGrid/>
              <w:spacing w:after="0" w:line="400" w:lineRule="exact"/>
              <w:ind w:left="180"/>
              <w:rPr>
                <w:rFonts w:ascii="宋体" w:eastAsia="宋体" w:hAnsi="宋体" w:cs="Times New Roman"/>
                <w:kern w:val="2"/>
                <w:sz w:val="21"/>
                <w:szCs w:val="21"/>
              </w:rPr>
            </w:pPr>
            <w:r>
              <w:rPr>
                <w:rFonts w:ascii="宋体" w:eastAsia="宋体" w:hAnsi="宋体" w:cs="Times New Roman"/>
                <w:kern w:val="2"/>
                <w:sz w:val="21"/>
                <w:szCs w:val="21"/>
              </w:rPr>
              <w:t>…</w:t>
            </w:r>
          </w:p>
        </w:tc>
        <w:tc>
          <w:tcPr>
            <w:tcW w:w="3422" w:type="dxa"/>
            <w:vAlign w:val="center"/>
          </w:tcPr>
          <w:p w:rsidR="00AA142A" w:rsidRDefault="00AA142A">
            <w:pPr>
              <w:widowControl w:val="0"/>
              <w:adjustRightInd/>
              <w:snapToGrid/>
              <w:spacing w:after="0"/>
              <w:jc w:val="both"/>
              <w:rPr>
                <w:rFonts w:ascii="宋体" w:eastAsia="宋体" w:hAnsi="宋体" w:cs="Times New Roman"/>
                <w:snapToGrid w:val="0"/>
                <w:color w:val="FF0000"/>
                <w:sz w:val="21"/>
                <w:szCs w:val="21"/>
              </w:rPr>
            </w:pPr>
          </w:p>
        </w:tc>
        <w:tc>
          <w:tcPr>
            <w:tcW w:w="31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c>
          <w:tcPr>
            <w:tcW w:w="1891" w:type="dxa"/>
            <w:vAlign w:val="center"/>
          </w:tcPr>
          <w:p w:rsidR="00AA142A" w:rsidRDefault="00AA142A">
            <w:pPr>
              <w:widowControl w:val="0"/>
              <w:adjustRightInd/>
              <w:snapToGrid/>
              <w:spacing w:after="0" w:line="400" w:lineRule="exact"/>
              <w:jc w:val="center"/>
              <w:rPr>
                <w:rFonts w:ascii="宋体" w:eastAsia="宋体" w:hAnsi="宋体" w:cs="Times New Roman"/>
                <w:kern w:val="2"/>
                <w:sz w:val="21"/>
                <w:szCs w:val="20"/>
              </w:rPr>
            </w:pPr>
          </w:p>
        </w:tc>
      </w:tr>
    </w:tbl>
    <w:p w:rsidR="00AA142A" w:rsidRDefault="00AA142A">
      <w:pPr>
        <w:widowControl w:val="0"/>
        <w:adjustRightInd/>
        <w:snapToGrid/>
        <w:spacing w:after="0" w:line="500" w:lineRule="exact"/>
        <w:jc w:val="both"/>
        <w:rPr>
          <w:rFonts w:ascii="Calibri" w:eastAsia="宋体" w:hAnsi="Calibri" w:cs="Times New Roman"/>
          <w:spacing w:val="4"/>
          <w:kern w:val="2"/>
          <w:sz w:val="21"/>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spacing w:beforeLines="50" w:afterLines="50" w:line="360" w:lineRule="auto"/>
        <w:jc w:val="center"/>
        <w:outlineLvl w:val="1"/>
        <w:rPr>
          <w:rFonts w:ascii="Arial" w:eastAsia="黑体" w:hAnsi="Arial" w:cs="Times New Roman"/>
          <w:b/>
          <w:kern w:val="2"/>
          <w:sz w:val="32"/>
          <w:szCs w:val="32"/>
        </w:rPr>
      </w:pPr>
      <w:bookmarkStart w:id="76" w:name="_Toc435515309"/>
      <w:bookmarkStart w:id="77" w:name="_Toc173553182"/>
      <w:bookmarkStart w:id="78" w:name="_Toc275865616"/>
      <w:bookmarkStart w:id="79" w:name="_Toc435514869"/>
      <w:r>
        <w:rPr>
          <w:rFonts w:ascii="Arial" w:eastAsia="黑体" w:hAnsi="Arial" w:cs="Times New Roman" w:hint="eastAsia"/>
          <w:b/>
          <w:kern w:val="2"/>
          <w:sz w:val="32"/>
          <w:szCs w:val="32"/>
        </w:rPr>
        <w:lastRenderedPageBreak/>
        <w:t>投标人基本情况表</w:t>
      </w:r>
      <w:bookmarkEnd w:id="76"/>
      <w:bookmarkEnd w:id="77"/>
      <w:bookmarkEnd w:id="78"/>
      <w:bookmarkEnd w:id="79"/>
    </w:p>
    <w:p w:rsidR="00AA142A" w:rsidRDefault="00235229">
      <w:pPr>
        <w:widowControl w:val="0"/>
        <w:numPr>
          <w:ilvl w:val="0"/>
          <w:numId w:val="51"/>
        </w:numPr>
        <w:adjustRightInd/>
        <w:snapToGrid/>
        <w:spacing w:after="0" w:line="360" w:lineRule="auto"/>
        <w:jc w:val="both"/>
        <w:rPr>
          <w:rFonts w:ascii="宋体" w:eastAsia="宋体" w:hAnsi="宋体" w:cs="Arial"/>
          <w:kern w:val="2"/>
          <w:sz w:val="21"/>
          <w:szCs w:val="21"/>
        </w:rPr>
      </w:pPr>
      <w:r>
        <w:rPr>
          <w:rFonts w:ascii="宋体" w:eastAsia="宋体" w:hAnsi="宋体" w:cs="Arial"/>
          <w:kern w:val="2"/>
          <w:sz w:val="21"/>
          <w:szCs w:val="21"/>
        </w:rPr>
        <w:t>公司基本情况</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rPr>
      </w:pPr>
      <w:r>
        <w:rPr>
          <w:rFonts w:ascii="宋体" w:eastAsia="宋体" w:hAnsi="宋体" w:cs="Arial"/>
          <w:kern w:val="2"/>
          <w:sz w:val="21"/>
          <w:szCs w:val="21"/>
        </w:rPr>
        <w:t>公司名称：  电话号码：</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rPr>
      </w:pPr>
      <w:r>
        <w:rPr>
          <w:rFonts w:ascii="宋体" w:eastAsia="宋体" w:hAnsi="宋体" w:cs="Arial"/>
          <w:kern w:val="2"/>
          <w:sz w:val="21"/>
          <w:szCs w:val="21"/>
        </w:rPr>
        <w:t>地    址：  传    真：</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u w:val="single"/>
        </w:rPr>
      </w:pPr>
      <w:r>
        <w:rPr>
          <w:rFonts w:ascii="宋体" w:eastAsia="宋体" w:hAnsi="宋体" w:cs="Arial"/>
          <w:kern w:val="2"/>
          <w:sz w:val="21"/>
          <w:szCs w:val="21"/>
        </w:rPr>
        <w:t>注册资金：  经济性质：</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rPr>
      </w:pPr>
      <w:r>
        <w:rPr>
          <w:rFonts w:ascii="宋体" w:eastAsia="宋体" w:hAnsi="宋体" w:cs="Arial"/>
          <w:kern w:val="2"/>
          <w:sz w:val="21"/>
          <w:szCs w:val="21"/>
        </w:rPr>
        <w:t>公司开户银行名称及账号：</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rPr>
      </w:pPr>
      <w:r>
        <w:rPr>
          <w:rFonts w:ascii="宋体" w:eastAsia="宋体" w:hAnsi="宋体" w:cs="Arial"/>
          <w:kern w:val="2"/>
          <w:sz w:val="21"/>
          <w:szCs w:val="21"/>
        </w:rPr>
        <w:t>营业注册执照号：</w:t>
      </w:r>
    </w:p>
    <w:p w:rsidR="00AA142A" w:rsidRDefault="00235229">
      <w:pPr>
        <w:widowControl w:val="0"/>
        <w:numPr>
          <w:ilvl w:val="1"/>
          <w:numId w:val="51"/>
        </w:numPr>
        <w:tabs>
          <w:tab w:val="left" w:pos="420"/>
        </w:tabs>
        <w:adjustRightInd/>
        <w:snapToGrid/>
        <w:spacing w:after="0" w:line="360" w:lineRule="auto"/>
        <w:ind w:left="420"/>
        <w:jc w:val="both"/>
        <w:rPr>
          <w:rFonts w:ascii="宋体" w:eastAsia="宋体" w:hAnsi="宋体" w:cs="Arial"/>
          <w:kern w:val="2"/>
          <w:sz w:val="21"/>
          <w:szCs w:val="21"/>
        </w:rPr>
      </w:pPr>
      <w:r>
        <w:rPr>
          <w:rFonts w:ascii="宋体" w:eastAsia="宋体" w:hAnsi="宋体" w:cs="Arial"/>
          <w:kern w:val="2"/>
          <w:sz w:val="21"/>
          <w:szCs w:val="21"/>
        </w:rPr>
        <w:t>公司简介</w:t>
      </w:r>
    </w:p>
    <w:p w:rsidR="00AA142A" w:rsidRDefault="00235229">
      <w:pPr>
        <w:widowControl w:val="0"/>
        <w:adjustRightInd/>
        <w:snapToGrid/>
        <w:spacing w:after="0" w:line="360" w:lineRule="auto"/>
        <w:ind w:left="360"/>
        <w:jc w:val="both"/>
        <w:rPr>
          <w:rFonts w:ascii="宋体" w:eastAsia="宋体" w:hAnsi="宋体" w:cs="Arial"/>
          <w:kern w:val="2"/>
          <w:sz w:val="21"/>
          <w:szCs w:val="21"/>
        </w:rPr>
      </w:pPr>
      <w:r>
        <w:rPr>
          <w:rFonts w:ascii="宋体" w:eastAsia="宋体" w:hAnsi="宋体" w:cs="Times New Roman" w:hint="eastAsia"/>
          <w:kern w:val="2"/>
          <w:sz w:val="21"/>
          <w:szCs w:val="20"/>
        </w:rPr>
        <w:t>文字描述：</w:t>
      </w:r>
      <w:r>
        <w:rPr>
          <w:rFonts w:ascii="宋体" w:eastAsia="宋体" w:hAnsi="宋体" w:cs="Times New Roman" w:hint="eastAsia"/>
          <w:bCs/>
          <w:kern w:val="2"/>
          <w:sz w:val="21"/>
          <w:szCs w:val="21"/>
          <w:lang w:val="en-GB"/>
        </w:rPr>
        <w:t>发展历程、经营规模及服务理念</w:t>
      </w:r>
      <w:r>
        <w:rPr>
          <w:rFonts w:ascii="宋体" w:eastAsia="宋体" w:hAnsi="宋体" w:cs="Times New Roman" w:hint="eastAsia"/>
          <w:kern w:val="2"/>
          <w:sz w:val="21"/>
          <w:szCs w:val="20"/>
        </w:rPr>
        <w:t>、技术力量、财务状况、</w:t>
      </w:r>
      <w:r>
        <w:rPr>
          <w:rFonts w:ascii="宋体" w:eastAsia="宋体" w:hAnsi="宋体" w:cs="Times New Roman"/>
          <w:kern w:val="2"/>
          <w:sz w:val="21"/>
          <w:szCs w:val="20"/>
        </w:rPr>
        <w:t>管理水平</w:t>
      </w:r>
      <w:r>
        <w:rPr>
          <w:rFonts w:ascii="宋体" w:eastAsia="宋体" w:hAnsi="宋体" w:cs="Times New Roman" w:hint="eastAsia"/>
          <w:kern w:val="2"/>
          <w:sz w:val="21"/>
          <w:szCs w:val="20"/>
        </w:rPr>
        <w:t>等方面进行阐述图片描述：</w:t>
      </w:r>
      <w:r>
        <w:rPr>
          <w:rFonts w:ascii="宋体" w:eastAsia="宋体" w:hAnsi="宋体" w:cs="Times New Roman" w:hint="eastAsia"/>
          <w:bCs/>
          <w:kern w:val="2"/>
          <w:sz w:val="21"/>
          <w:szCs w:val="21"/>
          <w:lang w:val="en-GB"/>
        </w:rPr>
        <w:t>经营场所、主要或关键产品介绍、生产场所及工艺流程等。</w:t>
      </w:r>
    </w:p>
    <w:p w:rsidR="00AA142A" w:rsidRDefault="00235229">
      <w:pPr>
        <w:widowControl w:val="0"/>
        <w:numPr>
          <w:ilvl w:val="0"/>
          <w:numId w:val="51"/>
        </w:numPr>
        <w:adjustRightInd/>
        <w:snapToGrid/>
        <w:spacing w:after="0" w:line="360" w:lineRule="auto"/>
        <w:jc w:val="both"/>
        <w:rPr>
          <w:rFonts w:ascii="宋体" w:eastAsia="宋体" w:hAnsi="宋体" w:cs="Arial"/>
          <w:kern w:val="2"/>
          <w:sz w:val="21"/>
          <w:szCs w:val="21"/>
        </w:rPr>
      </w:pPr>
      <w:r>
        <w:rPr>
          <w:rFonts w:ascii="宋体" w:eastAsia="宋体" w:hAnsi="宋体" w:cs="Arial"/>
          <w:kern w:val="2"/>
          <w:sz w:val="21"/>
          <w:szCs w:val="21"/>
        </w:rPr>
        <w:t>投标人获得国家有关部门颁发的资质和国内外知名厂商出具的销售许可证明：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349"/>
        <w:gridCol w:w="2349"/>
        <w:gridCol w:w="2349"/>
      </w:tblGrid>
      <w:tr w:rsidR="00AA142A">
        <w:trPr>
          <w:trHeight w:val="347"/>
        </w:trPr>
        <w:tc>
          <w:tcPr>
            <w:tcW w:w="2349" w:type="dxa"/>
          </w:tcPr>
          <w:p w:rsidR="00AA142A" w:rsidRDefault="00235229">
            <w:pPr>
              <w:widowControl w:val="0"/>
              <w:adjustRightInd/>
              <w:snapToGrid/>
              <w:spacing w:after="0" w:line="360" w:lineRule="auto"/>
              <w:jc w:val="center"/>
              <w:rPr>
                <w:rFonts w:ascii="宋体" w:eastAsia="宋体" w:hAnsi="宋体" w:cs="Arial"/>
                <w:kern w:val="2"/>
                <w:sz w:val="21"/>
                <w:szCs w:val="21"/>
              </w:rPr>
            </w:pPr>
            <w:r>
              <w:rPr>
                <w:rFonts w:ascii="宋体" w:eastAsia="宋体" w:hAnsi="宋体" w:cs="Arial"/>
                <w:kern w:val="2"/>
                <w:sz w:val="21"/>
                <w:szCs w:val="21"/>
              </w:rPr>
              <w:t xml:space="preserve">  证书名称</w:t>
            </w:r>
          </w:p>
        </w:tc>
        <w:tc>
          <w:tcPr>
            <w:tcW w:w="2349" w:type="dxa"/>
          </w:tcPr>
          <w:p w:rsidR="00AA142A" w:rsidRDefault="00235229">
            <w:pPr>
              <w:widowControl w:val="0"/>
              <w:adjustRightInd/>
              <w:snapToGrid/>
              <w:spacing w:after="0" w:line="360" w:lineRule="auto"/>
              <w:jc w:val="center"/>
              <w:rPr>
                <w:rFonts w:ascii="宋体" w:eastAsia="宋体" w:hAnsi="宋体" w:cs="Arial"/>
                <w:kern w:val="2"/>
                <w:sz w:val="21"/>
                <w:szCs w:val="21"/>
              </w:rPr>
            </w:pPr>
            <w:r>
              <w:rPr>
                <w:rFonts w:ascii="宋体" w:eastAsia="宋体" w:hAnsi="宋体" w:cs="Arial"/>
                <w:kern w:val="2"/>
                <w:sz w:val="21"/>
                <w:szCs w:val="21"/>
              </w:rPr>
              <w:t>发证单位</w:t>
            </w:r>
          </w:p>
        </w:tc>
        <w:tc>
          <w:tcPr>
            <w:tcW w:w="2349" w:type="dxa"/>
          </w:tcPr>
          <w:p w:rsidR="00AA142A" w:rsidRDefault="00235229">
            <w:pPr>
              <w:widowControl w:val="0"/>
              <w:adjustRightInd/>
              <w:snapToGrid/>
              <w:spacing w:after="0" w:line="360" w:lineRule="auto"/>
              <w:jc w:val="center"/>
              <w:rPr>
                <w:rFonts w:ascii="宋体" w:eastAsia="宋体" w:hAnsi="宋体" w:cs="Arial"/>
                <w:kern w:val="2"/>
                <w:sz w:val="21"/>
                <w:szCs w:val="21"/>
              </w:rPr>
            </w:pPr>
            <w:r>
              <w:rPr>
                <w:rFonts w:ascii="宋体" w:eastAsia="宋体" w:hAnsi="宋体" w:cs="Arial"/>
                <w:kern w:val="2"/>
                <w:sz w:val="21"/>
                <w:szCs w:val="21"/>
              </w:rPr>
              <w:t>证书等级</w:t>
            </w:r>
          </w:p>
        </w:tc>
        <w:tc>
          <w:tcPr>
            <w:tcW w:w="2349" w:type="dxa"/>
          </w:tcPr>
          <w:p w:rsidR="00AA142A" w:rsidRDefault="00235229">
            <w:pPr>
              <w:widowControl w:val="0"/>
              <w:adjustRightInd/>
              <w:snapToGrid/>
              <w:spacing w:after="0" w:line="360" w:lineRule="auto"/>
              <w:jc w:val="center"/>
              <w:rPr>
                <w:rFonts w:ascii="宋体" w:eastAsia="宋体" w:hAnsi="宋体" w:cs="Arial"/>
                <w:kern w:val="2"/>
                <w:sz w:val="21"/>
                <w:szCs w:val="21"/>
              </w:rPr>
            </w:pPr>
            <w:r>
              <w:rPr>
                <w:rFonts w:ascii="宋体" w:eastAsia="宋体" w:hAnsi="宋体" w:cs="Arial"/>
                <w:kern w:val="2"/>
                <w:sz w:val="21"/>
                <w:szCs w:val="21"/>
              </w:rPr>
              <w:t>证书有效期</w:t>
            </w:r>
          </w:p>
        </w:tc>
      </w:tr>
      <w:tr w:rsidR="00AA142A">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r>
      <w:tr w:rsidR="00AA142A">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c>
          <w:tcPr>
            <w:tcW w:w="2349" w:type="dxa"/>
          </w:tcPr>
          <w:p w:rsidR="00AA142A" w:rsidRDefault="00AA142A">
            <w:pPr>
              <w:widowControl w:val="0"/>
              <w:adjustRightInd/>
              <w:snapToGrid/>
              <w:spacing w:after="0" w:line="360" w:lineRule="auto"/>
              <w:jc w:val="center"/>
              <w:rPr>
                <w:rFonts w:ascii="宋体" w:eastAsia="宋体" w:hAnsi="宋体" w:cs="Arial"/>
                <w:kern w:val="2"/>
                <w:sz w:val="21"/>
                <w:szCs w:val="21"/>
              </w:rPr>
            </w:pPr>
          </w:p>
        </w:tc>
      </w:tr>
    </w:tbl>
    <w:p w:rsidR="00AA142A" w:rsidRDefault="00235229">
      <w:pPr>
        <w:widowControl w:val="0"/>
        <w:adjustRightInd/>
        <w:snapToGrid/>
        <w:spacing w:after="0" w:line="360" w:lineRule="auto"/>
        <w:ind w:firstLineChars="150" w:firstLine="315"/>
        <w:jc w:val="both"/>
        <w:rPr>
          <w:rFonts w:ascii="宋体" w:eastAsia="宋体" w:hAnsi="宋体" w:cs="Arial"/>
          <w:kern w:val="2"/>
          <w:sz w:val="21"/>
          <w:szCs w:val="21"/>
        </w:rPr>
      </w:pPr>
      <w:r>
        <w:rPr>
          <w:rFonts w:ascii="宋体" w:eastAsia="宋体" w:hAnsi="宋体" w:cs="Arial"/>
          <w:kern w:val="2"/>
          <w:sz w:val="21"/>
          <w:szCs w:val="21"/>
        </w:rPr>
        <w:t>我/我们声明以上所述是正确无误的，您有权进行您认为必要的所有调查</w:t>
      </w:r>
      <w:r>
        <w:rPr>
          <w:rFonts w:ascii="宋体" w:eastAsia="宋体" w:hAnsi="宋体" w:cs="Arial" w:hint="eastAsia"/>
          <w:kern w:val="2"/>
          <w:sz w:val="21"/>
          <w:szCs w:val="21"/>
        </w:rPr>
        <w:t>，</w:t>
      </w:r>
      <w:r>
        <w:rPr>
          <w:rFonts w:ascii="Calibri" w:eastAsia="宋体" w:hAnsi="宋体" w:cs="Times New Roman" w:hint="eastAsia"/>
          <w:kern w:val="2"/>
          <w:sz w:val="21"/>
          <w:szCs w:val="21"/>
          <w:lang w:val="en-GB"/>
        </w:rPr>
        <w:t>如以上数据有虚假，一经查实，自行承担相关责任。</w:t>
      </w:r>
    </w:p>
    <w:p w:rsidR="00AA142A" w:rsidRDefault="00AA142A">
      <w:pPr>
        <w:widowControl w:val="0"/>
        <w:adjustRightInd/>
        <w:snapToGrid/>
        <w:spacing w:after="0" w:line="500" w:lineRule="exact"/>
        <w:jc w:val="both"/>
        <w:rPr>
          <w:rFonts w:ascii="Calibri" w:eastAsia="宋体" w:hAnsi="Calibri" w:cs="Times New Roman"/>
          <w:spacing w:val="4"/>
          <w:kern w:val="2"/>
          <w:sz w:val="21"/>
          <w:szCs w:val="20"/>
        </w:rPr>
      </w:pPr>
    </w:p>
    <w:p w:rsidR="00AA142A" w:rsidRDefault="00235229">
      <w:pPr>
        <w:widowControl w:val="0"/>
        <w:adjustRightInd/>
        <w:snapToGrid/>
        <w:spacing w:after="0" w:line="500" w:lineRule="exact"/>
        <w:jc w:val="both"/>
        <w:rPr>
          <w:rFonts w:ascii="宋体" w:eastAsia="宋体" w:hAnsi="宋体" w:cs="Times New Roman"/>
          <w:color w:val="000000"/>
          <w:kern w:val="2"/>
          <w:sz w:val="21"/>
          <w:szCs w:val="20"/>
          <w:u w:val="single"/>
        </w:rPr>
      </w:pPr>
      <w:r>
        <w:rPr>
          <w:rFonts w:ascii="Calibri" w:eastAsia="宋体" w:hAnsi="Calibri" w:cs="Times New Roman" w:hint="eastAsia"/>
          <w:spacing w:val="4"/>
          <w:kern w:val="2"/>
          <w:sz w:val="21"/>
          <w:szCs w:val="20"/>
        </w:rPr>
        <w:t>投标人名称（</w:t>
      </w:r>
      <w:r>
        <w:rPr>
          <w:rFonts w:ascii="宋体" w:eastAsia="宋体" w:hAnsi="宋体" w:cs="Times New Roman" w:hint="eastAsia"/>
          <w:kern w:val="2"/>
          <w:sz w:val="21"/>
          <w:szCs w:val="20"/>
        </w:rPr>
        <w:t>单位盖</w:t>
      </w:r>
      <w:r>
        <w:rPr>
          <w:rFonts w:ascii="Calibri" w:eastAsia="宋体" w:hAnsi="Calibri" w:cs="Times New Roman" w:hint="eastAsia"/>
          <w:spacing w:val="4"/>
          <w:kern w:val="2"/>
          <w:sz w:val="21"/>
          <w:szCs w:val="20"/>
        </w:rPr>
        <w:t>公章）：</w:t>
      </w:r>
    </w:p>
    <w:p w:rsidR="00AA142A" w:rsidRDefault="00AA142A">
      <w:pPr>
        <w:widowControl w:val="0"/>
        <w:adjustRightInd/>
        <w:snapToGrid/>
        <w:spacing w:after="0"/>
        <w:jc w:val="both"/>
        <w:rPr>
          <w:rFonts w:ascii="Calibri" w:eastAsia="宋体" w:hAnsi="Calibri" w:cs="Times New Roman"/>
          <w:spacing w:val="4"/>
          <w:kern w:val="2"/>
          <w:sz w:val="21"/>
          <w:szCs w:val="20"/>
        </w:rPr>
      </w:pPr>
    </w:p>
    <w:p w:rsidR="00AA142A" w:rsidRDefault="00235229">
      <w:pPr>
        <w:widowControl w:val="0"/>
        <w:adjustRightInd/>
        <w:snapToGrid/>
        <w:spacing w:after="0" w:line="520" w:lineRule="exact"/>
        <w:jc w:val="both"/>
        <w:rPr>
          <w:rFonts w:ascii="Calibri" w:eastAsia="宋体" w:hAnsi="Calibri" w:cs="Times New Roman"/>
          <w:spacing w:val="4"/>
          <w:kern w:val="2"/>
          <w:sz w:val="21"/>
          <w:szCs w:val="20"/>
        </w:rPr>
      </w:pPr>
      <w:r>
        <w:rPr>
          <w:rFonts w:ascii="宋体" w:eastAsia="宋体" w:hAnsi="Calibri" w:cs="Times New Roman" w:hint="eastAsia"/>
          <w:kern w:val="2"/>
          <w:sz w:val="21"/>
          <w:szCs w:val="20"/>
        </w:rPr>
        <w:t>法定代表人或</w:t>
      </w:r>
      <w:r>
        <w:rPr>
          <w:rFonts w:ascii="宋体" w:eastAsia="宋体" w:hAnsi="宋体" w:cs="Times New Roman" w:hint="eastAsia"/>
          <w:kern w:val="2"/>
          <w:sz w:val="21"/>
          <w:szCs w:val="20"/>
        </w:rPr>
        <w:t>投标人授权代表（签名或盖章）：</w:t>
      </w:r>
      <w:r>
        <w:rPr>
          <w:rFonts w:ascii="Calibri" w:eastAsia="宋体" w:hAnsi="Calibri" w:cs="Times New Roman" w:hint="eastAsia"/>
          <w:spacing w:val="4"/>
          <w:kern w:val="2"/>
          <w:sz w:val="21"/>
          <w:szCs w:val="20"/>
        </w:rPr>
        <w:t>职务：日期</w:t>
      </w:r>
    </w:p>
    <w:p w:rsidR="00AA142A" w:rsidRDefault="00AA142A">
      <w:pPr>
        <w:widowControl w:val="0"/>
        <w:adjustRightInd/>
        <w:snapToGrid/>
        <w:spacing w:after="0" w:line="360" w:lineRule="auto"/>
        <w:jc w:val="both"/>
        <w:rPr>
          <w:rFonts w:ascii="黑体" w:eastAsia="黑体" w:hAnsi="Calibri" w:cs="Times New Roman"/>
          <w:b/>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pPr>
        <w:adjustRightInd/>
        <w:snapToGrid/>
        <w:spacing w:line="220" w:lineRule="atLeast"/>
        <w:rPr>
          <w:rFonts w:ascii="黑体" w:eastAsia="黑体" w:hAnsi="黑体" w:cs="Times New Roman"/>
          <w:b/>
          <w:color w:val="0D0D0D"/>
          <w:kern w:val="2"/>
          <w:sz w:val="32"/>
          <w:szCs w:val="32"/>
        </w:rPr>
      </w:pPr>
      <w:r>
        <w:rPr>
          <w:rFonts w:ascii="黑体" w:eastAsia="黑体" w:hAnsi="黑体" w:cs="Times New Roman"/>
          <w:b/>
          <w:color w:val="0D0D0D"/>
          <w:kern w:val="2"/>
          <w:sz w:val="32"/>
          <w:szCs w:val="32"/>
        </w:rPr>
        <w:br w:type="page"/>
      </w:r>
    </w:p>
    <w:p w:rsidR="00AA142A" w:rsidRDefault="00235229">
      <w:pPr>
        <w:widowControl w:val="0"/>
        <w:adjustRightInd/>
        <w:snapToGrid/>
        <w:spacing w:after="0" w:line="360" w:lineRule="auto"/>
        <w:jc w:val="center"/>
        <w:rPr>
          <w:rFonts w:ascii="黑体" w:eastAsia="黑体" w:hAnsi="黑体" w:cs="Times New Roman"/>
          <w:b/>
          <w:color w:val="0D0D0D"/>
          <w:kern w:val="2"/>
          <w:sz w:val="32"/>
          <w:szCs w:val="32"/>
        </w:rPr>
      </w:pPr>
      <w:r>
        <w:rPr>
          <w:rFonts w:ascii="黑体" w:eastAsia="黑体" w:hAnsi="黑体" w:cs="Times New Roman" w:hint="eastAsia"/>
          <w:b/>
          <w:color w:val="0D0D0D"/>
          <w:kern w:val="2"/>
          <w:sz w:val="32"/>
          <w:szCs w:val="32"/>
        </w:rPr>
        <w:lastRenderedPageBreak/>
        <w:t>招标代理服务费承诺书</w:t>
      </w:r>
    </w:p>
    <w:p w:rsidR="00AA142A" w:rsidRDefault="00235229">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东莞市合信招标代理有限公司:</w:t>
      </w:r>
    </w:p>
    <w:p w:rsidR="00AA142A" w:rsidRDefault="00235229">
      <w:pPr>
        <w:widowControl w:val="0"/>
        <w:adjustRightInd/>
        <w:snapToGrid/>
        <w:spacing w:after="0" w:line="360" w:lineRule="auto"/>
        <w:ind w:firstLineChars="200" w:firstLine="420"/>
        <w:jc w:val="both"/>
        <w:rPr>
          <w:rFonts w:ascii="宋体" w:eastAsia="宋体" w:hAnsi="宋体" w:cs="宋体"/>
          <w:kern w:val="2"/>
          <w:sz w:val="21"/>
          <w:szCs w:val="21"/>
        </w:rPr>
      </w:pPr>
      <w:r>
        <w:rPr>
          <w:rFonts w:ascii="宋体" w:eastAsia="宋体" w:hAnsi="宋体" w:cs="Times New Roman" w:hint="eastAsia"/>
          <w:kern w:val="2"/>
          <w:sz w:val="21"/>
          <w:szCs w:val="21"/>
        </w:rPr>
        <w:t>本公司</w:t>
      </w:r>
      <w:r>
        <w:rPr>
          <w:rFonts w:ascii="宋体" w:eastAsia="宋体" w:hAnsi="宋体" w:cs="Times New Roman" w:hint="eastAsia"/>
          <w:kern w:val="2"/>
          <w:sz w:val="21"/>
          <w:szCs w:val="21"/>
          <w:u w:val="single"/>
        </w:rPr>
        <w:t xml:space="preserve">    (投标人名称)   </w:t>
      </w:r>
      <w:r>
        <w:rPr>
          <w:rFonts w:ascii="宋体" w:eastAsia="宋体" w:hAnsi="宋体" w:cs="Times New Roman" w:hint="eastAsia"/>
          <w:kern w:val="2"/>
          <w:sz w:val="21"/>
          <w:szCs w:val="21"/>
        </w:rPr>
        <w:t>在参加</w:t>
      </w:r>
      <w:r>
        <w:rPr>
          <w:rFonts w:ascii="宋体" w:eastAsia="宋体" w:hAnsi="宋体" w:cs="Times New Roman" w:hint="eastAsia"/>
          <w:kern w:val="2"/>
          <w:sz w:val="21"/>
          <w:szCs w:val="21"/>
          <w:u w:val="single"/>
        </w:rPr>
        <w:t xml:space="preserve">      (项目名称)     </w:t>
      </w:r>
      <w:r>
        <w:rPr>
          <w:rFonts w:ascii="宋体" w:eastAsia="宋体" w:hAnsi="宋体" w:cs="Times New Roman" w:hint="eastAsia"/>
          <w:kern w:val="2"/>
          <w:sz w:val="21"/>
          <w:szCs w:val="21"/>
        </w:rPr>
        <w:t>(项目编号：</w:t>
      </w:r>
      <w:r>
        <w:rPr>
          <w:rFonts w:ascii="宋体" w:eastAsia="宋体" w:hAnsi="宋体" w:cs="Times New Roman"/>
          <w:kern w:val="2"/>
          <w:sz w:val="18"/>
          <w:szCs w:val="18"/>
        </w:rPr>
        <w:t>441900-201912-06014001-0006W（HX2019ZC0131）</w:t>
      </w:r>
      <w:r>
        <w:rPr>
          <w:rFonts w:ascii="宋体" w:eastAsia="宋体" w:hAnsi="宋体" w:cs="Times New Roman" w:hint="eastAsia"/>
          <w:kern w:val="2"/>
          <w:sz w:val="21"/>
          <w:szCs w:val="21"/>
        </w:rPr>
        <w:t>)的招标中如获中标</w:t>
      </w:r>
      <w:r>
        <w:rPr>
          <w:rFonts w:ascii="宋体" w:eastAsia="宋体" w:hAnsi="宋体" w:cs="宋体" w:hint="eastAsia"/>
          <w:kern w:val="2"/>
          <w:sz w:val="21"/>
          <w:szCs w:val="21"/>
        </w:rPr>
        <w:t>，我公司保证按照招标文件</w:t>
      </w:r>
      <w:r>
        <w:rPr>
          <w:rFonts w:ascii="宋体" w:eastAsia="宋体" w:hAnsi="宋体" w:cs="Times New Roman" w:hint="eastAsia"/>
          <w:kern w:val="2"/>
          <w:sz w:val="21"/>
          <w:szCs w:val="21"/>
        </w:rPr>
        <w:t>的</w:t>
      </w:r>
      <w:r>
        <w:rPr>
          <w:rFonts w:ascii="宋体" w:eastAsia="宋体" w:hAnsi="宋体" w:cs="宋体" w:hint="eastAsia"/>
          <w:kern w:val="2"/>
          <w:sz w:val="21"/>
          <w:szCs w:val="21"/>
        </w:rPr>
        <w:t>规定缴纳“招标代理服务费”后，凭领取人身份证复印件并加盖公章领取《中标通知书》。</w:t>
      </w:r>
    </w:p>
    <w:p w:rsidR="00AA142A" w:rsidRDefault="00235229">
      <w:pPr>
        <w:widowControl w:val="0"/>
        <w:adjustRightInd/>
        <w:snapToGrid/>
        <w:spacing w:after="0"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0"/>
        </w:rPr>
        <w:t>如我公司违反上款承诺,愿承担由此引起的一切法律责任。</w:t>
      </w:r>
    </w:p>
    <w:p w:rsidR="00AA142A" w:rsidRDefault="00235229">
      <w:pPr>
        <w:widowControl w:val="0"/>
        <w:tabs>
          <w:tab w:val="center" w:pos="5010"/>
        </w:tabs>
        <w:adjustRightInd/>
        <w:snapToGrid/>
        <w:spacing w:after="0" w:line="360" w:lineRule="auto"/>
        <w:ind w:firstLineChars="400" w:firstLine="840"/>
        <w:jc w:val="both"/>
        <w:rPr>
          <w:rFonts w:ascii="宋体" w:eastAsia="宋体" w:hAnsi="宋体" w:cs="Times New Roman"/>
          <w:kern w:val="2"/>
          <w:sz w:val="21"/>
          <w:szCs w:val="21"/>
        </w:rPr>
      </w:pPr>
      <w:r>
        <w:rPr>
          <w:rFonts w:ascii="宋体" w:eastAsia="宋体" w:hAnsi="宋体" w:cs="Times New Roman" w:hint="eastAsia"/>
          <w:kern w:val="2"/>
          <w:sz w:val="21"/>
          <w:szCs w:val="21"/>
        </w:rPr>
        <w:t>特此承诺!</w:t>
      </w:r>
      <w:r>
        <w:rPr>
          <w:rFonts w:ascii="宋体" w:eastAsia="宋体" w:hAnsi="宋体" w:cs="Times New Roman"/>
          <w:kern w:val="2"/>
          <w:sz w:val="21"/>
          <w:szCs w:val="21"/>
        </w:rPr>
        <w:tab/>
      </w:r>
    </w:p>
    <w:p w:rsidR="00AA142A" w:rsidRDefault="00AA142A">
      <w:pPr>
        <w:widowControl w:val="0"/>
        <w:adjustRightInd/>
        <w:snapToGrid/>
        <w:spacing w:after="0" w:line="360" w:lineRule="auto"/>
        <w:ind w:firstLineChars="400" w:firstLine="840"/>
        <w:jc w:val="both"/>
        <w:rPr>
          <w:rFonts w:ascii="宋体" w:eastAsia="宋体" w:hAnsi="宋体" w:cs="Times New Roman"/>
          <w:kern w:val="2"/>
          <w:sz w:val="21"/>
          <w:szCs w:val="21"/>
        </w:rPr>
      </w:pP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投标人名称(盖公章):</w:t>
      </w: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投标人地址:</w:t>
      </w: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电话:</w:t>
      </w: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传真:</w:t>
      </w: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法定代表人或投标人授权代表（签名或盖章）：</w:t>
      </w:r>
    </w:p>
    <w:p w:rsidR="00AA142A" w:rsidRDefault="00235229">
      <w:pPr>
        <w:widowControl w:val="0"/>
        <w:adjustRightInd/>
        <w:snapToGrid/>
        <w:spacing w:after="0" w:line="360" w:lineRule="auto"/>
        <w:ind w:left="315"/>
        <w:jc w:val="both"/>
        <w:rPr>
          <w:rFonts w:ascii="宋体" w:eastAsia="宋体" w:hAnsi="宋体" w:cs="Times New Roman"/>
          <w:kern w:val="2"/>
          <w:sz w:val="21"/>
          <w:szCs w:val="21"/>
        </w:rPr>
      </w:pPr>
      <w:r>
        <w:rPr>
          <w:rFonts w:ascii="宋体" w:eastAsia="宋体" w:hAnsi="宋体" w:cs="Times New Roman" w:hint="eastAsia"/>
          <w:kern w:val="2"/>
          <w:sz w:val="21"/>
          <w:szCs w:val="21"/>
        </w:rPr>
        <w:t>签署日期:</w:t>
      </w:r>
    </w:p>
    <w:p w:rsidR="00AA142A" w:rsidRDefault="00AA142A">
      <w:pPr>
        <w:widowControl w:val="0"/>
        <w:adjustRightInd/>
        <w:snapToGrid/>
        <w:spacing w:after="0" w:line="360" w:lineRule="auto"/>
        <w:ind w:left="315"/>
        <w:jc w:val="both"/>
        <w:rPr>
          <w:rFonts w:ascii="宋体" w:eastAsia="宋体" w:hAnsi="宋体" w:cs="Times New Roman"/>
          <w:kern w:val="2"/>
          <w:sz w:val="21"/>
          <w:szCs w:val="21"/>
        </w:rPr>
      </w:pPr>
    </w:p>
    <w:p w:rsidR="00AA142A" w:rsidRDefault="00AA142A">
      <w:pPr>
        <w:widowControl w:val="0"/>
        <w:adjustRightInd/>
        <w:snapToGrid/>
        <w:spacing w:after="0" w:line="360" w:lineRule="auto"/>
        <w:ind w:left="315"/>
        <w:jc w:val="both"/>
        <w:rPr>
          <w:rFonts w:ascii="宋体" w:eastAsia="宋体" w:hAnsi="宋体" w:cs="Times New Roman"/>
          <w:kern w:val="2"/>
          <w:sz w:val="21"/>
          <w:szCs w:val="21"/>
        </w:rPr>
      </w:pPr>
    </w:p>
    <w:p w:rsidR="00AA142A" w:rsidRDefault="00235229">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附：缴纳</w:t>
      </w:r>
      <w:r>
        <w:rPr>
          <w:rFonts w:ascii="宋体" w:eastAsia="宋体" w:hAnsi="宋体" w:cs="Times New Roman"/>
          <w:b/>
          <w:kern w:val="2"/>
          <w:sz w:val="21"/>
          <w:szCs w:val="21"/>
        </w:rPr>
        <w:t>招标代理服务费</w:t>
      </w:r>
      <w:r>
        <w:rPr>
          <w:rFonts w:ascii="宋体" w:eastAsia="宋体" w:hAnsi="宋体" w:cs="Times New Roman" w:hint="eastAsia"/>
          <w:b/>
          <w:kern w:val="2"/>
          <w:sz w:val="21"/>
          <w:szCs w:val="21"/>
        </w:rPr>
        <w:t>账号</w:t>
      </w:r>
      <w:r>
        <w:rPr>
          <w:rFonts w:ascii="宋体" w:eastAsia="宋体" w:hAnsi="宋体" w:cs="Times New Roman"/>
          <w:b/>
          <w:kern w:val="2"/>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AA142A">
        <w:trPr>
          <w:jc w:val="center"/>
        </w:trPr>
        <w:tc>
          <w:tcPr>
            <w:tcW w:w="2835"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缴纳方式</w:t>
            </w:r>
          </w:p>
        </w:tc>
        <w:tc>
          <w:tcPr>
            <w:tcW w:w="5579"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一次性以支票、汇票、电汇的形式支付</w:t>
            </w:r>
          </w:p>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（注：采用汇款方式付款，汇款单位必须以投标人单位的对公账户支付）</w:t>
            </w:r>
          </w:p>
        </w:tc>
      </w:tr>
      <w:tr w:rsidR="00AA142A">
        <w:trPr>
          <w:jc w:val="center"/>
        </w:trPr>
        <w:tc>
          <w:tcPr>
            <w:tcW w:w="2835"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kern w:val="2"/>
                <w:sz w:val="21"/>
                <w:szCs w:val="21"/>
              </w:rPr>
              <w:t>收款人名称</w:t>
            </w:r>
          </w:p>
        </w:tc>
        <w:tc>
          <w:tcPr>
            <w:tcW w:w="5579"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东莞市合信招标有限公司</w:t>
            </w:r>
          </w:p>
        </w:tc>
      </w:tr>
      <w:tr w:rsidR="00AA142A">
        <w:trPr>
          <w:jc w:val="center"/>
        </w:trPr>
        <w:tc>
          <w:tcPr>
            <w:tcW w:w="2835"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kern w:val="2"/>
                <w:sz w:val="21"/>
                <w:szCs w:val="21"/>
              </w:rPr>
              <w:t>开户银行</w:t>
            </w:r>
          </w:p>
        </w:tc>
        <w:tc>
          <w:tcPr>
            <w:tcW w:w="5579"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中国建设银行股份有限公司东莞市分行（人民币）</w:t>
            </w:r>
          </w:p>
        </w:tc>
      </w:tr>
      <w:tr w:rsidR="00AA142A">
        <w:trPr>
          <w:jc w:val="center"/>
        </w:trPr>
        <w:tc>
          <w:tcPr>
            <w:tcW w:w="2835"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账</w:t>
            </w:r>
            <w:r>
              <w:rPr>
                <w:rFonts w:ascii="宋体" w:eastAsia="宋体" w:hAnsi="宋体" w:cs="Times New Roman"/>
                <w:kern w:val="2"/>
                <w:sz w:val="21"/>
                <w:szCs w:val="21"/>
              </w:rPr>
              <w:t xml:space="preserve">    号</w:t>
            </w:r>
          </w:p>
        </w:tc>
        <w:tc>
          <w:tcPr>
            <w:tcW w:w="5579" w:type="dxa"/>
            <w:vAlign w:val="center"/>
          </w:tcPr>
          <w:p w:rsidR="00AA142A" w:rsidRDefault="00235229">
            <w:pPr>
              <w:widowControl w:val="0"/>
              <w:adjustRightInd/>
              <w:snapToGrid/>
              <w:spacing w:after="0"/>
              <w:ind w:firstLineChars="200" w:firstLine="420"/>
              <w:jc w:val="center"/>
              <w:rPr>
                <w:rFonts w:ascii="宋体" w:eastAsia="宋体" w:hAnsi="宋体" w:cs="Times New Roman"/>
                <w:kern w:val="2"/>
                <w:sz w:val="21"/>
                <w:szCs w:val="21"/>
              </w:rPr>
            </w:pPr>
            <w:r>
              <w:rPr>
                <w:rFonts w:ascii="宋体" w:eastAsia="宋体" w:hAnsi="宋体" w:cs="Times New Roman"/>
                <w:kern w:val="2"/>
                <w:sz w:val="21"/>
                <w:szCs w:val="21"/>
              </w:rPr>
              <w:t>44050177880800000544</w:t>
            </w:r>
          </w:p>
        </w:tc>
      </w:tr>
    </w:tbl>
    <w:p w:rsidR="00AA142A" w:rsidRDefault="00AA142A">
      <w:pPr>
        <w:widowControl w:val="0"/>
        <w:spacing w:after="0" w:line="360" w:lineRule="auto"/>
        <w:ind w:left="420"/>
        <w:jc w:val="both"/>
        <w:rPr>
          <w:rFonts w:ascii="宋体" w:eastAsia="宋体" w:hAnsi="宋体" w:cs="Times New Roman"/>
          <w:kern w:val="2"/>
          <w:sz w:val="21"/>
          <w:szCs w:val="21"/>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bookmarkStart w:id="80" w:name="_Toc173553195"/>
      <w:bookmarkStart w:id="81" w:name="_Toc275865626"/>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jc w:val="both"/>
        <w:rPr>
          <w:rFonts w:ascii="黑体" w:eastAsia="黑体" w:hAnsi="Calibri" w:cs="Times New Roman"/>
          <w:bCs/>
          <w:kern w:val="2"/>
          <w:sz w:val="28"/>
          <w:szCs w:val="20"/>
        </w:rPr>
      </w:pPr>
    </w:p>
    <w:p w:rsidR="00AA142A" w:rsidRDefault="00235229" w:rsidP="004F5BEA">
      <w:pPr>
        <w:keepNext/>
        <w:keepLines/>
        <w:widowControl w:val="0"/>
        <w:adjustRightInd/>
        <w:snapToGrid/>
        <w:spacing w:beforeLines="50" w:afterLines="50" w:line="360" w:lineRule="auto"/>
        <w:jc w:val="center"/>
        <w:outlineLvl w:val="1"/>
        <w:rPr>
          <w:rFonts w:ascii="黑体" w:eastAsia="黑体" w:hAnsi="黑体" w:cs="Times New Roman"/>
          <w:color w:val="000000"/>
          <w:kern w:val="2"/>
          <w:sz w:val="32"/>
          <w:szCs w:val="32"/>
        </w:rPr>
      </w:pPr>
      <w:r>
        <w:rPr>
          <w:rFonts w:ascii="黑体" w:eastAsia="黑体" w:hAnsi="黑体" w:cs="Times New Roman" w:hint="eastAsia"/>
          <w:color w:val="000000"/>
          <w:kern w:val="2"/>
          <w:sz w:val="32"/>
          <w:szCs w:val="32"/>
        </w:rPr>
        <w:lastRenderedPageBreak/>
        <w:t>退投标保证金说明</w:t>
      </w:r>
      <w:bookmarkEnd w:id="80"/>
      <w:bookmarkEnd w:id="81"/>
    </w:p>
    <w:p w:rsidR="00AA142A" w:rsidRDefault="00235229">
      <w:pPr>
        <w:widowControl w:val="0"/>
        <w:adjustRightInd/>
        <w:snapToGrid/>
        <w:spacing w:after="0" w:line="360" w:lineRule="auto"/>
        <w:jc w:val="both"/>
        <w:rPr>
          <w:rFonts w:ascii="宋体" w:eastAsia="宋体" w:hAnsi="宋体" w:cs="Times New Roman"/>
          <w:b/>
          <w:kern w:val="2"/>
          <w:sz w:val="21"/>
          <w:szCs w:val="21"/>
        </w:rPr>
      </w:pPr>
      <w:r>
        <w:rPr>
          <w:rFonts w:ascii="宋体" w:eastAsia="宋体" w:hAnsi="宋体" w:cs="Times New Roman" w:hint="eastAsia"/>
          <w:b/>
          <w:kern w:val="2"/>
          <w:sz w:val="21"/>
          <w:szCs w:val="21"/>
        </w:rPr>
        <w:t>特别提醒：</w:t>
      </w:r>
    </w:p>
    <w:p w:rsidR="00AA142A" w:rsidRDefault="00235229">
      <w:pPr>
        <w:widowControl w:val="0"/>
        <w:adjustRightInd/>
        <w:snapToGrid/>
        <w:spacing w:after="0" w:line="360" w:lineRule="auto"/>
        <w:ind w:firstLineChars="196" w:firstLine="413"/>
        <w:jc w:val="both"/>
        <w:rPr>
          <w:rFonts w:ascii="宋体" w:eastAsia="宋体" w:hAnsi="宋体" w:cs="Times New Roman"/>
          <w:b/>
          <w:kern w:val="2"/>
          <w:sz w:val="21"/>
          <w:szCs w:val="21"/>
        </w:rPr>
      </w:pPr>
      <w:r>
        <w:rPr>
          <w:rFonts w:ascii="宋体" w:eastAsia="宋体" w:hAnsi="宋体" w:cs="Times New Roman" w:hint="eastAsia"/>
          <w:b/>
          <w:kern w:val="2"/>
          <w:sz w:val="21"/>
          <w:szCs w:val="21"/>
        </w:rPr>
        <w:t>投标人缴纳的投标保证金，原则上，</w:t>
      </w:r>
      <w:r>
        <w:rPr>
          <w:rFonts w:ascii="宋体" w:eastAsia="宋体" w:hAnsi="宋体" w:cs="Times New Roman" w:hint="eastAsia"/>
          <w:b/>
          <w:kern w:val="2"/>
          <w:sz w:val="21"/>
          <w:szCs w:val="21"/>
          <w:u w:val="thick"/>
        </w:rPr>
        <w:t>我司按保证金汇入的原账户退还，</w:t>
      </w:r>
      <w:r>
        <w:rPr>
          <w:rFonts w:ascii="宋体" w:eastAsia="宋体" w:hAnsi="宋体" w:cs="Times New Roman" w:hint="eastAsia"/>
          <w:b/>
          <w:kern w:val="2"/>
          <w:sz w:val="21"/>
          <w:szCs w:val="21"/>
        </w:rPr>
        <w:t>投标人必须填写原来汇入我司保证金账户时的账户信息。</w:t>
      </w:r>
    </w:p>
    <w:p w:rsidR="00AA142A" w:rsidRDefault="00235229">
      <w:pPr>
        <w:widowControl w:val="0"/>
        <w:adjustRightInd/>
        <w:snapToGrid/>
        <w:spacing w:after="0" w:line="360" w:lineRule="auto"/>
        <w:ind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我方为</w:t>
      </w:r>
      <w:r>
        <w:rPr>
          <w:rFonts w:ascii="宋体" w:eastAsia="宋体" w:hAnsi="宋体" w:cs="Times New Roman" w:hint="eastAsia"/>
          <w:kern w:val="2"/>
          <w:sz w:val="21"/>
          <w:szCs w:val="21"/>
          <w:u w:val="single"/>
        </w:rPr>
        <w:t>（项目名称）</w:t>
      </w:r>
      <w:r>
        <w:rPr>
          <w:rFonts w:ascii="宋体" w:eastAsia="宋体" w:hAnsi="宋体" w:cs="Times New Roman" w:hint="eastAsia"/>
          <w:kern w:val="2"/>
          <w:sz w:val="21"/>
          <w:szCs w:val="21"/>
        </w:rPr>
        <w:t>的投标（项目编号为：</w:t>
      </w:r>
      <w:r>
        <w:rPr>
          <w:rFonts w:ascii="宋体" w:eastAsia="宋体" w:hAnsi="宋体" w:cs="Times New Roman"/>
          <w:kern w:val="2"/>
          <w:sz w:val="18"/>
          <w:szCs w:val="18"/>
        </w:rPr>
        <w:t>441900-201912-06014001-0006W（HX2019ZC0131）</w:t>
      </w:r>
      <w:r>
        <w:rPr>
          <w:rFonts w:ascii="宋体" w:eastAsia="宋体" w:hAnsi="宋体" w:cs="Times New Roman" w:hint="eastAsia"/>
          <w:kern w:val="2"/>
          <w:sz w:val="21"/>
          <w:szCs w:val="21"/>
        </w:rPr>
        <w:t>）所提交的投标保证金</w:t>
      </w:r>
      <w:r>
        <w:rPr>
          <w:rFonts w:ascii="宋体" w:eastAsia="宋体" w:hAnsi="宋体" w:cs="Times New Roman" w:hint="eastAsia"/>
          <w:kern w:val="2"/>
          <w:sz w:val="21"/>
          <w:szCs w:val="21"/>
          <w:u w:val="single"/>
        </w:rPr>
        <w:t>（大写金额）</w:t>
      </w:r>
      <w:r>
        <w:rPr>
          <w:rFonts w:ascii="宋体" w:eastAsia="宋体" w:hAnsi="宋体" w:cs="Times New Roman" w:hint="eastAsia"/>
          <w:kern w:val="2"/>
          <w:sz w:val="21"/>
          <w:szCs w:val="21"/>
        </w:rPr>
        <w:t>元，请贵司退还投标保证金</w:t>
      </w:r>
      <w:r>
        <w:rPr>
          <w:rFonts w:ascii="宋体" w:eastAsia="宋体" w:hAnsi="宋体" w:cs="Times New Roman" w:hint="eastAsia"/>
          <w:kern w:val="2"/>
          <w:sz w:val="21"/>
          <w:szCs w:val="21"/>
          <w:u w:val="single"/>
        </w:rPr>
        <w:t xml:space="preserve">  （小写金额）  </w:t>
      </w:r>
      <w:r>
        <w:rPr>
          <w:rFonts w:ascii="宋体" w:eastAsia="宋体" w:hAnsi="宋体" w:cs="Times New Roman" w:hint="eastAsia"/>
          <w:kern w:val="2"/>
          <w:sz w:val="21"/>
          <w:szCs w:val="21"/>
        </w:rPr>
        <w:t>元，请划到以下账户：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36"/>
        <w:gridCol w:w="3205"/>
        <w:gridCol w:w="1162"/>
        <w:gridCol w:w="1640"/>
      </w:tblGrid>
      <w:tr w:rsidR="00AA142A">
        <w:trPr>
          <w:cantSplit/>
          <w:trHeight w:val="231"/>
          <w:jc w:val="center"/>
        </w:trPr>
        <w:tc>
          <w:tcPr>
            <w:tcW w:w="2936"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收款人名称</w:t>
            </w:r>
          </w:p>
        </w:tc>
        <w:tc>
          <w:tcPr>
            <w:tcW w:w="6007" w:type="dxa"/>
            <w:gridSpan w:val="3"/>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r>
      <w:tr w:rsidR="00AA142A">
        <w:trPr>
          <w:cantSplit/>
          <w:trHeight w:val="327"/>
          <w:jc w:val="center"/>
        </w:trPr>
        <w:tc>
          <w:tcPr>
            <w:tcW w:w="2936"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收款人地址</w:t>
            </w:r>
          </w:p>
        </w:tc>
        <w:tc>
          <w:tcPr>
            <w:tcW w:w="6007" w:type="dxa"/>
            <w:gridSpan w:val="3"/>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r>
      <w:tr w:rsidR="00AA142A">
        <w:trPr>
          <w:cantSplit/>
          <w:trHeight w:val="275"/>
          <w:jc w:val="center"/>
        </w:trPr>
        <w:tc>
          <w:tcPr>
            <w:tcW w:w="2936"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开户银行</w:t>
            </w:r>
            <w:r>
              <w:rPr>
                <w:rFonts w:ascii="宋体" w:eastAsia="宋体" w:hAnsi="宋体" w:cs="Times New Roman"/>
                <w:kern w:val="2"/>
                <w:sz w:val="21"/>
                <w:szCs w:val="21"/>
              </w:rPr>
              <w:br/>
            </w:r>
            <w:r>
              <w:rPr>
                <w:rFonts w:ascii="宋体" w:eastAsia="宋体" w:hAnsi="宋体" w:cs="Times New Roman" w:hint="eastAsia"/>
                <w:kern w:val="2"/>
                <w:sz w:val="21"/>
                <w:szCs w:val="21"/>
                <w:u w:val="single"/>
              </w:rPr>
              <w:t>（具体到XX银行XX支行）</w:t>
            </w:r>
          </w:p>
        </w:tc>
        <w:tc>
          <w:tcPr>
            <w:tcW w:w="3205"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16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联系人</w:t>
            </w:r>
          </w:p>
        </w:tc>
        <w:tc>
          <w:tcPr>
            <w:tcW w:w="1640"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r>
      <w:tr w:rsidR="00AA142A">
        <w:trPr>
          <w:cantSplit/>
          <w:trHeight w:val="64"/>
          <w:jc w:val="center"/>
        </w:trPr>
        <w:tc>
          <w:tcPr>
            <w:tcW w:w="2936"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账    号</w:t>
            </w:r>
          </w:p>
        </w:tc>
        <w:tc>
          <w:tcPr>
            <w:tcW w:w="3205"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c>
          <w:tcPr>
            <w:tcW w:w="1162" w:type="dxa"/>
            <w:vAlign w:val="center"/>
          </w:tcPr>
          <w:p w:rsidR="00AA142A" w:rsidRDefault="00235229">
            <w:pPr>
              <w:widowControl w:val="0"/>
              <w:adjustRightInd/>
              <w:snapToGrid/>
              <w:spacing w:after="0"/>
              <w:jc w:val="center"/>
              <w:rPr>
                <w:rFonts w:ascii="宋体" w:eastAsia="宋体" w:hAnsi="宋体" w:cs="Times New Roman"/>
                <w:kern w:val="2"/>
                <w:sz w:val="21"/>
                <w:szCs w:val="21"/>
              </w:rPr>
            </w:pPr>
            <w:r>
              <w:rPr>
                <w:rFonts w:ascii="宋体" w:eastAsia="宋体" w:hAnsi="宋体" w:cs="Times New Roman" w:hint="eastAsia"/>
                <w:kern w:val="2"/>
                <w:sz w:val="21"/>
                <w:szCs w:val="21"/>
              </w:rPr>
              <w:t>联系电话</w:t>
            </w:r>
          </w:p>
        </w:tc>
        <w:tc>
          <w:tcPr>
            <w:tcW w:w="1640" w:type="dxa"/>
            <w:vAlign w:val="center"/>
          </w:tcPr>
          <w:p w:rsidR="00AA142A" w:rsidRDefault="00AA142A">
            <w:pPr>
              <w:widowControl w:val="0"/>
              <w:adjustRightInd/>
              <w:snapToGrid/>
              <w:spacing w:after="0"/>
              <w:jc w:val="center"/>
              <w:rPr>
                <w:rFonts w:ascii="宋体" w:eastAsia="宋体" w:hAnsi="宋体" w:cs="Times New Roman"/>
                <w:kern w:val="2"/>
                <w:sz w:val="21"/>
                <w:szCs w:val="21"/>
              </w:rPr>
            </w:pPr>
          </w:p>
        </w:tc>
      </w:tr>
    </w:tbl>
    <w:p w:rsidR="00AA142A" w:rsidRDefault="00235229">
      <w:pPr>
        <w:widowControl w:val="0"/>
        <w:adjustRightInd/>
        <w:snapToGrid/>
        <w:spacing w:after="0" w:line="360" w:lineRule="auto"/>
        <w:ind w:firstLineChars="200" w:firstLine="420"/>
        <w:jc w:val="both"/>
        <w:rPr>
          <w:rFonts w:ascii="宋体" w:eastAsia="宋体" w:hAnsi="Calibri" w:cs="Times New Roman"/>
          <w:kern w:val="2"/>
          <w:sz w:val="21"/>
          <w:szCs w:val="20"/>
        </w:rPr>
      </w:pPr>
      <w:r>
        <w:rPr>
          <w:rFonts w:ascii="宋体" w:eastAsia="宋体" w:hAnsi="Calibri" w:cs="Times New Roman" w:hint="eastAsia"/>
          <w:kern w:val="2"/>
          <w:sz w:val="21"/>
          <w:szCs w:val="20"/>
        </w:rPr>
        <w:t>备注：当投标人收到中标通知书或招标结果通知书，申请退还投标保证金时，招标采购单位按其提供的“退投标保证金说明”，按规定退还投标人的投标保证金。</w:t>
      </w:r>
    </w:p>
    <w:p w:rsidR="00AA142A" w:rsidRDefault="00AA142A">
      <w:pPr>
        <w:widowControl w:val="0"/>
        <w:adjustRightInd/>
        <w:snapToGrid/>
        <w:spacing w:after="0" w:line="360" w:lineRule="auto"/>
        <w:ind w:firstLineChars="200" w:firstLine="420"/>
        <w:jc w:val="both"/>
        <w:rPr>
          <w:rFonts w:ascii="宋体" w:eastAsia="宋体" w:hAnsi="宋体" w:cs="Times New Roman"/>
          <w:kern w:val="2"/>
          <w:sz w:val="21"/>
          <w:szCs w:val="21"/>
        </w:rPr>
      </w:pPr>
    </w:p>
    <w:p w:rsidR="00AA142A" w:rsidRDefault="00235229">
      <w:pPr>
        <w:widowControl w:val="0"/>
        <w:adjustRightInd/>
        <w:snapToGrid/>
        <w:spacing w:after="0" w:line="360" w:lineRule="auto"/>
        <w:jc w:val="both"/>
        <w:rPr>
          <w:rFonts w:ascii="宋体" w:eastAsia="宋体" w:hAnsi="宋体" w:cs="Times New Roman"/>
          <w:kern w:val="2"/>
          <w:sz w:val="21"/>
          <w:szCs w:val="21"/>
          <w:u w:val="dash"/>
        </w:rPr>
      </w:pPr>
      <w:r>
        <w:rPr>
          <w:rFonts w:ascii="宋体" w:eastAsia="宋体" w:hAnsi="宋体" w:cs="Times New Roman" w:hint="eastAsia"/>
          <w:kern w:val="2"/>
          <w:sz w:val="21"/>
          <w:szCs w:val="21"/>
          <w:u w:val="dash"/>
        </w:rPr>
        <w:t xml:space="preserve">                                                                                       </w:t>
      </w:r>
    </w:p>
    <w:p w:rsidR="00AA142A" w:rsidRDefault="00235229">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r>
        <w:rPr>
          <w:rFonts w:ascii="宋体" w:eastAsia="宋体" w:hAnsi="宋体" w:cs="Times New Roman" w:hint="eastAsia"/>
          <w:kern w:val="2"/>
          <w:sz w:val="21"/>
          <w:szCs w:val="21"/>
        </w:rPr>
        <w:t>投标人（公章）：</w:t>
      </w:r>
    </w:p>
    <w:p w:rsidR="00AA142A" w:rsidRDefault="00235229">
      <w:pPr>
        <w:widowControl w:val="0"/>
        <w:adjustRightInd/>
        <w:snapToGrid/>
        <w:spacing w:after="0" w:line="360" w:lineRule="auto"/>
        <w:ind w:leftChars="2228" w:left="4902"/>
        <w:jc w:val="both"/>
        <w:rPr>
          <w:rFonts w:ascii="宋体" w:eastAsia="宋体" w:hAnsi="宋体" w:cs="Times New Roman"/>
          <w:sz w:val="20"/>
          <w:szCs w:val="21"/>
        </w:rPr>
      </w:pPr>
      <w:r>
        <w:rPr>
          <w:rFonts w:ascii="宋体" w:eastAsia="宋体" w:hAnsi="宋体" w:cs="Times New Roman"/>
          <w:sz w:val="20"/>
          <w:szCs w:val="21"/>
        </w:rPr>
        <w:t>日期：</w:t>
      </w:r>
    </w:p>
    <w:p w:rsidR="00AA142A" w:rsidRDefault="00AA142A">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p>
    <w:p w:rsidR="00AA142A" w:rsidRDefault="00AA142A">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p>
    <w:p w:rsidR="00AA142A" w:rsidRDefault="00AA142A">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p>
    <w:p w:rsidR="00AA142A" w:rsidRDefault="00AA142A">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p>
    <w:p w:rsidR="00AA142A" w:rsidRDefault="00AA142A">
      <w:pPr>
        <w:widowControl w:val="0"/>
        <w:tabs>
          <w:tab w:val="left" w:pos="676"/>
          <w:tab w:val="left" w:pos="2330"/>
          <w:tab w:val="left" w:pos="9230"/>
        </w:tabs>
        <w:autoSpaceDE w:val="0"/>
        <w:autoSpaceDN w:val="0"/>
        <w:adjustRightInd/>
        <w:snapToGrid/>
        <w:spacing w:after="0" w:line="360" w:lineRule="auto"/>
        <w:ind w:leftChars="2228" w:left="4902"/>
        <w:jc w:val="both"/>
        <w:rPr>
          <w:rFonts w:ascii="宋体" w:eastAsia="宋体" w:hAnsi="宋体" w:cs="Times New Roman"/>
          <w:kern w:val="2"/>
          <w:sz w:val="21"/>
          <w:szCs w:val="21"/>
        </w:rPr>
      </w:pPr>
    </w:p>
    <w:p w:rsidR="00AA142A" w:rsidRDefault="00235229">
      <w:pPr>
        <w:adjustRightInd/>
        <w:snapToGrid/>
        <w:spacing w:line="220" w:lineRule="atLeast"/>
        <w:rPr>
          <w:rFonts w:ascii="黑体" w:eastAsia="黑体" w:hAnsi="黑体" w:cs="Times New Roman"/>
          <w:color w:val="0D0D0D"/>
          <w:kern w:val="2"/>
          <w:sz w:val="32"/>
          <w:szCs w:val="32"/>
        </w:rPr>
      </w:pPr>
      <w:r>
        <w:rPr>
          <w:rFonts w:ascii="黑体" w:eastAsia="黑体" w:hAnsi="黑体" w:cs="Times New Roman"/>
          <w:color w:val="0D0D0D"/>
          <w:kern w:val="2"/>
          <w:sz w:val="32"/>
          <w:szCs w:val="32"/>
        </w:rPr>
        <w:br w:type="page"/>
      </w:r>
    </w:p>
    <w:p w:rsidR="00AA142A" w:rsidRDefault="00235229" w:rsidP="004F5BEA">
      <w:pPr>
        <w:keepNext/>
        <w:keepLines/>
        <w:widowControl w:val="0"/>
        <w:adjustRightInd/>
        <w:snapToGrid/>
        <w:spacing w:beforeLines="50" w:afterLines="50" w:line="360" w:lineRule="auto"/>
        <w:jc w:val="center"/>
        <w:outlineLvl w:val="1"/>
        <w:rPr>
          <w:rFonts w:ascii="黑体" w:eastAsia="黑体" w:hAnsi="黑体" w:cs="Times New Roman"/>
          <w:color w:val="0D0D0D"/>
          <w:kern w:val="2"/>
          <w:sz w:val="32"/>
          <w:szCs w:val="32"/>
        </w:rPr>
      </w:pPr>
      <w:r>
        <w:rPr>
          <w:rFonts w:ascii="黑体" w:eastAsia="黑体" w:hAnsi="黑体" w:cs="Times New Roman" w:hint="eastAsia"/>
          <w:color w:val="0D0D0D"/>
          <w:kern w:val="2"/>
          <w:sz w:val="32"/>
          <w:szCs w:val="32"/>
        </w:rPr>
        <w:lastRenderedPageBreak/>
        <w:t>政府采购投标担保函</w:t>
      </w:r>
    </w:p>
    <w:p w:rsidR="00AA142A" w:rsidRDefault="00235229">
      <w:pPr>
        <w:widowControl w:val="0"/>
        <w:adjustRightInd/>
        <w:snapToGrid/>
        <w:spacing w:after="0"/>
        <w:jc w:val="center"/>
        <w:rPr>
          <w:rFonts w:ascii="Calibri" w:eastAsia="宋体" w:hAnsi="Calibri" w:cs="Times New Roman"/>
          <w:kern w:val="2"/>
          <w:sz w:val="21"/>
          <w:szCs w:val="20"/>
        </w:rPr>
      </w:pPr>
      <w:r>
        <w:rPr>
          <w:rFonts w:ascii="宋体" w:eastAsia="宋体" w:hAnsi="宋体" w:cs="Times New Roman" w:hint="eastAsia"/>
          <w:b/>
          <w:kern w:val="2"/>
          <w:sz w:val="21"/>
          <w:szCs w:val="21"/>
        </w:rPr>
        <w:t>（若用支票、汇票、本票、电汇方式等交纳投标保证金，可不递交该投标担保函）</w:t>
      </w:r>
    </w:p>
    <w:p w:rsidR="00AA142A" w:rsidRDefault="00235229">
      <w:pPr>
        <w:widowControl w:val="0"/>
        <w:adjustRightInd/>
        <w:snapToGrid/>
        <w:spacing w:after="0" w:line="360" w:lineRule="auto"/>
        <w:ind w:rightChars="928" w:right="2042"/>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  编号：</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（采购人或采购代理机构）：</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鉴于</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（以下简称“投标人”）拟参加编号为</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的</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u w:val="dotted"/>
        </w:rPr>
        <w:t xml:space="preserve">         </w:t>
      </w:r>
      <w:r>
        <w:rPr>
          <w:rFonts w:ascii="宋体" w:eastAsia="宋体" w:hAnsi="宋体" w:cs="Times New Roman" w:hint="eastAsia"/>
          <w:kern w:val="2"/>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一、保证责任的情形及保证金额</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（一）在投标人出现下列情形之一时，我方承担保证责任：</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1.中标后投标人无正当理由不与采购人或者采购代理机构签订《政府采购合同》；</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2.招标文件规定的投标人应当缴纳保证金的其他情形。</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（二）我方承担保证责任的最高金额为人民币</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元（大写</w:t>
      </w:r>
      <w:r>
        <w:rPr>
          <w:rFonts w:ascii="宋体" w:eastAsia="宋体" w:hAnsi="宋体" w:cs="Times New Roman" w:hint="eastAsia"/>
          <w:kern w:val="2"/>
          <w:sz w:val="21"/>
          <w:szCs w:val="21"/>
          <w:u w:val="single"/>
        </w:rPr>
        <w:t xml:space="preserve">                   </w:t>
      </w:r>
      <w:r>
        <w:rPr>
          <w:rFonts w:ascii="宋体" w:eastAsia="宋体" w:hAnsi="宋体" w:cs="Times New Roman"/>
          <w:kern w:val="2"/>
          <w:sz w:val="21"/>
          <w:szCs w:val="21"/>
        </w:rPr>
        <w:t>）</w:t>
      </w:r>
      <w:r>
        <w:rPr>
          <w:rFonts w:ascii="宋体" w:eastAsia="宋体" w:hAnsi="宋体" w:cs="Times New Roman" w:hint="eastAsia"/>
          <w:kern w:val="2"/>
          <w:sz w:val="21"/>
          <w:szCs w:val="21"/>
        </w:rPr>
        <w:t>，即本项目的投标保证金金额。</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二、保证的方式及保证期间</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我方保证的方式为：连带责任保证。</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 xml:space="preserve">        我方的保证期间为：自本保函生效之日起</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rPr>
        <w:t>个月止。</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三、承担保证责任的程序</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2.我方在收到索赔通知及相关证明材料后，在</w:t>
      </w:r>
      <w:r>
        <w:rPr>
          <w:rFonts w:ascii="宋体" w:eastAsia="宋体" w:hAnsi="宋体" w:cs="Times New Roman" w:hint="eastAsia"/>
          <w:kern w:val="2"/>
          <w:sz w:val="21"/>
          <w:szCs w:val="21"/>
          <w:u w:val="dotted"/>
        </w:rPr>
        <w:t xml:space="preserve">    </w:t>
      </w:r>
      <w:r>
        <w:rPr>
          <w:rFonts w:ascii="宋体" w:eastAsia="宋体" w:hAnsi="宋体" w:cs="Times New Roman" w:hint="eastAsia"/>
          <w:kern w:val="2"/>
          <w:sz w:val="21"/>
          <w:szCs w:val="21"/>
        </w:rPr>
        <w:t>个工作日内进行审查，符合应承担保证责任情形的，我方应按照你方的要求代投标人向你方支付投标保证金。</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四、保证责任的终止</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1.保证期间届满你方未向我方书面主张保证责任的，自保证期间届满次日起，我方保证责任自动终止。</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2.我方按照本保函向你贵方履行了保证责任后，自我方向你贵方支付款项（支付款项从我方账户划出）之日起，保证责任终止。</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3.按照法律法规的规定或出现我方保证责任终止的其它情形的，我方在本保函项下的保证责</w:t>
      </w:r>
      <w:r>
        <w:rPr>
          <w:rFonts w:ascii="宋体" w:eastAsia="宋体" w:hAnsi="宋体" w:cs="Times New Roman" w:hint="eastAsia"/>
          <w:kern w:val="2"/>
          <w:sz w:val="21"/>
          <w:szCs w:val="21"/>
        </w:rPr>
        <w:lastRenderedPageBreak/>
        <w:t>任亦终止。</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五、免责条款</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1.依照法律规定或你方与投标人的另行约定，全部或者部分免除投标人投标保证金义务时，我方亦免除相应的保证责任。</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2.因你方原因致使投标人发生本保函第一条第（一）款约定情形的，我方不承担保证责任。</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3.因不可抗力造成投标人发生本保函第一条约定情形的，我方不承担保证责任。</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4.你方或其他有权机关对招标文件进行任何澄清或修改，加重我方保证责任的，我方对加重部分不承担保证责任，但该澄清或修改经我方事先书面同意的除外。</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六、争议的解决</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因本保函发生的纠纷，由你我双方协商解决，协商不成的，通过诉讼程序解决，诉讼管辖地法院为</w:t>
      </w:r>
      <w:r>
        <w:rPr>
          <w:rFonts w:ascii="宋体" w:eastAsia="宋体" w:hAnsi="宋体" w:cs="Times New Roman" w:hint="eastAsia"/>
          <w:kern w:val="2"/>
          <w:sz w:val="21"/>
          <w:szCs w:val="21"/>
          <w:u w:val="single"/>
        </w:rPr>
        <w:t xml:space="preserve">                   </w:t>
      </w:r>
      <w:r>
        <w:rPr>
          <w:rFonts w:ascii="宋体" w:eastAsia="宋体" w:hAnsi="宋体" w:cs="Times New Roman" w:hint="eastAsia"/>
          <w:kern w:val="2"/>
          <w:sz w:val="21"/>
          <w:szCs w:val="21"/>
          <w:u w:val="dotted"/>
        </w:rPr>
        <w:t xml:space="preserve">         </w:t>
      </w:r>
      <w:r>
        <w:rPr>
          <w:rFonts w:ascii="宋体" w:eastAsia="宋体" w:hAnsi="宋体" w:cs="Times New Roman" w:hint="eastAsia"/>
          <w:kern w:val="2"/>
          <w:sz w:val="21"/>
          <w:szCs w:val="21"/>
        </w:rPr>
        <w:t>法院。</w:t>
      </w:r>
    </w:p>
    <w:p w:rsidR="00AA142A" w:rsidRDefault="00235229">
      <w:pPr>
        <w:widowControl w:val="0"/>
        <w:adjustRightInd/>
        <w:snapToGrid/>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七、保函的生效</w:t>
      </w:r>
    </w:p>
    <w:p w:rsidR="00AA142A" w:rsidRDefault="00235229">
      <w:pPr>
        <w:widowControl w:val="0"/>
        <w:adjustRightInd/>
        <w:snapToGrid/>
        <w:spacing w:after="0" w:line="360" w:lineRule="auto"/>
        <w:ind w:firstLine="588"/>
        <w:rPr>
          <w:rFonts w:ascii="宋体" w:eastAsia="宋体" w:hAnsi="宋体" w:cs="Times New Roman"/>
          <w:kern w:val="2"/>
          <w:sz w:val="21"/>
          <w:szCs w:val="21"/>
        </w:rPr>
      </w:pPr>
      <w:r>
        <w:rPr>
          <w:rFonts w:ascii="宋体" w:eastAsia="宋体" w:hAnsi="宋体" w:cs="Times New Roman" w:hint="eastAsia"/>
          <w:kern w:val="2"/>
          <w:sz w:val="21"/>
          <w:szCs w:val="21"/>
        </w:rPr>
        <w:t>本保函自我方加盖公章之日起生效。</w:t>
      </w:r>
    </w:p>
    <w:p w:rsidR="00AA142A" w:rsidRDefault="00AA142A">
      <w:pPr>
        <w:widowControl w:val="0"/>
        <w:adjustRightInd/>
        <w:snapToGrid/>
        <w:spacing w:after="0" w:line="360" w:lineRule="auto"/>
        <w:ind w:firstLine="588"/>
        <w:rPr>
          <w:rFonts w:ascii="宋体" w:eastAsia="宋体" w:hAnsi="宋体" w:cs="Times New Roman"/>
          <w:kern w:val="2"/>
          <w:sz w:val="21"/>
          <w:szCs w:val="21"/>
        </w:rPr>
      </w:pPr>
    </w:p>
    <w:p w:rsidR="00AA142A" w:rsidRDefault="00AA142A">
      <w:pPr>
        <w:widowControl w:val="0"/>
        <w:adjustRightInd/>
        <w:snapToGrid/>
        <w:spacing w:after="0" w:line="360" w:lineRule="auto"/>
        <w:ind w:firstLine="588"/>
        <w:rPr>
          <w:rFonts w:ascii="宋体" w:eastAsia="宋体" w:hAnsi="宋体" w:cs="Times New Roman"/>
          <w:kern w:val="2"/>
          <w:sz w:val="21"/>
          <w:szCs w:val="21"/>
        </w:rPr>
      </w:pPr>
    </w:p>
    <w:p w:rsidR="00AA142A" w:rsidRDefault="00AA142A">
      <w:pPr>
        <w:widowControl w:val="0"/>
        <w:adjustRightInd/>
        <w:snapToGrid/>
        <w:spacing w:after="0" w:line="360" w:lineRule="auto"/>
        <w:ind w:firstLine="588"/>
        <w:rPr>
          <w:rFonts w:ascii="宋体" w:eastAsia="宋体" w:hAnsi="宋体" w:cs="Times New Roman"/>
          <w:kern w:val="2"/>
          <w:sz w:val="21"/>
          <w:szCs w:val="21"/>
        </w:rPr>
      </w:pPr>
    </w:p>
    <w:p w:rsidR="00AA142A" w:rsidRDefault="00AA142A">
      <w:pPr>
        <w:widowControl w:val="0"/>
        <w:adjustRightInd/>
        <w:snapToGrid/>
        <w:spacing w:after="0" w:line="360" w:lineRule="auto"/>
        <w:ind w:firstLine="588"/>
        <w:rPr>
          <w:rFonts w:ascii="宋体" w:eastAsia="宋体" w:hAnsi="宋体" w:cs="Times New Roman"/>
          <w:kern w:val="2"/>
          <w:sz w:val="21"/>
          <w:szCs w:val="21"/>
        </w:rPr>
      </w:pPr>
    </w:p>
    <w:p w:rsidR="00AA142A" w:rsidRDefault="00235229">
      <w:pPr>
        <w:widowControl w:val="0"/>
        <w:adjustRightInd/>
        <w:snapToGrid/>
        <w:spacing w:after="0" w:line="360" w:lineRule="auto"/>
        <w:ind w:right="700" w:firstLine="588"/>
        <w:jc w:val="right"/>
        <w:rPr>
          <w:rFonts w:ascii="宋体" w:eastAsia="宋体" w:hAnsi="宋体" w:cs="Times New Roman"/>
          <w:kern w:val="2"/>
          <w:sz w:val="21"/>
          <w:szCs w:val="21"/>
        </w:rPr>
      </w:pPr>
      <w:r>
        <w:rPr>
          <w:rFonts w:ascii="宋体" w:eastAsia="宋体" w:hAnsi="宋体" w:cs="Times New Roman" w:hint="eastAsia"/>
          <w:kern w:val="2"/>
          <w:sz w:val="21"/>
          <w:szCs w:val="21"/>
        </w:rPr>
        <w:t>保证人：（公章）</w:t>
      </w:r>
    </w:p>
    <w:p w:rsidR="00AA142A" w:rsidRDefault="00235229">
      <w:pPr>
        <w:widowControl w:val="0"/>
        <w:adjustRightInd/>
        <w:snapToGrid/>
        <w:spacing w:after="0" w:line="360" w:lineRule="auto"/>
        <w:ind w:right="1120" w:firstLine="588"/>
        <w:jc w:val="right"/>
        <w:rPr>
          <w:rFonts w:ascii="宋体" w:eastAsia="宋体" w:hAnsi="宋体" w:cs="Times New Roman"/>
          <w:kern w:val="2"/>
          <w:sz w:val="21"/>
          <w:szCs w:val="21"/>
        </w:rPr>
      </w:pPr>
      <w:r>
        <w:rPr>
          <w:rFonts w:ascii="宋体" w:eastAsia="宋体" w:hAnsi="宋体" w:cs="Times New Roman" w:hint="eastAsia"/>
          <w:kern w:val="2"/>
          <w:sz w:val="21"/>
          <w:szCs w:val="21"/>
        </w:rPr>
        <w:t xml:space="preserve"> 年  月  日</w:t>
      </w:r>
    </w:p>
    <w:p w:rsidR="00AA142A" w:rsidRDefault="00AA142A">
      <w:pPr>
        <w:widowControl w:val="0"/>
        <w:adjustRightInd/>
        <w:snapToGrid/>
        <w:spacing w:after="0"/>
        <w:ind w:firstLine="588"/>
        <w:rPr>
          <w:rFonts w:ascii="仿宋" w:eastAsia="仿宋" w:hAnsi="仿宋" w:cs="Times New Roman"/>
          <w:kern w:val="2"/>
          <w:sz w:val="28"/>
          <w:szCs w:val="28"/>
        </w:rPr>
      </w:pPr>
    </w:p>
    <w:p w:rsidR="00AA142A" w:rsidRDefault="00AA142A">
      <w:pPr>
        <w:widowControl w:val="0"/>
        <w:adjustRightInd/>
        <w:snapToGrid/>
        <w:spacing w:after="0"/>
        <w:ind w:firstLine="588"/>
        <w:rPr>
          <w:rFonts w:ascii="仿宋" w:eastAsia="仿宋" w:hAnsi="仿宋" w:cs="Times New Roman"/>
          <w:kern w:val="2"/>
          <w:sz w:val="28"/>
          <w:szCs w:val="28"/>
        </w:rPr>
      </w:pPr>
    </w:p>
    <w:p w:rsidR="00AA142A" w:rsidRDefault="00AA142A">
      <w:pPr>
        <w:widowControl w:val="0"/>
        <w:adjustRightInd/>
        <w:snapToGrid/>
        <w:spacing w:after="0" w:line="360" w:lineRule="auto"/>
        <w:ind w:firstLineChars="2750" w:firstLine="5775"/>
        <w:jc w:val="both"/>
        <w:rPr>
          <w:rFonts w:ascii="宋体" w:eastAsia="宋体" w:hAnsi="宋体" w:cs="Times New Roman"/>
          <w:kern w:val="2"/>
          <w:sz w:val="21"/>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AA142A">
      <w:pPr>
        <w:widowControl w:val="0"/>
        <w:adjustRightInd/>
        <w:snapToGrid/>
        <w:spacing w:after="0" w:line="440" w:lineRule="exact"/>
        <w:ind w:left="425"/>
        <w:jc w:val="both"/>
        <w:rPr>
          <w:rFonts w:ascii="黑体" w:eastAsia="黑体" w:hAnsi="Calibri" w:cs="Times New Roman"/>
          <w:bCs/>
          <w:kern w:val="2"/>
          <w:sz w:val="28"/>
          <w:szCs w:val="20"/>
        </w:rPr>
      </w:pPr>
    </w:p>
    <w:p w:rsidR="00AA142A" w:rsidRDefault="00235229" w:rsidP="004F5BEA">
      <w:pPr>
        <w:widowControl w:val="0"/>
        <w:adjustRightInd/>
        <w:snapToGrid/>
        <w:spacing w:beforeLines="50" w:afterLines="50" w:line="360" w:lineRule="auto"/>
        <w:jc w:val="center"/>
        <w:outlineLvl w:val="0"/>
        <w:rPr>
          <w:rFonts w:ascii="Calibri" w:eastAsia="宋体" w:hAnsi="Calibri" w:cs="Times New Roman"/>
          <w:b/>
          <w:bCs/>
          <w:kern w:val="2"/>
          <w:sz w:val="28"/>
          <w:szCs w:val="28"/>
        </w:rPr>
      </w:pPr>
      <w:bookmarkStart w:id="82" w:name="_Toc496793849"/>
      <w:r>
        <w:rPr>
          <w:rFonts w:ascii="Calibri" w:eastAsia="宋体" w:hAnsi="Calibri" w:cs="Times New Roman" w:hint="eastAsia"/>
          <w:b/>
          <w:bCs/>
          <w:kern w:val="2"/>
          <w:sz w:val="28"/>
          <w:szCs w:val="28"/>
        </w:rPr>
        <w:lastRenderedPageBreak/>
        <w:t>第七章</w:t>
      </w:r>
      <w:r>
        <w:rPr>
          <w:rFonts w:ascii="Calibri" w:eastAsia="宋体" w:hAnsi="Calibri" w:cs="Times New Roman"/>
          <w:b/>
          <w:bCs/>
          <w:kern w:val="2"/>
          <w:sz w:val="28"/>
          <w:szCs w:val="28"/>
        </w:rPr>
        <w:t xml:space="preserve">  </w:t>
      </w:r>
      <w:r>
        <w:rPr>
          <w:rFonts w:ascii="Calibri" w:eastAsia="宋体" w:hAnsi="Calibri" w:cs="Times New Roman" w:hint="eastAsia"/>
          <w:b/>
          <w:bCs/>
          <w:kern w:val="2"/>
          <w:sz w:val="28"/>
          <w:szCs w:val="28"/>
        </w:rPr>
        <w:t>投标人须知</w:t>
      </w:r>
      <w:bookmarkEnd w:id="82"/>
    </w:p>
    <w:p w:rsidR="00AA142A" w:rsidRDefault="00235229">
      <w:pPr>
        <w:widowControl w:val="0"/>
        <w:numPr>
          <w:ilvl w:val="0"/>
          <w:numId w:val="52"/>
        </w:numPr>
        <w:autoSpaceDE w:val="0"/>
        <w:autoSpaceDN w:val="0"/>
        <w:adjustRightInd/>
        <w:snapToGrid/>
        <w:spacing w:after="0" w:line="360" w:lineRule="auto"/>
        <w:ind w:left="1012" w:hangingChars="360" w:hanging="1012"/>
        <w:jc w:val="center"/>
        <w:outlineLvl w:val="1"/>
        <w:rPr>
          <w:rFonts w:ascii="宋体" w:eastAsia="宋体" w:hAnsi="宋体" w:cs="Times New Roman"/>
          <w:b/>
          <w:kern w:val="2"/>
          <w:sz w:val="28"/>
          <w:szCs w:val="28"/>
        </w:rPr>
      </w:pPr>
      <w:bookmarkStart w:id="83" w:name="_Toc435174933"/>
      <w:bookmarkStart w:id="84" w:name="_Toc435516650"/>
      <w:bookmarkStart w:id="85" w:name="_Toc438223136"/>
      <w:r>
        <w:rPr>
          <w:rFonts w:ascii="宋体" w:eastAsia="宋体" w:hAnsi="宋体" w:cs="Times New Roman"/>
          <w:b/>
          <w:kern w:val="2"/>
          <w:sz w:val="28"/>
          <w:szCs w:val="28"/>
          <w:lang w:eastAsia="zh-TW"/>
        </w:rPr>
        <w:t>说 明</w:t>
      </w:r>
      <w:bookmarkStart w:id="86" w:name="_Toc292267791"/>
      <w:bookmarkEnd w:id="83"/>
      <w:bookmarkEnd w:id="84"/>
      <w:bookmarkEnd w:id="85"/>
    </w:p>
    <w:bookmarkEnd w:id="86"/>
    <w:p w:rsidR="00AA142A" w:rsidRDefault="00235229">
      <w:pPr>
        <w:widowControl w:val="0"/>
        <w:numPr>
          <w:ilvl w:val="0"/>
          <w:numId w:val="53"/>
        </w:numPr>
        <w:autoSpaceDE w:val="0"/>
        <w:autoSpaceDN w:val="0"/>
        <w:adjustRightInd/>
        <w:snapToGrid/>
        <w:spacing w:after="0" w:line="360" w:lineRule="auto"/>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适用范围</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b/>
          <w:bCs/>
          <w:kern w:val="2"/>
          <w:sz w:val="21"/>
          <w:szCs w:val="21"/>
        </w:rPr>
      </w:pPr>
      <w:r>
        <w:rPr>
          <w:rFonts w:ascii="宋体" w:eastAsia="宋体" w:hAnsi="宋体" w:cs="Times New Roman" w:hint="eastAsia"/>
          <w:kern w:val="2"/>
          <w:sz w:val="21"/>
          <w:szCs w:val="21"/>
        </w:rPr>
        <w:t>本招标文件适用于本投标邀请中所述项目的政府采购。</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strike/>
          <w:kern w:val="2"/>
          <w:sz w:val="21"/>
          <w:szCs w:val="21"/>
        </w:rPr>
      </w:pPr>
      <w:r>
        <w:rPr>
          <w:rFonts w:ascii="宋体" w:eastAsia="宋体" w:hAnsi="宋体" w:cs="Times New Roman" w:hint="eastAsia"/>
          <w:b/>
          <w:kern w:val="2"/>
          <w:sz w:val="21"/>
          <w:szCs w:val="21"/>
        </w:rPr>
        <w:t>定义</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Times New Roman" w:hint="eastAsia"/>
          <w:kern w:val="2"/>
          <w:sz w:val="21"/>
          <w:szCs w:val="21"/>
        </w:rPr>
        <w:t>政府采购监督管理部门指</w:t>
      </w:r>
      <w:r>
        <w:rPr>
          <w:rFonts w:ascii="宋体" w:eastAsia="宋体" w:hAnsi="宋体" w:cs="宋体" w:hint="eastAsia"/>
          <w:kern w:val="2"/>
          <w:sz w:val="21"/>
          <w:szCs w:val="21"/>
          <w:lang w:eastAsia="zh-TW"/>
        </w:rPr>
        <w:t>人民政府财政部门</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采购人指各级</w:t>
      </w:r>
      <w:r>
        <w:rPr>
          <w:rFonts w:ascii="宋体" w:eastAsia="宋体" w:hAnsi="宋体" w:cs="Times New Roman"/>
          <w:kern w:val="2"/>
          <w:sz w:val="21"/>
          <w:szCs w:val="21"/>
        </w:rPr>
        <w:t>国家机关、事业单位和团体组织</w:t>
      </w:r>
      <w:r>
        <w:rPr>
          <w:rFonts w:ascii="宋体" w:eastAsia="宋体" w:hAnsi="宋体" w:cs="Times New Roman" w:hint="eastAsia"/>
          <w:kern w:val="2"/>
          <w:sz w:val="21"/>
          <w:szCs w:val="21"/>
        </w:rPr>
        <w:t>。</w:t>
      </w:r>
      <w:r>
        <w:rPr>
          <w:rFonts w:ascii="宋体" w:eastAsia="宋体" w:hAnsi="宋体" w:cs="宋体" w:hint="eastAsia"/>
          <w:kern w:val="2"/>
          <w:sz w:val="21"/>
          <w:szCs w:val="21"/>
          <w:lang w:eastAsia="zh-TW"/>
        </w:rPr>
        <w:t>本招标文件第</w:t>
      </w:r>
      <w:r>
        <w:rPr>
          <w:rFonts w:ascii="宋体" w:eastAsia="宋体" w:hAnsi="宋体" w:cs="宋体" w:hint="eastAsia"/>
          <w:kern w:val="2"/>
          <w:sz w:val="21"/>
          <w:szCs w:val="21"/>
        </w:rPr>
        <w:t>二</w:t>
      </w:r>
      <w:r>
        <w:rPr>
          <w:rFonts w:ascii="宋体" w:eastAsia="宋体" w:hAnsi="宋体" w:cs="宋体" w:hint="eastAsia"/>
          <w:kern w:val="2"/>
          <w:sz w:val="21"/>
          <w:szCs w:val="21"/>
          <w:lang w:eastAsia="zh-TW"/>
        </w:rPr>
        <w:t>章</w:t>
      </w:r>
      <w:r>
        <w:rPr>
          <w:rFonts w:ascii="宋体" w:eastAsia="宋体" w:hAnsi="宋体" w:cs="黑体" w:hint="eastAsia"/>
          <w:b/>
          <w:kern w:val="2"/>
          <w:sz w:val="21"/>
          <w:szCs w:val="21"/>
          <w:lang w:eastAsia="zh-TW"/>
        </w:rPr>
        <w:t>投标资料表</w:t>
      </w:r>
      <w:r>
        <w:rPr>
          <w:rFonts w:ascii="宋体" w:eastAsia="宋体" w:hAnsi="宋体" w:cs="宋体" w:hint="eastAsia"/>
          <w:kern w:val="2"/>
          <w:sz w:val="21"/>
          <w:szCs w:val="21"/>
          <w:lang w:eastAsia="zh-TW"/>
        </w:rPr>
        <w:t>中所述的采购人已拥有一笔</w:t>
      </w:r>
      <w:r>
        <w:rPr>
          <w:rFonts w:ascii="宋体" w:eastAsia="宋体" w:hAnsi="宋体" w:cs="宋体" w:hint="eastAsia"/>
          <w:kern w:val="2"/>
          <w:sz w:val="21"/>
          <w:szCs w:val="21"/>
        </w:rPr>
        <w:t>财政性</w:t>
      </w:r>
      <w:r>
        <w:rPr>
          <w:rFonts w:ascii="宋体" w:eastAsia="宋体" w:hAnsi="宋体" w:cs="宋体" w:hint="eastAsia"/>
          <w:kern w:val="2"/>
          <w:sz w:val="21"/>
          <w:szCs w:val="21"/>
          <w:lang w:eastAsia="zh-TW"/>
        </w:rPr>
        <w:t>资金</w:t>
      </w:r>
      <w:r>
        <w:rPr>
          <w:rFonts w:ascii="宋体" w:eastAsia="宋体" w:hAnsi="宋体" w:cs="宋体" w:hint="eastAsia"/>
          <w:kern w:val="2"/>
          <w:sz w:val="21"/>
          <w:szCs w:val="21"/>
        </w:rPr>
        <w:t>或资金来源已落实</w:t>
      </w:r>
      <w:r>
        <w:rPr>
          <w:rFonts w:ascii="宋体" w:eastAsia="宋体" w:hAnsi="宋体" w:cs="宋体" w:hint="eastAsia"/>
          <w:kern w:val="2"/>
          <w:sz w:val="21"/>
          <w:szCs w:val="21"/>
          <w:lang w:eastAsia="zh-TW"/>
        </w:rPr>
        <w:t>。采购人计划将一部分</w:t>
      </w:r>
      <w:r>
        <w:rPr>
          <w:rFonts w:ascii="宋体" w:eastAsia="宋体" w:hAnsi="宋体" w:cs="宋体" w:hint="eastAsia"/>
          <w:kern w:val="2"/>
          <w:sz w:val="21"/>
          <w:szCs w:val="21"/>
        </w:rPr>
        <w:t>或全部</w:t>
      </w:r>
      <w:r>
        <w:rPr>
          <w:rFonts w:ascii="宋体" w:eastAsia="宋体" w:hAnsi="宋体" w:cs="宋体" w:hint="eastAsia"/>
          <w:kern w:val="2"/>
          <w:sz w:val="21"/>
          <w:szCs w:val="21"/>
          <w:lang w:eastAsia="zh-TW"/>
        </w:rPr>
        <w:t>资金用于支付本次</w:t>
      </w:r>
      <w:r>
        <w:rPr>
          <w:rFonts w:ascii="宋体" w:eastAsia="宋体" w:hAnsi="宋体" w:cs="宋体" w:hint="eastAsia"/>
          <w:kern w:val="2"/>
          <w:sz w:val="21"/>
          <w:szCs w:val="21"/>
        </w:rPr>
        <w:t>采购</w:t>
      </w:r>
      <w:r>
        <w:rPr>
          <w:rFonts w:ascii="宋体" w:eastAsia="宋体" w:hAnsi="宋体" w:cs="宋体" w:hint="eastAsia"/>
          <w:kern w:val="2"/>
          <w:sz w:val="21"/>
          <w:szCs w:val="21"/>
          <w:lang w:eastAsia="zh-TW"/>
        </w:rPr>
        <w:t>后所签订合同项下的款项</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strike/>
          <w:kern w:val="2"/>
          <w:sz w:val="21"/>
          <w:szCs w:val="21"/>
        </w:rPr>
      </w:pPr>
      <w:r>
        <w:rPr>
          <w:rFonts w:ascii="宋体" w:eastAsia="宋体" w:hAnsi="宋体" w:cs="Times New Roman" w:hint="eastAsia"/>
          <w:kern w:val="2"/>
          <w:sz w:val="21"/>
          <w:szCs w:val="21"/>
        </w:rPr>
        <w:t>采购代理机构指按照规定办理注册登记并通过审核的代理机构。</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供应商是指向采购人提供货物、工程或者服务的法人、其他组织或者自然人。</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投标人是指响应招标、参加投标竞争的法人、其他组织或者自然人。</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中标人是指经法定程序确定并授予合同的投标人。</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合格的货物和服务</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Times New Roman" w:hint="eastAsia"/>
          <w:kern w:val="2"/>
          <w:sz w:val="2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“服务”是指除货物和工程以外的其他政府采购对象，其中包括：投标人须承担的运输、安装、技术支持、培训以及招标文件规定的其它服务。</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若所投产品属于政府强制采购节能产品的，则投标人必须提供该产品国家强制性节能产品进行响应，并提供强制性节能产品认证证书，否则视为无效投标。</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投标费用</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投标人应承担所有与准备和参加投标有关的费用。不论投标的结果如何</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采购人或者采购代理机构均无义务和责任承担这些费用</w:t>
      </w:r>
      <w:r>
        <w:rPr>
          <w:rFonts w:ascii="宋体" w:eastAsia="宋体" w:hAnsi="宋体" w:cs="宋体" w:hint="eastAsia"/>
          <w:kern w:val="2"/>
          <w:sz w:val="21"/>
          <w:szCs w:val="21"/>
        </w:rPr>
        <w:t>。</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bookmarkStart w:id="87" w:name="_Toc381027666"/>
      <w:r>
        <w:rPr>
          <w:rFonts w:ascii="Calibri" w:eastAsia="宋体" w:hAnsi="Calibri" w:cs="Times New Roman" w:hint="eastAsia"/>
          <w:b/>
          <w:bCs/>
          <w:kern w:val="2"/>
          <w:sz w:val="21"/>
          <w:szCs w:val="20"/>
        </w:rPr>
        <w:t>政</w:t>
      </w:r>
      <w:r>
        <w:rPr>
          <w:rFonts w:ascii="Calibri" w:eastAsia="宋体" w:hAnsi="Calibri" w:cs="Times New Roman" w:hint="eastAsia"/>
          <w:b/>
          <w:bCs/>
          <w:kern w:val="2"/>
          <w:sz w:val="21"/>
          <w:szCs w:val="21"/>
        </w:rPr>
        <w:t>府</w:t>
      </w:r>
      <w:r>
        <w:rPr>
          <w:rFonts w:ascii="宋体" w:eastAsia="宋体" w:hAnsi="宋体" w:cs="Times New Roman" w:hint="eastAsia"/>
          <w:b/>
          <w:bCs/>
          <w:kern w:val="2"/>
          <w:sz w:val="21"/>
          <w:szCs w:val="21"/>
        </w:rPr>
        <w:t>采购</w:t>
      </w:r>
      <w:r>
        <w:rPr>
          <w:rFonts w:ascii="Calibri" w:eastAsia="宋体" w:hAnsi="Calibri" w:cs="Times New Roman" w:hint="eastAsia"/>
          <w:b/>
          <w:bCs/>
          <w:kern w:val="2"/>
          <w:sz w:val="21"/>
          <w:szCs w:val="21"/>
        </w:rPr>
        <w:t>信用担保</w:t>
      </w:r>
      <w:bookmarkEnd w:id="87"/>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bCs/>
          <w:kern w:val="2"/>
          <w:sz w:val="21"/>
          <w:szCs w:val="21"/>
        </w:rPr>
      </w:pPr>
      <w:r>
        <w:rPr>
          <w:rFonts w:ascii="宋体" w:eastAsia="宋体" w:hAnsi="宋体" w:cs="Times New Roman" w:hint="eastAsia"/>
          <w:color w:val="000000"/>
          <w:kern w:val="2"/>
          <w:sz w:val="21"/>
          <w:szCs w:val="21"/>
        </w:rPr>
        <w:t>根据《关于进一步推进政府采购信用担保工作的通知》东财〔2018〕189号 规定执行。</w:t>
      </w:r>
    </w:p>
    <w:p w:rsidR="00AA142A" w:rsidRDefault="00235229">
      <w:pPr>
        <w:widowControl w:val="0"/>
        <w:numPr>
          <w:ilvl w:val="2"/>
          <w:numId w:val="53"/>
        </w:numPr>
        <w:tabs>
          <w:tab w:val="left" w:pos="851"/>
        </w:tabs>
        <w:autoSpaceDE w:val="0"/>
        <w:autoSpaceDN w:val="0"/>
        <w:adjustRightInd/>
        <w:snapToGrid/>
        <w:spacing w:after="0" w:line="360" w:lineRule="auto"/>
        <w:ind w:left="851" w:hanging="851"/>
        <w:jc w:val="both"/>
        <w:rPr>
          <w:rFonts w:ascii="Calibri" w:eastAsia="宋体" w:hAnsi="Calibri" w:cs="Times New Roman"/>
          <w:kern w:val="2"/>
          <w:sz w:val="21"/>
          <w:szCs w:val="21"/>
        </w:rPr>
      </w:pPr>
      <w:bookmarkStart w:id="88" w:name="_Toc315793298"/>
      <w:r>
        <w:rPr>
          <w:rFonts w:ascii="宋体" w:eastAsia="宋体" w:hAnsi="宋体" w:cs="Times New Roman" w:hint="eastAsia"/>
          <w:color w:val="000000"/>
          <w:kern w:val="2"/>
          <w:sz w:val="21"/>
          <w:szCs w:val="21"/>
        </w:rPr>
        <w:t>投标担保。是指由担保机构为供应商交纳投标保证金向采购人或者采购代理机构提供的保证担保。供应商在投标有效期内撤回投标文件或中标后不签订政府采购合同的，由担</w:t>
      </w:r>
      <w:r>
        <w:rPr>
          <w:rFonts w:ascii="宋体" w:eastAsia="宋体" w:hAnsi="宋体" w:cs="Times New Roman" w:hint="eastAsia"/>
          <w:color w:val="000000"/>
          <w:kern w:val="2"/>
          <w:sz w:val="21"/>
          <w:szCs w:val="21"/>
        </w:rPr>
        <w:lastRenderedPageBreak/>
        <w:t>保机构按照担保函的约定履行支付投标保证金的责任。</w:t>
      </w:r>
    </w:p>
    <w:p w:rsidR="00AA142A" w:rsidRDefault="00235229">
      <w:pPr>
        <w:widowControl w:val="0"/>
        <w:numPr>
          <w:ilvl w:val="2"/>
          <w:numId w:val="53"/>
        </w:numPr>
        <w:tabs>
          <w:tab w:val="left" w:pos="851"/>
        </w:tabs>
        <w:autoSpaceDE w:val="0"/>
        <w:autoSpaceDN w:val="0"/>
        <w:adjustRightInd/>
        <w:snapToGrid/>
        <w:spacing w:after="0" w:line="360" w:lineRule="auto"/>
        <w:ind w:left="851" w:hanging="851"/>
        <w:jc w:val="both"/>
        <w:rPr>
          <w:rFonts w:ascii="Calibri" w:eastAsia="宋体" w:hAnsi="Calibri" w:cs="Times New Roman"/>
          <w:kern w:val="2"/>
          <w:sz w:val="21"/>
          <w:szCs w:val="21"/>
        </w:rPr>
      </w:pPr>
      <w:r>
        <w:rPr>
          <w:rFonts w:ascii="宋体" w:eastAsia="宋体" w:hAnsi="宋体" w:cs="Times New Roman" w:hint="eastAsia"/>
          <w:snapToGrid w:val="0"/>
          <w:kern w:val="2"/>
        </w:rPr>
        <w:t>履约担保。是指由担保机构为供应商交纳履约保证金向采购人或采购代理机构提供的保证担保，供应商未按政府采购合同履行约定义务的，由担保机构按照担保函约定履行支付履约保证金的责任。</w:t>
      </w:r>
    </w:p>
    <w:p w:rsidR="00AA142A" w:rsidRDefault="00235229">
      <w:pPr>
        <w:widowControl w:val="0"/>
        <w:numPr>
          <w:ilvl w:val="2"/>
          <w:numId w:val="53"/>
        </w:numPr>
        <w:tabs>
          <w:tab w:val="left" w:pos="851"/>
        </w:tabs>
        <w:autoSpaceDE w:val="0"/>
        <w:autoSpaceDN w:val="0"/>
        <w:adjustRightInd/>
        <w:snapToGrid/>
        <w:spacing w:after="0" w:line="360" w:lineRule="auto"/>
        <w:ind w:left="851" w:hanging="851"/>
        <w:jc w:val="both"/>
        <w:rPr>
          <w:rFonts w:ascii="Calibri" w:eastAsia="宋体" w:hAnsi="Calibri" w:cs="Times New Roman"/>
          <w:kern w:val="2"/>
          <w:sz w:val="21"/>
          <w:szCs w:val="21"/>
        </w:rPr>
      </w:pPr>
      <w:r>
        <w:rPr>
          <w:rFonts w:ascii="Calibri" w:eastAsia="宋体" w:hAnsi="Calibri" w:cs="Times New Roman" w:hint="eastAsia"/>
          <w:kern w:val="2"/>
          <w:sz w:val="21"/>
          <w:szCs w:val="21"/>
        </w:rPr>
        <w:t>融资担保。是指担保机构为供应商向银行融资提供的保证担保。</w:t>
      </w:r>
    </w:p>
    <w:p w:rsidR="00AA142A" w:rsidRDefault="00235229">
      <w:pPr>
        <w:widowControl w:val="0"/>
        <w:numPr>
          <w:ilvl w:val="1"/>
          <w:numId w:val="53"/>
        </w:numPr>
        <w:autoSpaceDE w:val="0"/>
        <w:autoSpaceDN w:val="0"/>
        <w:adjustRightInd/>
        <w:snapToGrid/>
        <w:spacing w:after="0" w:line="360" w:lineRule="auto"/>
        <w:jc w:val="both"/>
        <w:rPr>
          <w:rFonts w:ascii="Calibri" w:eastAsia="宋体" w:hAnsi="Calibri" w:cs="Times New Roman"/>
          <w:kern w:val="2"/>
          <w:sz w:val="21"/>
          <w:szCs w:val="21"/>
        </w:rPr>
      </w:pPr>
      <w:r>
        <w:rPr>
          <w:rFonts w:ascii="Calibri" w:eastAsia="宋体" w:hAnsi="Calibri" w:cs="Times New Roman" w:hint="eastAsia"/>
          <w:kern w:val="2"/>
          <w:sz w:val="21"/>
          <w:szCs w:val="21"/>
        </w:rPr>
        <w:t>供应商可自主决定是否使用信用担保方式，并选择担保机构提供的任何一种信用担保品种、财政部门、采购代理机构、采购人不得进行干预。</w:t>
      </w:r>
    </w:p>
    <w:bookmarkEnd w:id="88"/>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其他</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所有时间均为24小时制北京时间，所有货币单位均为人民币元，所使用的计量单位均以《中华人民共和国法定计量单位》为准（特别注明除外）</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供应商（投标人）向我司咨询的有关项目事项，一切以法律法规的规定和本公司书面答复为准，其他一切形式均为个人意见，不代表本公司的意见。</w:t>
      </w:r>
    </w:p>
    <w:p w:rsidR="00AA142A" w:rsidRDefault="00235229" w:rsidP="004F5BEA">
      <w:pPr>
        <w:widowControl w:val="0"/>
        <w:numPr>
          <w:ilvl w:val="0"/>
          <w:numId w:val="52"/>
        </w:numPr>
        <w:autoSpaceDE w:val="0"/>
        <w:autoSpaceDN w:val="0"/>
        <w:adjustRightInd/>
        <w:snapToGrid/>
        <w:spacing w:beforeLines="100" w:afterLines="100" w:line="360" w:lineRule="auto"/>
        <w:ind w:left="1012" w:hangingChars="360" w:hanging="1012"/>
        <w:jc w:val="center"/>
        <w:outlineLvl w:val="1"/>
        <w:rPr>
          <w:rFonts w:ascii="宋体" w:eastAsia="宋体" w:hAnsi="宋体" w:cs="Times New Roman"/>
          <w:b/>
          <w:kern w:val="2"/>
          <w:sz w:val="28"/>
          <w:szCs w:val="28"/>
          <w:lang w:eastAsia="zh-TW"/>
        </w:rPr>
      </w:pPr>
      <w:bookmarkStart w:id="89" w:name="_Toc435174934"/>
      <w:bookmarkStart w:id="90" w:name="_Toc435516651"/>
      <w:bookmarkStart w:id="91" w:name="_Toc438223137"/>
      <w:r>
        <w:rPr>
          <w:rFonts w:ascii="宋体" w:eastAsia="宋体" w:hAnsi="宋体" w:cs="Times New Roman" w:hint="eastAsia"/>
          <w:b/>
          <w:kern w:val="2"/>
          <w:sz w:val="28"/>
          <w:szCs w:val="28"/>
          <w:lang w:eastAsia="zh-TW"/>
        </w:rPr>
        <w:t>招标文件</w:t>
      </w:r>
      <w:bookmarkEnd w:id="89"/>
      <w:bookmarkEnd w:id="90"/>
      <w:bookmarkEnd w:id="91"/>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招标文件的编制依据与构成</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本招标文件的编制依据是《中华人民共和国政府采购法》及其实施条例、《政府采购货物和服务招标投标管理办法》及其配套的法规、规章、政策等。</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招标文件以中文文字编写。招标文件共</w:t>
      </w:r>
      <w:r>
        <w:rPr>
          <w:rFonts w:ascii="宋体" w:eastAsia="宋体" w:hAnsi="宋体" w:cs="宋体" w:hint="eastAsia"/>
          <w:kern w:val="2"/>
          <w:sz w:val="21"/>
          <w:szCs w:val="21"/>
        </w:rPr>
        <w:t>七</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由下列文件以及在招标过程中发出的澄清、修改和补充文件组成，</w:t>
      </w:r>
      <w:r>
        <w:rPr>
          <w:rFonts w:ascii="宋体" w:eastAsia="宋体" w:hAnsi="宋体" w:cs="宋体" w:hint="eastAsia"/>
          <w:kern w:val="2"/>
          <w:sz w:val="21"/>
          <w:szCs w:val="21"/>
          <w:lang w:eastAsia="zh-TW"/>
        </w:rPr>
        <w:t>内容如下</w:t>
      </w:r>
      <w:r>
        <w:rPr>
          <w:rFonts w:ascii="宋体" w:eastAsia="宋体" w:hAnsi="宋体" w:cs="宋体" w:hint="eastAsia"/>
          <w:kern w:val="2"/>
          <w:sz w:val="21"/>
          <w:szCs w:val="21"/>
        </w:rPr>
        <w:t>：</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第一章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投标邀请</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第二章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投标资料表</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三</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开标、评标、定标</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四</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用户需求书</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五</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w:t>
      </w:r>
      <w:r>
        <w:rPr>
          <w:rFonts w:ascii="宋体" w:eastAsia="宋体" w:hAnsi="宋体" w:cs="宋体" w:hint="eastAsia"/>
          <w:kern w:val="2"/>
          <w:sz w:val="21"/>
          <w:szCs w:val="21"/>
          <w:lang w:eastAsia="zh-TW"/>
        </w:rPr>
        <w:t>合同</w:t>
      </w:r>
      <w:r>
        <w:rPr>
          <w:rFonts w:ascii="宋体" w:eastAsia="宋体" w:hAnsi="宋体" w:cs="宋体" w:hint="eastAsia"/>
          <w:kern w:val="2"/>
          <w:sz w:val="21"/>
          <w:szCs w:val="21"/>
        </w:rPr>
        <w:t>文本</w:t>
      </w:r>
    </w:p>
    <w:p w:rsidR="00AA142A" w:rsidRDefault="00235229">
      <w:pPr>
        <w:widowControl w:val="0"/>
        <w:adjustRightInd/>
        <w:spacing w:after="0" w:line="360" w:lineRule="auto"/>
        <w:ind w:leftChars="212" w:left="466" w:firstLine="1"/>
        <w:jc w:val="both"/>
        <w:rPr>
          <w:rFonts w:ascii="宋体" w:eastAsia="宋体" w:hAnsi="宋体" w:cs="宋体"/>
          <w:kern w:val="2"/>
          <w:sz w:val="21"/>
          <w:szCs w:val="21"/>
        </w:rPr>
      </w:pPr>
      <w:r>
        <w:rPr>
          <w:rFonts w:ascii="宋体" w:eastAsia="宋体" w:hAnsi="宋体" w:cs="宋体" w:hint="eastAsia"/>
          <w:kern w:val="2"/>
          <w:sz w:val="21"/>
          <w:szCs w:val="21"/>
          <w:lang w:eastAsia="zh-TW"/>
        </w:rPr>
        <w:t>第</w:t>
      </w:r>
      <w:r>
        <w:rPr>
          <w:rFonts w:ascii="宋体" w:eastAsia="宋体" w:hAnsi="宋体" w:cs="宋体" w:hint="eastAsia"/>
          <w:kern w:val="2"/>
          <w:sz w:val="21"/>
          <w:szCs w:val="21"/>
        </w:rPr>
        <w:t>六</w:t>
      </w:r>
      <w:r>
        <w:rPr>
          <w:rFonts w:ascii="宋体" w:eastAsia="宋体" w:hAnsi="宋体" w:cs="宋体" w:hint="eastAsia"/>
          <w:kern w:val="2"/>
          <w:sz w:val="21"/>
          <w:szCs w:val="21"/>
          <w:lang w:eastAsia="zh-TW"/>
        </w:rPr>
        <w:t>章</w:t>
      </w:r>
      <w:r>
        <w:rPr>
          <w:rFonts w:ascii="宋体" w:eastAsia="宋体" w:hAnsi="宋体" w:cs="宋体" w:hint="eastAsia"/>
          <w:kern w:val="2"/>
          <w:sz w:val="21"/>
          <w:szCs w:val="21"/>
        </w:rPr>
        <w:t xml:space="preserve">　投标文件格式</w:t>
      </w:r>
    </w:p>
    <w:p w:rsidR="00AA142A" w:rsidRDefault="00235229">
      <w:pPr>
        <w:widowControl w:val="0"/>
        <w:adjustRightInd/>
        <w:spacing w:after="0" w:line="360" w:lineRule="auto"/>
        <w:ind w:leftChars="212" w:left="466" w:firstLine="1"/>
        <w:jc w:val="both"/>
        <w:rPr>
          <w:rFonts w:ascii="宋体" w:eastAsia="宋体" w:hAnsi="宋体" w:cs="Times New Roman"/>
          <w:kern w:val="2"/>
          <w:sz w:val="21"/>
          <w:szCs w:val="21"/>
        </w:rPr>
      </w:pPr>
      <w:r>
        <w:rPr>
          <w:rFonts w:ascii="宋体" w:eastAsia="宋体" w:hAnsi="宋体" w:cs="宋体" w:hint="eastAsia"/>
          <w:kern w:val="2"/>
          <w:sz w:val="21"/>
          <w:szCs w:val="21"/>
        </w:rPr>
        <w:t xml:space="preserve">第七章　</w:t>
      </w:r>
      <w:r>
        <w:rPr>
          <w:rFonts w:ascii="宋体" w:eastAsia="宋体" w:hAnsi="宋体" w:cs="宋体" w:hint="eastAsia"/>
          <w:kern w:val="2"/>
          <w:sz w:val="21"/>
          <w:szCs w:val="21"/>
          <w:lang w:eastAsia="zh-TW"/>
        </w:rPr>
        <w:t>投标人须知</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本</w:t>
      </w:r>
      <w:r>
        <w:rPr>
          <w:rFonts w:ascii="宋体" w:eastAsia="宋体" w:hAnsi="宋体" w:cs="宋体" w:hint="eastAsia"/>
          <w:kern w:val="2"/>
          <w:sz w:val="21"/>
          <w:szCs w:val="21"/>
          <w:lang w:eastAsia="zh-TW"/>
        </w:rPr>
        <w:t>招标文件的解释权归“东莞市合信招标有限公司”所有。</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招标文件的澄清或修改</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采购人或者采购代理机构可以对已发出的招标文件进行必要的澄清或者修改。澄清或者修改</w:t>
      </w:r>
      <w:r>
        <w:rPr>
          <w:rFonts w:ascii="宋体" w:eastAsia="宋体" w:hAnsi="宋体" w:cs="宋体" w:hint="eastAsia"/>
          <w:kern w:val="2"/>
          <w:sz w:val="21"/>
          <w:szCs w:val="21"/>
          <w:lang w:eastAsia="zh-TW"/>
        </w:rPr>
        <w:lastRenderedPageBreak/>
        <w:t>应当在原公告发布媒体上发布澄清</w:t>
      </w:r>
      <w:r>
        <w:rPr>
          <w:rFonts w:ascii="宋体" w:eastAsia="宋体" w:hAnsi="宋体" w:cs="Times New Roman" w:hint="eastAsia"/>
          <w:kern w:val="2"/>
          <w:sz w:val="21"/>
          <w:szCs w:val="21"/>
        </w:rPr>
        <w:t>（更正/变更）</w:t>
      </w:r>
      <w:r>
        <w:rPr>
          <w:rFonts w:ascii="宋体" w:eastAsia="宋体" w:hAnsi="宋体" w:cs="宋体" w:hint="eastAsia"/>
          <w:kern w:val="2"/>
          <w:sz w:val="21"/>
          <w:szCs w:val="21"/>
          <w:lang w:eastAsia="zh-TW"/>
        </w:rPr>
        <w:t>公告。</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将</w:t>
      </w:r>
      <w:r>
        <w:rPr>
          <w:rFonts w:ascii="宋体" w:eastAsia="宋体" w:hAnsi="宋体" w:cs="宋体" w:hint="eastAsia"/>
          <w:kern w:val="2"/>
          <w:sz w:val="21"/>
          <w:szCs w:val="21"/>
          <w:lang w:eastAsia="zh-TW"/>
        </w:rPr>
        <w:t>澄清</w:t>
      </w:r>
      <w:r>
        <w:rPr>
          <w:rFonts w:ascii="宋体" w:eastAsia="宋体" w:hAnsi="宋体" w:cs="Times New Roman" w:hint="eastAsia"/>
          <w:kern w:val="2"/>
          <w:sz w:val="21"/>
          <w:szCs w:val="21"/>
        </w:rPr>
        <w:t>（更正/变更）</w:t>
      </w:r>
      <w:r>
        <w:rPr>
          <w:rFonts w:ascii="宋体" w:eastAsia="宋体" w:hAnsi="宋体" w:cs="宋体" w:hint="eastAsia"/>
          <w:kern w:val="2"/>
          <w:sz w:val="21"/>
          <w:szCs w:val="21"/>
          <w:lang w:eastAsia="zh-TW"/>
        </w:rPr>
        <w:t>公告</w:t>
      </w:r>
      <w:r>
        <w:rPr>
          <w:rFonts w:ascii="宋体" w:eastAsia="宋体" w:hAnsi="宋体" w:cs="Times New Roman" w:hint="eastAsia"/>
          <w:kern w:val="2"/>
          <w:sz w:val="21"/>
          <w:szCs w:val="21"/>
        </w:rPr>
        <w:t>通知</w:t>
      </w:r>
      <w:r>
        <w:rPr>
          <w:rFonts w:ascii="Calibri" w:eastAsia="宋体" w:hAnsi="Calibri" w:cs="Times New Roman" w:hint="eastAsia"/>
          <w:bCs/>
          <w:kern w:val="2"/>
          <w:sz w:val="21"/>
          <w:szCs w:val="21"/>
        </w:rPr>
        <w:t>已办理报名并成功购买招标文件</w:t>
      </w:r>
      <w:r>
        <w:rPr>
          <w:rFonts w:ascii="宋体" w:eastAsia="宋体" w:hAnsi="宋体" w:cs="Times New Roman" w:hint="eastAsia"/>
          <w:kern w:val="2"/>
          <w:sz w:val="21"/>
          <w:szCs w:val="21"/>
        </w:rPr>
        <w:t>的供应商，其供应商在收到澄清或修改（更正/变更）通知后应按要求以书面形式（</w:t>
      </w:r>
      <w:r>
        <w:rPr>
          <w:rFonts w:ascii="宋体" w:eastAsia="宋体" w:hAnsi="宋体" w:cs="Times New Roman"/>
          <w:kern w:val="2"/>
          <w:sz w:val="21"/>
          <w:szCs w:val="21"/>
        </w:rPr>
        <w:t>传真</w:t>
      </w:r>
      <w:r>
        <w:rPr>
          <w:rFonts w:ascii="宋体" w:eastAsia="宋体" w:hAnsi="宋体" w:cs="Times New Roman" w:hint="eastAsia"/>
          <w:kern w:val="2"/>
          <w:sz w:val="21"/>
          <w:szCs w:val="21"/>
        </w:rPr>
        <w:t>或</w:t>
      </w:r>
      <w:r>
        <w:rPr>
          <w:rFonts w:ascii="宋体" w:eastAsia="宋体" w:hAnsi="宋体" w:cs="Times New Roman"/>
          <w:kern w:val="2"/>
          <w:sz w:val="21"/>
          <w:szCs w:val="21"/>
        </w:rPr>
        <w:t>电子邮件</w:t>
      </w:r>
      <w:r>
        <w:rPr>
          <w:rFonts w:ascii="宋体" w:eastAsia="宋体" w:hAnsi="宋体" w:cs="Times New Roman" w:hint="eastAsia"/>
          <w:kern w:val="2"/>
          <w:sz w:val="21"/>
          <w:szCs w:val="21"/>
        </w:rPr>
        <w:t>）予以确认。</w:t>
      </w:r>
      <w:r>
        <w:rPr>
          <w:rFonts w:ascii="宋体" w:eastAsia="宋体" w:hAnsi="宋体" w:cs="宋体" w:hint="eastAsia"/>
          <w:kern w:val="2"/>
          <w:sz w:val="21"/>
          <w:szCs w:val="21"/>
          <w:lang w:eastAsia="zh-TW"/>
        </w:rPr>
        <w:t>如在24小时之内无书面</w:t>
      </w:r>
      <w:r>
        <w:rPr>
          <w:rFonts w:ascii="宋体" w:eastAsia="宋体" w:hAnsi="宋体" w:cs="Times New Roman" w:hint="eastAsia"/>
          <w:kern w:val="2"/>
          <w:sz w:val="21"/>
          <w:szCs w:val="21"/>
        </w:rPr>
        <w:t>确认</w:t>
      </w:r>
      <w:r>
        <w:rPr>
          <w:rFonts w:ascii="宋体" w:eastAsia="宋体" w:hAnsi="宋体" w:cs="宋体" w:hint="eastAsia"/>
          <w:kern w:val="2"/>
          <w:sz w:val="21"/>
          <w:szCs w:val="21"/>
          <w:lang w:eastAsia="zh-TW"/>
        </w:rPr>
        <w:t>则视为同意修改内容，并有责任履行相应的义务。</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发出的</w:t>
      </w:r>
      <w:r>
        <w:rPr>
          <w:rFonts w:ascii="宋体" w:eastAsia="宋体" w:hAnsi="宋体" w:cs="Times New Roman" w:hint="eastAsia"/>
          <w:kern w:val="2"/>
          <w:sz w:val="21"/>
          <w:szCs w:val="21"/>
        </w:rPr>
        <w:t>澄清或修改（更正/变更）的内容为招标文件的组成部分，</w:t>
      </w:r>
      <w:r>
        <w:rPr>
          <w:rFonts w:ascii="宋体" w:eastAsia="宋体" w:hAnsi="宋体" w:cs="宋体" w:hint="eastAsia"/>
          <w:kern w:val="2"/>
          <w:sz w:val="21"/>
          <w:szCs w:val="21"/>
          <w:lang w:eastAsia="zh-TW"/>
        </w:rPr>
        <w:t>并对供应商具有约束力</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对招标文件中描述有歧意或前后不一致的地方，评标委员会有权进行评判</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但对同一条款的评判应适用于每个投标人。</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宋体"/>
          <w:kern w:val="2"/>
          <w:sz w:val="21"/>
          <w:szCs w:val="21"/>
        </w:rPr>
      </w:pPr>
      <w:r>
        <w:rPr>
          <w:rFonts w:ascii="宋体" w:eastAsia="宋体" w:hAnsi="宋体" w:cs="Times New Roman" w:hint="eastAsia"/>
          <w:b/>
          <w:bCs/>
          <w:kern w:val="2"/>
          <w:sz w:val="21"/>
          <w:szCs w:val="21"/>
        </w:rPr>
        <w:t>现场考察或者召开开标前答疑会</w:t>
      </w:r>
    </w:p>
    <w:p w:rsidR="00AA142A" w:rsidRDefault="00235229">
      <w:pPr>
        <w:widowControl w:val="0"/>
        <w:numPr>
          <w:ilvl w:val="1"/>
          <w:numId w:val="53"/>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除非</w:t>
      </w:r>
      <w:r>
        <w:rPr>
          <w:rFonts w:ascii="宋体" w:eastAsia="宋体" w:hAnsi="宋体" w:cs="黑体" w:hint="eastAsia"/>
          <w:b/>
          <w:kern w:val="2"/>
          <w:sz w:val="21"/>
          <w:szCs w:val="21"/>
        </w:rPr>
        <w:t>投标资料表</w:t>
      </w:r>
      <w:r>
        <w:rPr>
          <w:rFonts w:ascii="宋体" w:eastAsia="宋体" w:hAnsi="宋体" w:cs="宋体" w:hint="eastAsia"/>
          <w:kern w:val="2"/>
          <w:sz w:val="21"/>
          <w:szCs w:val="21"/>
        </w:rPr>
        <w:t>中另有规定，不举行项目</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rPr>
        <w:t>，如举行</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rPr>
        <w:t>的，则按以下规定：</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在</w:t>
      </w:r>
      <w:r>
        <w:rPr>
          <w:rFonts w:ascii="宋体" w:eastAsia="宋体" w:hAnsi="宋体" w:cs="黑体" w:hint="eastAsia"/>
          <w:kern w:val="2"/>
          <w:sz w:val="21"/>
          <w:szCs w:val="21"/>
          <w:lang w:eastAsia="zh-TW"/>
        </w:rPr>
        <w:t>投标资料表</w:t>
      </w:r>
      <w:r>
        <w:rPr>
          <w:rFonts w:ascii="宋体" w:eastAsia="宋体" w:hAnsi="宋体" w:cs="宋体" w:hint="eastAsia"/>
          <w:kern w:val="2"/>
          <w:sz w:val="21"/>
          <w:szCs w:val="21"/>
        </w:rPr>
        <w:t>中规定的日期、时间和地点组织</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rPr>
        <w:t>；</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对本项目提出的疑问，需在</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lang w:eastAsia="zh-TW"/>
        </w:rPr>
        <w:t>召开日前至少一个工作日将问题清单以书面形式（加盖公章）提交至采购代理机构，</w:t>
      </w:r>
      <w:r>
        <w:rPr>
          <w:rFonts w:ascii="宋体" w:eastAsia="宋体" w:hAnsi="宋体" w:cs="宋体" w:hint="eastAsia"/>
          <w:kern w:val="2"/>
          <w:sz w:val="21"/>
          <w:szCs w:val="21"/>
        </w:rPr>
        <w:t>供应商</w:t>
      </w:r>
      <w:r>
        <w:rPr>
          <w:rFonts w:ascii="宋体" w:eastAsia="宋体" w:hAnsi="宋体" w:cs="宋体" w:hint="eastAsia"/>
          <w:kern w:val="2"/>
          <w:sz w:val="21"/>
          <w:szCs w:val="21"/>
          <w:lang w:eastAsia="zh-TW"/>
        </w:rPr>
        <w:t>代表于上述的时间和地点出席</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lang w:eastAsia="zh-TW"/>
        </w:rPr>
        <w:t>。</w:t>
      </w:r>
    </w:p>
    <w:p w:rsidR="00AA142A" w:rsidRDefault="00235229">
      <w:pPr>
        <w:widowControl w:val="0"/>
        <w:numPr>
          <w:ilvl w:val="1"/>
          <w:numId w:val="53"/>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已办理报名并成功购买招标文件的供应商如不出席</w:t>
      </w:r>
      <w:r>
        <w:rPr>
          <w:rFonts w:ascii="宋体" w:eastAsia="宋体" w:hAnsi="宋体" w:cs="Times New Roman" w:hint="eastAsia"/>
          <w:bCs/>
          <w:kern w:val="2"/>
          <w:sz w:val="21"/>
          <w:szCs w:val="21"/>
        </w:rPr>
        <w:t>现场考察或者召开开标前答疑会</w:t>
      </w:r>
      <w:r>
        <w:rPr>
          <w:rFonts w:ascii="宋体" w:eastAsia="宋体" w:hAnsi="宋体" w:cs="宋体" w:hint="eastAsia"/>
          <w:kern w:val="2"/>
          <w:sz w:val="21"/>
          <w:szCs w:val="21"/>
          <w:lang w:eastAsia="zh-TW"/>
        </w:rPr>
        <w:t>视为对招标文件所有内容无任何异议。</w:t>
      </w:r>
    </w:p>
    <w:p w:rsidR="00AA142A" w:rsidRDefault="00235229" w:rsidP="004F5BEA">
      <w:pPr>
        <w:widowControl w:val="0"/>
        <w:numPr>
          <w:ilvl w:val="0"/>
          <w:numId w:val="52"/>
        </w:numPr>
        <w:autoSpaceDE w:val="0"/>
        <w:autoSpaceDN w:val="0"/>
        <w:adjustRightInd/>
        <w:snapToGrid/>
        <w:spacing w:beforeLines="100" w:afterLines="100" w:line="360" w:lineRule="auto"/>
        <w:ind w:left="1012" w:hangingChars="360" w:hanging="1012"/>
        <w:jc w:val="center"/>
        <w:outlineLvl w:val="1"/>
        <w:rPr>
          <w:rFonts w:ascii="宋体" w:eastAsia="宋体" w:hAnsi="宋体" w:cs="Times New Roman"/>
          <w:b/>
          <w:kern w:val="2"/>
          <w:sz w:val="28"/>
          <w:szCs w:val="28"/>
          <w:lang w:eastAsia="zh-TW"/>
        </w:rPr>
      </w:pPr>
      <w:bookmarkStart w:id="92" w:name="_Toc438223138"/>
      <w:bookmarkStart w:id="93" w:name="_Toc435516652"/>
      <w:bookmarkStart w:id="94" w:name="_Toc435174935"/>
      <w:r>
        <w:rPr>
          <w:rFonts w:ascii="宋体" w:eastAsia="宋体" w:hAnsi="宋体" w:cs="Times New Roman" w:hint="eastAsia"/>
          <w:b/>
          <w:kern w:val="2"/>
          <w:sz w:val="28"/>
          <w:szCs w:val="28"/>
          <w:lang w:eastAsia="zh-TW"/>
        </w:rPr>
        <w:t>投标文件的编制</w:t>
      </w:r>
      <w:bookmarkEnd w:id="92"/>
      <w:bookmarkEnd w:id="93"/>
      <w:bookmarkEnd w:id="94"/>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投标的语言</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投标人提交的投标文件以及投标人与采购人或者采购代理机构就有关投标的所有来往函电均应使用中文书写</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标人提交的支持文件或印刷的资料可以用另一种语言</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但相应内容应附有中文翻译本</w:t>
      </w:r>
      <w:r>
        <w:rPr>
          <w:rFonts w:ascii="宋体" w:eastAsia="宋体" w:hAnsi="宋体" w:cs="宋体" w:hint="eastAsia"/>
          <w:kern w:val="2"/>
          <w:sz w:val="21"/>
          <w:szCs w:val="21"/>
        </w:rPr>
        <w:t>，</w:t>
      </w:r>
      <w:r>
        <w:rPr>
          <w:rFonts w:ascii="宋体" w:eastAsia="宋体" w:hAnsi="宋体" w:cs="Times New Roman" w:hint="eastAsia"/>
          <w:kern w:val="2"/>
          <w:sz w:val="21"/>
          <w:szCs w:val="20"/>
        </w:rPr>
        <w:t>两种语言不一致时以中文翻译本为准。</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投标文件的构成</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投标人编写的投标文件应包括</w:t>
      </w:r>
      <w:r>
        <w:rPr>
          <w:rFonts w:ascii="宋体" w:eastAsia="宋体" w:hAnsi="宋体" w:cs="宋体" w:hint="eastAsia"/>
          <w:kern w:val="2"/>
          <w:sz w:val="21"/>
          <w:szCs w:val="21"/>
        </w:rPr>
        <w:t>资格性文件、符合性文件、技术文件、商务文件等</w:t>
      </w:r>
      <w:r>
        <w:rPr>
          <w:rFonts w:ascii="宋体" w:eastAsia="宋体" w:hAnsi="宋体" w:cs="宋体" w:hint="eastAsia"/>
          <w:kern w:val="2"/>
          <w:sz w:val="21"/>
          <w:szCs w:val="21"/>
          <w:lang w:eastAsia="zh-TW"/>
        </w:rPr>
        <w:t>，编排顺序参见投标文件格式</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投标文件的构成应符合法律法规及招标文件的要求。</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投标文件的编写</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投标人对招标文件中多个包组进行投标的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其投标文件的编制</w:t>
      </w:r>
      <w:r>
        <w:rPr>
          <w:rFonts w:ascii="宋体" w:eastAsia="宋体" w:hAnsi="宋体" w:cs="宋体" w:hint="eastAsia"/>
          <w:kern w:val="2"/>
          <w:sz w:val="21"/>
          <w:szCs w:val="21"/>
        </w:rPr>
        <w:t>可按</w:t>
      </w:r>
      <w:r>
        <w:rPr>
          <w:rFonts w:ascii="宋体" w:eastAsia="宋体" w:hAnsi="宋体" w:cs="宋体" w:hint="eastAsia"/>
          <w:kern w:val="2"/>
          <w:sz w:val="21"/>
          <w:szCs w:val="21"/>
          <w:lang w:eastAsia="zh-TW"/>
        </w:rPr>
        <w:t>每个包组的要求分别装订和</w:t>
      </w:r>
      <w:r>
        <w:rPr>
          <w:rFonts w:ascii="宋体" w:eastAsia="宋体" w:hAnsi="宋体" w:cs="宋体" w:hint="eastAsia"/>
          <w:kern w:val="2"/>
          <w:sz w:val="21"/>
          <w:szCs w:val="21"/>
        </w:rPr>
        <w:t>密封</w:t>
      </w:r>
      <w:r>
        <w:rPr>
          <w:rFonts w:ascii="宋体" w:eastAsia="宋体" w:hAnsi="宋体" w:cs="宋体" w:hint="eastAsia"/>
          <w:kern w:val="2"/>
          <w:sz w:val="21"/>
          <w:szCs w:val="21"/>
          <w:lang w:eastAsia="zh-TW"/>
        </w:rPr>
        <w:t>。投标人应当对投标文件进行装订，对未经装订的投标文件可能发生的文件散落或缺损，由此造成的后果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AA142A" w:rsidRDefault="00235229">
      <w:pPr>
        <w:widowControl w:val="0"/>
        <w:numPr>
          <w:ilvl w:val="1"/>
          <w:numId w:val="53"/>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投标人必须对投标文件所提供的全部资料的真实性承担法律责任，并无条件接受采购人或者采购代理机构或者</w:t>
      </w:r>
      <w:r>
        <w:rPr>
          <w:rFonts w:ascii="宋体" w:eastAsia="宋体" w:hAnsi="宋体" w:cs="Times New Roman" w:hint="eastAsia"/>
          <w:kern w:val="2"/>
          <w:sz w:val="21"/>
          <w:szCs w:val="21"/>
        </w:rPr>
        <w:t>政府采购监督管理部门</w:t>
      </w:r>
      <w:r>
        <w:rPr>
          <w:rFonts w:ascii="宋体" w:eastAsia="宋体" w:hAnsi="宋体" w:cs="宋体" w:hint="eastAsia"/>
          <w:kern w:val="2"/>
          <w:sz w:val="21"/>
          <w:szCs w:val="21"/>
          <w:lang w:eastAsia="zh-TW"/>
        </w:rPr>
        <w:t>对其中任何资料进行核实的要求。</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如果因为投标人</w:t>
      </w:r>
      <w:r>
        <w:rPr>
          <w:rFonts w:ascii="宋体" w:eastAsia="宋体" w:hAnsi="宋体" w:cs="宋体" w:hint="eastAsia"/>
          <w:kern w:val="2"/>
          <w:sz w:val="21"/>
          <w:szCs w:val="21"/>
        </w:rPr>
        <w:t>的</w:t>
      </w:r>
      <w:r>
        <w:rPr>
          <w:rFonts w:ascii="宋体" w:eastAsia="宋体" w:hAnsi="宋体" w:cs="宋体" w:hint="eastAsia"/>
          <w:kern w:val="2"/>
          <w:sz w:val="21"/>
          <w:szCs w:val="21"/>
          <w:lang w:eastAsia="zh-TW"/>
        </w:rPr>
        <w:t>投标文件只填写和提供了本</w:t>
      </w:r>
      <w:r>
        <w:rPr>
          <w:rFonts w:ascii="宋体" w:eastAsia="宋体" w:hAnsi="宋体" w:cs="宋体" w:hint="eastAsia"/>
          <w:kern w:val="2"/>
          <w:sz w:val="21"/>
          <w:szCs w:val="21"/>
        </w:rPr>
        <w:t>招标</w:t>
      </w:r>
      <w:r>
        <w:rPr>
          <w:rFonts w:ascii="宋体" w:eastAsia="宋体" w:hAnsi="宋体" w:cs="宋体" w:hint="eastAsia"/>
          <w:kern w:val="2"/>
          <w:sz w:val="21"/>
          <w:szCs w:val="21"/>
          <w:lang w:eastAsia="zh-TW"/>
        </w:rPr>
        <w:t>文件要求的部分内容和附件，或没有提供招标文件中所要求的资料及数据，由此造成的后果</w:t>
      </w:r>
      <w:r>
        <w:rPr>
          <w:rFonts w:ascii="宋体" w:eastAsia="宋体" w:hAnsi="宋体" w:cs="宋体" w:hint="eastAsia"/>
          <w:kern w:val="2"/>
          <w:sz w:val="21"/>
          <w:szCs w:val="21"/>
        </w:rPr>
        <w:t>和</w:t>
      </w:r>
      <w:r>
        <w:rPr>
          <w:rFonts w:ascii="宋体" w:eastAsia="宋体" w:hAnsi="宋体" w:cs="宋体" w:hint="eastAsia"/>
          <w:kern w:val="2"/>
          <w:sz w:val="21"/>
          <w:szCs w:val="21"/>
          <w:lang w:eastAsia="zh-TW"/>
        </w:rPr>
        <w:t>责任由投标人承担</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投标人应认真阅读、并充分理解招标文件的全部内容（包括所有的补充、修改内容重要事项、格式、条款和技术规范、参数及要求等）。投标人没有按照招标文件要求提交资料，或者投标</w:t>
      </w:r>
      <w:r>
        <w:rPr>
          <w:rFonts w:ascii="宋体" w:eastAsia="宋体" w:hAnsi="宋体" w:cs="宋体" w:hint="eastAsia"/>
          <w:kern w:val="2"/>
          <w:sz w:val="21"/>
          <w:szCs w:val="21"/>
        </w:rPr>
        <w:t>文件</w:t>
      </w:r>
      <w:r>
        <w:rPr>
          <w:rFonts w:ascii="宋体" w:eastAsia="宋体" w:hAnsi="宋体" w:cs="宋体" w:hint="eastAsia"/>
          <w:kern w:val="2"/>
          <w:sz w:val="21"/>
          <w:szCs w:val="21"/>
          <w:lang w:eastAsia="zh-TW"/>
        </w:rPr>
        <w:t>没有对招标文件在各方面都</w:t>
      </w:r>
      <w:r>
        <w:rPr>
          <w:rFonts w:ascii="宋体" w:eastAsia="宋体" w:hAnsi="宋体" w:cs="宋体" w:hint="eastAsia"/>
          <w:kern w:val="2"/>
          <w:sz w:val="21"/>
          <w:szCs w:val="21"/>
        </w:rPr>
        <w:t>作</w:t>
      </w:r>
      <w:r>
        <w:rPr>
          <w:rFonts w:ascii="宋体" w:eastAsia="宋体" w:hAnsi="宋体" w:cs="宋体" w:hint="eastAsia"/>
          <w:kern w:val="2"/>
          <w:sz w:val="21"/>
          <w:szCs w:val="21"/>
          <w:lang w:eastAsia="zh-TW"/>
        </w:rPr>
        <w:t>出实质性响应是投标人的风险，有可能导致其投标被认定为无效投标或被确定为投标无效。</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投标报价</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投标人应按照“用户需求书”中采购项目技术规格、参数及要求规定的内容、责任范围进行报价。并按《开标一览表(报价表)》及《投标分项报价表》（如适用）的要求报出总价和分项价格。</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rPr>
        <w:t>投标报价应包含招标代理服务费。</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投标分项报价</w:t>
      </w:r>
      <w:r>
        <w:rPr>
          <w:rFonts w:ascii="宋体" w:eastAsia="宋体" w:hAnsi="宋体" w:cs="宋体" w:hint="eastAsia"/>
          <w:kern w:val="2"/>
          <w:sz w:val="21"/>
          <w:szCs w:val="21"/>
        </w:rPr>
        <w:t>应包含：</w:t>
      </w:r>
    </w:p>
    <w:p w:rsidR="00AA142A" w:rsidRDefault="00235229">
      <w:pPr>
        <w:widowControl w:val="0"/>
        <w:numPr>
          <w:ilvl w:val="2"/>
          <w:numId w:val="53"/>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kern w:val="2"/>
          <w:sz w:val="21"/>
          <w:szCs w:val="21"/>
        </w:rPr>
        <w:t>按招标文件的要求全部货物及服务内容所需的所有费用，</w:t>
      </w:r>
      <w:r>
        <w:rPr>
          <w:rFonts w:ascii="Calibri" w:eastAsia="宋体" w:hAnsi="Calibri" w:cs="Times New Roman"/>
          <w:kern w:val="2"/>
          <w:sz w:val="21"/>
          <w:szCs w:val="20"/>
        </w:rPr>
        <w:t>包括但不限于项目的</w:t>
      </w:r>
      <w:r>
        <w:rPr>
          <w:rFonts w:ascii="宋体" w:eastAsia="宋体" w:hAnsi="宋体" w:cs="宋体" w:hint="eastAsia"/>
          <w:kern w:val="2"/>
          <w:sz w:val="21"/>
          <w:szCs w:val="21"/>
        </w:rPr>
        <w:t>全部</w:t>
      </w:r>
      <w:r>
        <w:rPr>
          <w:rFonts w:ascii="宋体" w:eastAsia="宋体" w:hAnsi="宋体" w:cs="宋体" w:hint="eastAsia"/>
          <w:kern w:val="2"/>
          <w:sz w:val="21"/>
          <w:szCs w:val="21"/>
          <w:lang w:eastAsia="zh-TW"/>
        </w:rPr>
        <w:t>产品</w:t>
      </w:r>
      <w:r>
        <w:rPr>
          <w:rFonts w:ascii="宋体" w:eastAsia="宋体" w:hAnsi="宋体" w:cs="宋体" w:hint="eastAsia"/>
          <w:kern w:val="2"/>
          <w:sz w:val="21"/>
          <w:szCs w:val="21"/>
        </w:rPr>
        <w:t>价格、服务价格、</w:t>
      </w:r>
      <w:r>
        <w:rPr>
          <w:rFonts w:ascii="宋体" w:eastAsia="宋体" w:hAnsi="宋体" w:cs="宋体" w:hint="eastAsia"/>
          <w:kern w:val="2"/>
          <w:sz w:val="21"/>
          <w:szCs w:val="21"/>
          <w:lang w:eastAsia="zh-TW"/>
        </w:rPr>
        <w:t>应向中华人民共和国政府缴纳的增值税和其它税等全部税费、</w:t>
      </w:r>
      <w:r>
        <w:rPr>
          <w:rFonts w:ascii="Calibri" w:eastAsia="宋体" w:hAnsi="Calibri" w:cs="Times New Roman"/>
          <w:kern w:val="2"/>
          <w:sz w:val="21"/>
          <w:szCs w:val="20"/>
        </w:rPr>
        <w:t>运输、保险、安装、伴随服务、</w:t>
      </w:r>
      <w:r>
        <w:rPr>
          <w:rFonts w:ascii="宋体" w:eastAsia="宋体" w:hAnsi="宋体" w:cs="宋体" w:hint="eastAsia"/>
          <w:kern w:val="2"/>
          <w:sz w:val="21"/>
          <w:szCs w:val="21"/>
          <w:lang w:eastAsia="zh-TW"/>
        </w:rPr>
        <w:t>标准附件价、备品备件及专用工具价</w:t>
      </w:r>
      <w:r>
        <w:rPr>
          <w:rFonts w:ascii="宋体" w:eastAsia="宋体" w:hAnsi="宋体" w:cs="宋体"/>
          <w:kern w:val="2"/>
          <w:sz w:val="21"/>
          <w:szCs w:val="21"/>
          <w:lang w:eastAsia="zh-TW"/>
        </w:rPr>
        <w:t>(</w:t>
      </w:r>
      <w:r>
        <w:rPr>
          <w:rFonts w:ascii="宋体" w:eastAsia="宋体" w:hAnsi="宋体" w:cs="宋体" w:hint="eastAsia"/>
          <w:kern w:val="2"/>
          <w:sz w:val="21"/>
          <w:szCs w:val="21"/>
          <w:lang w:eastAsia="zh-TW"/>
        </w:rPr>
        <w:t>如有</w:t>
      </w:r>
      <w:r>
        <w:rPr>
          <w:rFonts w:ascii="宋体" w:eastAsia="宋体" w:hAnsi="宋体" w:cs="宋体"/>
          <w:kern w:val="2"/>
          <w:sz w:val="21"/>
          <w:szCs w:val="21"/>
          <w:lang w:eastAsia="zh-TW"/>
        </w:rPr>
        <w:t>)、</w:t>
      </w:r>
      <w:r>
        <w:rPr>
          <w:rFonts w:ascii="Calibri" w:eastAsia="宋体" w:hAnsi="Calibri" w:cs="Times New Roman"/>
          <w:kern w:val="2"/>
          <w:sz w:val="21"/>
          <w:szCs w:val="20"/>
        </w:rPr>
        <w:t>以及</w:t>
      </w:r>
      <w:r>
        <w:rPr>
          <w:rFonts w:ascii="宋体" w:eastAsia="宋体" w:hAnsi="宋体" w:cs="宋体" w:hint="eastAsia"/>
          <w:kern w:val="2"/>
          <w:sz w:val="21"/>
          <w:szCs w:val="21"/>
        </w:rPr>
        <w:t>履行合同所需的费用、</w:t>
      </w:r>
      <w:r>
        <w:rPr>
          <w:rFonts w:ascii="Calibri" w:eastAsia="宋体" w:hAnsi="Calibri" w:cs="Times New Roman"/>
          <w:kern w:val="2"/>
          <w:sz w:val="21"/>
          <w:szCs w:val="20"/>
        </w:rPr>
        <w:t>所有风险、责任等</w:t>
      </w:r>
      <w:r>
        <w:rPr>
          <w:rFonts w:ascii="宋体" w:eastAsia="宋体" w:hAnsi="宋体" w:cs="宋体" w:hint="eastAsia"/>
          <w:kern w:val="2"/>
          <w:sz w:val="21"/>
          <w:szCs w:val="21"/>
        </w:rPr>
        <w:t>其他一切隐含及不可预见的费用</w:t>
      </w:r>
      <w:r>
        <w:rPr>
          <w:rFonts w:ascii="Calibri" w:eastAsia="宋体" w:hAnsi="Calibri" w:cs="Times New Roman"/>
          <w:kern w:val="2"/>
          <w:sz w:val="21"/>
          <w:szCs w:val="20"/>
        </w:rPr>
        <w:t>。</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对于报价免费的</w:t>
      </w:r>
      <w:r>
        <w:rPr>
          <w:rFonts w:ascii="宋体" w:eastAsia="宋体" w:hAnsi="宋体" w:cs="宋体" w:hint="eastAsia"/>
          <w:kern w:val="2"/>
          <w:sz w:val="21"/>
          <w:szCs w:val="21"/>
        </w:rPr>
        <w:t>内容</w:t>
      </w:r>
      <w:r>
        <w:rPr>
          <w:rFonts w:ascii="宋体" w:eastAsia="宋体" w:hAnsi="宋体" w:cs="宋体" w:hint="eastAsia"/>
          <w:kern w:val="2"/>
          <w:sz w:val="21"/>
          <w:szCs w:val="21"/>
          <w:lang w:eastAsia="zh-TW"/>
        </w:rPr>
        <w:t>须标明“免费”</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Times New Roman" w:hint="eastAsia"/>
          <w:kern w:val="2"/>
          <w:sz w:val="21"/>
          <w:szCs w:val="21"/>
        </w:rPr>
        <w:t>除</w:t>
      </w:r>
      <w:r>
        <w:rPr>
          <w:rFonts w:ascii="宋体" w:eastAsia="宋体" w:hAnsi="宋体" w:cs="Times New Roman" w:hint="eastAsia"/>
          <w:b/>
          <w:kern w:val="2"/>
          <w:sz w:val="21"/>
          <w:szCs w:val="21"/>
        </w:rPr>
        <w:t>投标资料表</w:t>
      </w:r>
      <w:r>
        <w:rPr>
          <w:rFonts w:ascii="宋体" w:eastAsia="宋体" w:hAnsi="宋体" w:cs="Times New Roman" w:hint="eastAsia"/>
          <w:kern w:val="2"/>
          <w:sz w:val="21"/>
          <w:szCs w:val="21"/>
        </w:rPr>
        <w:t>中另有规定，</w:t>
      </w:r>
      <w:r>
        <w:rPr>
          <w:rFonts w:ascii="宋体" w:eastAsia="宋体" w:hAnsi="宋体" w:cs="宋体" w:hint="eastAsia"/>
          <w:kern w:val="2"/>
          <w:sz w:val="21"/>
          <w:szCs w:val="21"/>
          <w:lang w:eastAsia="zh-TW"/>
        </w:rPr>
        <w:t>投标人所报的投标价在合同执行过程中是固定不变的</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不得以任何理由予以变更。任何包含价格调整要求的投标被认为是非实质性响应投标而予以拒绝。</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除</w:t>
      </w:r>
      <w:r>
        <w:rPr>
          <w:rFonts w:ascii="宋体" w:eastAsia="宋体" w:hAnsi="宋体" w:cs="Times New Roman" w:hint="eastAsia"/>
          <w:b/>
          <w:kern w:val="2"/>
          <w:sz w:val="21"/>
          <w:szCs w:val="21"/>
        </w:rPr>
        <w:t>投标资料表</w:t>
      </w:r>
      <w:r>
        <w:rPr>
          <w:rFonts w:ascii="宋体" w:eastAsia="宋体" w:hAnsi="宋体" w:cs="Times New Roman" w:hint="eastAsia"/>
          <w:kern w:val="2"/>
          <w:sz w:val="21"/>
          <w:szCs w:val="21"/>
        </w:rPr>
        <w:t>中允许有备选方案外，本次招标不接受选择性报价，</w:t>
      </w:r>
      <w:r>
        <w:rPr>
          <w:rFonts w:ascii="宋体" w:eastAsia="宋体" w:hAnsi="宋体" w:cs="宋体" w:hint="eastAsia"/>
          <w:kern w:val="2"/>
          <w:sz w:val="21"/>
          <w:szCs w:val="21"/>
        </w:rPr>
        <w:t>否则将被视为无效投标。</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Times New Roman" w:hint="eastAsia"/>
          <w:kern w:val="2"/>
          <w:sz w:val="21"/>
          <w:szCs w:val="21"/>
        </w:rPr>
        <w:lastRenderedPageBreak/>
        <w:t>除</w:t>
      </w:r>
      <w:r>
        <w:rPr>
          <w:rFonts w:ascii="宋体" w:eastAsia="宋体" w:hAnsi="宋体" w:cs="Times New Roman" w:hint="eastAsia"/>
          <w:b/>
          <w:kern w:val="2"/>
          <w:sz w:val="21"/>
          <w:szCs w:val="21"/>
        </w:rPr>
        <w:t>投标资料表</w:t>
      </w:r>
      <w:r>
        <w:rPr>
          <w:rFonts w:ascii="宋体" w:eastAsia="宋体" w:hAnsi="宋体" w:cs="宋体" w:hint="eastAsia"/>
          <w:kern w:val="2"/>
          <w:sz w:val="21"/>
          <w:szCs w:val="21"/>
        </w:rPr>
        <w:t>另</w:t>
      </w:r>
      <w:r>
        <w:rPr>
          <w:rFonts w:ascii="宋体" w:eastAsia="宋体" w:hAnsi="宋体" w:cs="Times New Roman" w:hint="eastAsia"/>
          <w:kern w:val="2"/>
          <w:sz w:val="21"/>
          <w:szCs w:val="21"/>
        </w:rPr>
        <w:t>有规定外，本次招标不接受具有附加条件的报价，</w:t>
      </w:r>
      <w:r>
        <w:rPr>
          <w:rFonts w:ascii="宋体" w:eastAsia="宋体" w:hAnsi="宋体" w:cs="宋体" w:hint="eastAsia"/>
          <w:kern w:val="2"/>
          <w:sz w:val="21"/>
          <w:szCs w:val="21"/>
        </w:rPr>
        <w:t>否则将被视为无效投标。</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投标货币</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投标人所提供的货物和服务均应以人民币报价。</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联合体投标</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Times New Roman" w:hint="eastAsia"/>
          <w:kern w:val="2"/>
          <w:sz w:val="21"/>
          <w:szCs w:val="21"/>
        </w:rPr>
        <w:t>除非</w:t>
      </w:r>
      <w:r>
        <w:rPr>
          <w:rFonts w:ascii="宋体" w:eastAsia="宋体" w:hAnsi="宋体" w:cs="Times New Roman" w:hint="eastAsia"/>
          <w:b/>
          <w:kern w:val="2"/>
          <w:sz w:val="21"/>
          <w:szCs w:val="21"/>
        </w:rPr>
        <w:t>投标邀请</w:t>
      </w:r>
      <w:r>
        <w:rPr>
          <w:rFonts w:ascii="宋体" w:eastAsia="宋体" w:hAnsi="宋体" w:cs="Times New Roman" w:hint="eastAsia"/>
          <w:kern w:val="2"/>
          <w:sz w:val="21"/>
          <w:szCs w:val="21"/>
        </w:rPr>
        <w:t>中另有规定，不接受联合体投标。如果投标邀请中规定允许联合体投标的，则必须满足：</w:t>
      </w:r>
    </w:p>
    <w:p w:rsidR="00AA142A" w:rsidRDefault="00235229">
      <w:pPr>
        <w:widowControl w:val="0"/>
        <w:numPr>
          <w:ilvl w:val="2"/>
          <w:numId w:val="53"/>
        </w:numPr>
        <w:autoSpaceDE w:val="0"/>
        <w:autoSpaceDN w:val="0"/>
        <w:adjustRightInd/>
        <w:snapToGrid/>
        <w:spacing w:after="0" w:line="360" w:lineRule="auto"/>
        <w:ind w:left="868" w:hanging="868"/>
        <w:jc w:val="both"/>
        <w:rPr>
          <w:rFonts w:ascii="宋体" w:eastAsia="宋体" w:hAnsi="宋体" w:cs="Times New Roman"/>
          <w:kern w:val="2"/>
          <w:sz w:val="21"/>
          <w:szCs w:val="21"/>
        </w:rPr>
      </w:pPr>
      <w:r>
        <w:rPr>
          <w:rFonts w:ascii="宋体" w:eastAsia="宋体" w:hAnsi="宋体" w:cs="Times New Roman" w:hint="eastAsia"/>
          <w:kern w:val="2"/>
          <w:sz w:val="21"/>
          <w:szCs w:val="21"/>
        </w:rPr>
        <w:t>以联合体形式参加投标的，联合体各方均必须符合</w:t>
      </w:r>
      <w:r>
        <w:rPr>
          <w:rFonts w:ascii="宋体" w:eastAsia="宋体" w:hAnsi="宋体" w:cs="Times New Roman" w:hint="eastAsia"/>
          <w:bCs/>
          <w:kern w:val="2"/>
          <w:sz w:val="21"/>
          <w:szCs w:val="20"/>
        </w:rPr>
        <w:t>《政府采购法》第二十二条规定。</w:t>
      </w:r>
    </w:p>
    <w:p w:rsidR="00AA142A" w:rsidRDefault="00235229">
      <w:pPr>
        <w:widowControl w:val="0"/>
        <w:numPr>
          <w:ilvl w:val="2"/>
          <w:numId w:val="53"/>
        </w:numPr>
        <w:autoSpaceDE w:val="0"/>
        <w:autoSpaceDN w:val="0"/>
        <w:adjustRightInd/>
        <w:snapToGrid/>
        <w:spacing w:after="0" w:line="360" w:lineRule="auto"/>
        <w:ind w:left="868" w:hanging="868"/>
        <w:jc w:val="both"/>
        <w:rPr>
          <w:rFonts w:ascii="宋体" w:eastAsia="宋体" w:hAnsi="宋体" w:cs="Times New Roman"/>
          <w:kern w:val="2"/>
          <w:sz w:val="21"/>
          <w:szCs w:val="21"/>
        </w:rPr>
      </w:pPr>
      <w:r>
        <w:rPr>
          <w:rFonts w:ascii="宋体" w:eastAsia="宋体" w:hAnsi="宋体" w:cs="Times New Roman" w:hint="eastAsia"/>
          <w:kern w:val="2"/>
          <w:sz w:val="21"/>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rsidR="00AA142A" w:rsidRDefault="00235229">
      <w:pPr>
        <w:widowControl w:val="0"/>
        <w:numPr>
          <w:ilvl w:val="2"/>
          <w:numId w:val="53"/>
        </w:numPr>
        <w:autoSpaceDE w:val="0"/>
        <w:autoSpaceDN w:val="0"/>
        <w:adjustRightInd/>
        <w:snapToGrid/>
        <w:spacing w:after="0" w:line="360" w:lineRule="auto"/>
        <w:ind w:left="868" w:hanging="868"/>
        <w:jc w:val="both"/>
        <w:rPr>
          <w:rFonts w:ascii="宋体" w:eastAsia="宋体" w:hAnsi="宋体" w:cs="Times New Roman"/>
          <w:kern w:val="2"/>
          <w:sz w:val="21"/>
          <w:szCs w:val="21"/>
        </w:rPr>
      </w:pPr>
      <w:r>
        <w:rPr>
          <w:rFonts w:ascii="宋体" w:eastAsia="宋体" w:hAnsi="宋体" w:cs="Times New Roman" w:hint="eastAsia"/>
          <w:kern w:val="2"/>
          <w:sz w:val="21"/>
          <w:szCs w:val="21"/>
        </w:rPr>
        <w:t>联合体中有同类资质的供应商按照联合体分工承担相同工作的，应当按照资质等级较低的供应商确定资质等级。</w:t>
      </w:r>
    </w:p>
    <w:p w:rsidR="00AA142A" w:rsidRDefault="00235229">
      <w:pPr>
        <w:widowControl w:val="0"/>
        <w:numPr>
          <w:ilvl w:val="2"/>
          <w:numId w:val="53"/>
        </w:numPr>
        <w:tabs>
          <w:tab w:val="left" w:pos="851"/>
        </w:tabs>
        <w:autoSpaceDE w:val="0"/>
        <w:autoSpaceDN w:val="0"/>
        <w:adjustRightInd/>
        <w:snapToGrid/>
        <w:spacing w:after="0" w:line="360" w:lineRule="auto"/>
        <w:ind w:left="868" w:hanging="868"/>
        <w:jc w:val="both"/>
        <w:rPr>
          <w:rFonts w:ascii="宋体" w:eastAsia="宋体" w:hAnsi="宋体" w:cs="Times New Roman"/>
          <w:kern w:val="2"/>
          <w:sz w:val="21"/>
          <w:szCs w:val="21"/>
        </w:rPr>
      </w:pPr>
      <w:r>
        <w:rPr>
          <w:rFonts w:ascii="宋体" w:eastAsia="宋体" w:hAnsi="宋体" w:cs="Times New Roman" w:hint="eastAsia"/>
          <w:kern w:val="2"/>
          <w:sz w:val="21"/>
          <w:szCs w:val="21"/>
        </w:rPr>
        <w:t>联合体投标的，可以由联合体中的一方或者共同提交投标保证金，以一方名义提交投标保证金的，对联合体各方均具有约束力。</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联合体中标的，联合体各方应当共同与</w:t>
      </w:r>
      <w:r>
        <w:rPr>
          <w:rFonts w:ascii="宋体" w:eastAsia="宋体" w:hAnsi="宋体" w:cs="Times New Roman" w:hint="eastAsia"/>
          <w:kern w:val="2"/>
          <w:sz w:val="21"/>
          <w:szCs w:val="21"/>
        </w:rPr>
        <w:t>采购</w:t>
      </w:r>
      <w:r>
        <w:rPr>
          <w:rFonts w:ascii="宋体" w:eastAsia="宋体" w:hAnsi="宋体" w:cs="Times New Roman"/>
          <w:kern w:val="2"/>
          <w:sz w:val="21"/>
          <w:szCs w:val="21"/>
        </w:rPr>
        <w:t>人签订合同。</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证明投标人合格和资格的文件</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投标人应提交证明其有资格参加投标和中标后有能力履行合同的文件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并作为其投标文件的一部分。如果投标人为联合体</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应提交联合体各方的资格证明文件、</w:t>
      </w:r>
      <w:r>
        <w:rPr>
          <w:rFonts w:ascii="宋体" w:eastAsia="宋体" w:hAnsi="宋体" w:cs="Times New Roman" w:hint="eastAsia"/>
          <w:kern w:val="2"/>
          <w:sz w:val="21"/>
          <w:szCs w:val="21"/>
        </w:rPr>
        <w:t>联合</w:t>
      </w:r>
      <w:r>
        <w:rPr>
          <w:rFonts w:ascii="宋体" w:eastAsia="宋体" w:hAnsi="宋体" w:cs="宋体" w:hint="eastAsia"/>
          <w:kern w:val="2"/>
          <w:sz w:val="21"/>
          <w:szCs w:val="21"/>
        </w:rPr>
        <w:t>投标协议</w:t>
      </w:r>
      <w:r>
        <w:rPr>
          <w:rFonts w:ascii="宋体" w:eastAsia="宋体" w:hAnsi="宋体" w:cs="宋体" w:hint="eastAsia"/>
          <w:kern w:val="2"/>
          <w:sz w:val="21"/>
          <w:szCs w:val="21"/>
          <w:lang w:eastAsia="zh-TW"/>
        </w:rPr>
        <w:t>并注明</w:t>
      </w:r>
      <w:r>
        <w:rPr>
          <w:rFonts w:ascii="宋体" w:eastAsia="宋体" w:hAnsi="宋体" w:cs="宋体" w:hint="eastAsia"/>
          <w:kern w:val="2"/>
          <w:sz w:val="21"/>
          <w:szCs w:val="21"/>
        </w:rPr>
        <w:t>主体方及各方拟承担的工作和责任。</w:t>
      </w:r>
      <w:r>
        <w:rPr>
          <w:rFonts w:ascii="宋体" w:eastAsia="宋体" w:hAnsi="宋体" w:cs="宋体" w:hint="eastAsia"/>
          <w:kern w:val="2"/>
          <w:sz w:val="21"/>
          <w:szCs w:val="21"/>
          <w:lang w:eastAsia="zh-TW"/>
        </w:rPr>
        <w:t>否则</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将导致其投标</w:t>
      </w:r>
      <w:r>
        <w:rPr>
          <w:rFonts w:ascii="宋体" w:eastAsia="宋体" w:hAnsi="宋体" w:cs="宋体" w:hint="eastAsia"/>
          <w:kern w:val="2"/>
          <w:sz w:val="21"/>
          <w:szCs w:val="21"/>
        </w:rPr>
        <w:t>无效。</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投标人提交的资格证明文件应证明其</w:t>
      </w:r>
      <w:r>
        <w:rPr>
          <w:rFonts w:ascii="宋体" w:eastAsia="宋体" w:hAnsi="宋体" w:cs="宋体" w:hint="eastAsia"/>
          <w:kern w:val="2"/>
          <w:sz w:val="21"/>
          <w:szCs w:val="21"/>
        </w:rPr>
        <w:t>满足</w:t>
      </w:r>
      <w:r>
        <w:rPr>
          <w:rFonts w:ascii="宋体" w:eastAsia="宋体" w:hAnsi="宋体" w:cs="宋体" w:hint="eastAsia"/>
          <w:kern w:val="2"/>
          <w:sz w:val="21"/>
          <w:szCs w:val="21"/>
          <w:lang w:eastAsia="zh-TW"/>
        </w:rPr>
        <w:t>本须知定义的合格投标人。</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b/>
          <w:bCs/>
          <w:kern w:val="2"/>
          <w:sz w:val="21"/>
          <w:szCs w:val="21"/>
        </w:rPr>
        <w:t>证明投标标的的合格性和符合招标文件规定的文件</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投标人应提交证明文件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证明其拟</w:t>
      </w:r>
      <w:r>
        <w:rPr>
          <w:rFonts w:ascii="宋体" w:eastAsia="宋体" w:hAnsi="宋体" w:cs="宋体" w:hint="eastAsia"/>
          <w:kern w:val="2"/>
          <w:sz w:val="21"/>
          <w:szCs w:val="21"/>
        </w:rPr>
        <w:t>投标</w:t>
      </w:r>
      <w:r>
        <w:rPr>
          <w:rFonts w:ascii="宋体" w:eastAsia="宋体" w:hAnsi="宋体" w:cs="宋体" w:hint="eastAsia"/>
          <w:kern w:val="2"/>
          <w:sz w:val="21"/>
          <w:szCs w:val="21"/>
          <w:lang w:eastAsia="zh-TW"/>
        </w:rPr>
        <w:t>的货物和服务的合格性符合招标文件规定。该证明文件作为投标文件的一部分。</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货物和服务合格性的证明文件应包括投标分项报价表中对货物和服务原产地的说明。</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strike/>
          <w:kern w:val="2"/>
          <w:sz w:val="21"/>
          <w:szCs w:val="21"/>
        </w:rPr>
      </w:pPr>
      <w:r>
        <w:rPr>
          <w:rFonts w:ascii="宋体" w:eastAsia="宋体" w:hAnsi="宋体" w:cs="宋体" w:hint="eastAsia"/>
          <w:kern w:val="2"/>
          <w:sz w:val="21"/>
          <w:szCs w:val="21"/>
          <w:lang w:eastAsia="zh-TW"/>
        </w:rPr>
        <w:t>证明货物和服务与招标文件的要求相一致的文件，可以是文字资料、图纸和数据</w:t>
      </w:r>
      <w:r>
        <w:rPr>
          <w:rFonts w:ascii="宋体" w:eastAsia="宋体" w:hAnsi="宋体" w:cs="宋体" w:hint="eastAsia"/>
          <w:kern w:val="2"/>
          <w:sz w:val="21"/>
          <w:szCs w:val="21"/>
        </w:rPr>
        <w:t>。</w:t>
      </w:r>
    </w:p>
    <w:p w:rsidR="00AA142A" w:rsidRDefault="00235229">
      <w:pPr>
        <w:widowControl w:val="0"/>
        <w:numPr>
          <w:ilvl w:val="0"/>
          <w:numId w:val="53"/>
        </w:numPr>
        <w:autoSpaceDE w:val="0"/>
        <w:autoSpaceDN w:val="0"/>
        <w:adjustRightInd/>
        <w:snapToGrid/>
        <w:spacing w:after="0" w:line="360" w:lineRule="auto"/>
        <w:ind w:left="447" w:hangingChars="213" w:hanging="447"/>
        <w:jc w:val="both"/>
        <w:outlineLvl w:val="2"/>
        <w:rPr>
          <w:rFonts w:ascii="宋体" w:eastAsia="宋体" w:hAnsi="宋体" w:cs="Times New Roman"/>
          <w:kern w:val="2"/>
          <w:sz w:val="21"/>
          <w:szCs w:val="21"/>
        </w:rPr>
      </w:pPr>
      <w:r>
        <w:rPr>
          <w:rFonts w:ascii="宋体" w:eastAsia="宋体" w:hAnsi="宋体" w:cs="Times New Roman" w:hint="eastAsia"/>
          <w:kern w:val="2"/>
          <w:sz w:val="21"/>
          <w:szCs w:val="21"/>
        </w:rPr>
        <w:t>分包</w:t>
      </w:r>
    </w:p>
    <w:p w:rsidR="00AA142A" w:rsidRDefault="00235229">
      <w:pPr>
        <w:widowControl w:val="0"/>
        <w:numPr>
          <w:ilvl w:val="1"/>
          <w:numId w:val="53"/>
        </w:numPr>
        <w:adjustRightInd/>
        <w:snapToGrid/>
        <w:spacing w:after="0" w:line="360" w:lineRule="auto"/>
        <w:jc w:val="both"/>
        <w:rPr>
          <w:rFonts w:ascii="宋体" w:eastAsia="宋体" w:hAnsi="宋体" w:cs="Times New Roman"/>
          <w:sz w:val="21"/>
          <w:szCs w:val="21"/>
        </w:rPr>
      </w:pPr>
      <w:r>
        <w:rPr>
          <w:rFonts w:ascii="宋体" w:eastAsia="宋体" w:hAnsi="宋体" w:cs="Times New Roman" w:hint="eastAsia"/>
          <w:sz w:val="21"/>
          <w:szCs w:val="21"/>
        </w:rPr>
        <w:t>本项目不允许分包。</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投标保证金</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投标人应</w:t>
      </w:r>
      <w:r>
        <w:rPr>
          <w:rFonts w:ascii="宋体" w:eastAsia="宋体" w:hAnsi="宋体" w:cs="宋体" w:hint="eastAsia"/>
          <w:kern w:val="2"/>
          <w:sz w:val="21"/>
          <w:szCs w:val="21"/>
        </w:rPr>
        <w:t>按</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w:t>
      </w:r>
      <w:r>
        <w:rPr>
          <w:rFonts w:ascii="宋体" w:eastAsia="宋体" w:hAnsi="宋体" w:cs="宋体" w:hint="eastAsia"/>
          <w:kern w:val="2"/>
          <w:sz w:val="21"/>
          <w:szCs w:val="21"/>
        </w:rPr>
        <w:t>的金</w:t>
      </w:r>
      <w:r>
        <w:rPr>
          <w:rFonts w:ascii="宋体" w:eastAsia="宋体" w:hAnsi="宋体" w:cs="宋体" w:hint="eastAsia"/>
          <w:kern w:val="2"/>
          <w:sz w:val="21"/>
          <w:szCs w:val="21"/>
          <w:lang w:eastAsia="zh-TW"/>
        </w:rPr>
        <w:t>额</w:t>
      </w:r>
      <w:r>
        <w:rPr>
          <w:rFonts w:ascii="宋体" w:eastAsia="宋体" w:hAnsi="宋体" w:cs="宋体" w:hint="eastAsia"/>
          <w:kern w:val="2"/>
          <w:sz w:val="21"/>
          <w:szCs w:val="21"/>
        </w:rPr>
        <w:t>和期限缴纳</w:t>
      </w:r>
      <w:r>
        <w:rPr>
          <w:rFonts w:ascii="宋体" w:eastAsia="宋体" w:hAnsi="宋体" w:cs="宋体" w:hint="eastAsia"/>
          <w:kern w:val="2"/>
          <w:sz w:val="21"/>
          <w:szCs w:val="21"/>
          <w:lang w:eastAsia="zh-TW"/>
        </w:rPr>
        <w:t>投标保证金</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并作为其投标</w:t>
      </w:r>
      <w:r>
        <w:rPr>
          <w:rFonts w:ascii="宋体" w:eastAsia="宋体" w:hAnsi="宋体" w:cs="宋体" w:hint="eastAsia"/>
          <w:kern w:val="2"/>
          <w:sz w:val="21"/>
          <w:szCs w:val="21"/>
        </w:rPr>
        <w:t>文件的组成</w:t>
      </w:r>
      <w:r>
        <w:rPr>
          <w:rFonts w:ascii="宋体" w:eastAsia="宋体" w:hAnsi="宋体" w:cs="宋体" w:hint="eastAsia"/>
          <w:kern w:val="2"/>
          <w:sz w:val="21"/>
          <w:szCs w:val="21"/>
          <w:lang w:eastAsia="zh-TW"/>
        </w:rPr>
        <w:t>部分。</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未中标的投标人保证金，在中标通知书发出之日起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中标人的投标保证金，在中标人与采购人签订采购合同之日起</w:t>
      </w:r>
      <w:r>
        <w:rPr>
          <w:rFonts w:ascii="宋体" w:eastAsia="宋体" w:hAnsi="宋体" w:cs="宋体" w:hint="eastAsia"/>
          <w:kern w:val="2"/>
          <w:sz w:val="21"/>
          <w:szCs w:val="21"/>
        </w:rPr>
        <w:t>5</w:t>
      </w:r>
      <w:r>
        <w:rPr>
          <w:rFonts w:ascii="宋体" w:eastAsia="宋体" w:hAnsi="宋体" w:cs="宋体" w:hint="eastAsia"/>
          <w:kern w:val="2"/>
          <w:sz w:val="21"/>
          <w:szCs w:val="21"/>
          <w:lang w:eastAsia="zh-TW"/>
        </w:rPr>
        <w:t>个工作日内</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但因投标人自身原因导致无法及时退还的除外</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不计利息原额退还或者转为中标人的</w:t>
      </w:r>
      <w:r>
        <w:rPr>
          <w:rFonts w:ascii="宋体" w:eastAsia="宋体" w:hAnsi="宋体" w:cs="宋体" w:hint="eastAsia"/>
          <w:kern w:val="2"/>
          <w:sz w:val="21"/>
          <w:szCs w:val="21"/>
        </w:rPr>
        <w:t>履约保证金</w:t>
      </w:r>
      <w:r>
        <w:rPr>
          <w:rFonts w:ascii="宋体" w:eastAsia="宋体" w:hAnsi="宋体" w:cs="宋体" w:hint="eastAsia"/>
          <w:kern w:val="2"/>
          <w:sz w:val="21"/>
          <w:szCs w:val="21"/>
          <w:lang w:eastAsia="zh-TW"/>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下列任一情况发生时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投标保证金将不予退还：</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投标人在招标文件中规定的投标有效期内撤</w:t>
      </w:r>
      <w:r>
        <w:rPr>
          <w:rFonts w:ascii="宋体" w:eastAsia="宋体" w:hAnsi="宋体" w:cs="宋体" w:hint="eastAsia"/>
          <w:kern w:val="2"/>
          <w:sz w:val="21"/>
          <w:szCs w:val="21"/>
        </w:rPr>
        <w:t>销</w:t>
      </w:r>
      <w:r>
        <w:rPr>
          <w:rFonts w:ascii="宋体" w:eastAsia="宋体" w:hAnsi="宋体" w:cs="宋体" w:hint="eastAsia"/>
          <w:kern w:val="2"/>
          <w:sz w:val="21"/>
          <w:szCs w:val="21"/>
          <w:lang w:eastAsia="zh-TW"/>
        </w:rPr>
        <w:t>其投标</w:t>
      </w:r>
      <w:r>
        <w:rPr>
          <w:rFonts w:ascii="宋体" w:eastAsia="宋体" w:hAnsi="宋体" w:cs="宋体"/>
          <w:kern w:val="2"/>
          <w:sz w:val="21"/>
          <w:szCs w:val="21"/>
          <w:lang w:eastAsia="zh-TW"/>
        </w:rPr>
        <w:t>文件</w:t>
      </w:r>
      <w:r>
        <w:rPr>
          <w:rFonts w:ascii="宋体" w:eastAsia="宋体" w:hAnsi="宋体" w:cs="宋体" w:hint="eastAsia"/>
          <w:kern w:val="2"/>
          <w:sz w:val="21"/>
          <w:szCs w:val="21"/>
        </w:rPr>
        <w:t>；</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中标后无正当理由放弃中标或中标人</w:t>
      </w:r>
      <w:r>
        <w:rPr>
          <w:rFonts w:ascii="宋体" w:eastAsia="宋体" w:hAnsi="宋体" w:cs="宋体" w:hint="eastAsia"/>
          <w:kern w:val="2"/>
          <w:sz w:val="21"/>
          <w:szCs w:val="21"/>
        </w:rPr>
        <w:t>拒绝与采购人</w:t>
      </w:r>
      <w:r>
        <w:rPr>
          <w:rFonts w:ascii="宋体" w:eastAsia="宋体" w:hAnsi="宋体" w:cs="宋体" w:hint="eastAsia"/>
          <w:kern w:val="2"/>
          <w:sz w:val="21"/>
          <w:szCs w:val="21"/>
          <w:lang w:eastAsia="zh-TW"/>
        </w:rPr>
        <w:t>签订合同</w:t>
      </w:r>
      <w:r>
        <w:rPr>
          <w:rFonts w:ascii="宋体" w:eastAsia="宋体" w:hAnsi="宋体" w:cs="宋体" w:hint="eastAsia"/>
          <w:kern w:val="2"/>
          <w:sz w:val="21"/>
          <w:szCs w:val="21"/>
        </w:rPr>
        <w:t>；</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rPr>
        <w:t>依法取消中标资格；</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中标人未按本须知规定缴纳招标代理服务费。</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投标有效期</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投标应自</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中规定的投标有效期从提交投标文件的截止之日起算，并</w:t>
      </w:r>
      <w:r>
        <w:rPr>
          <w:rFonts w:ascii="宋体" w:eastAsia="宋体" w:hAnsi="宋体" w:cs="宋体" w:hint="eastAsia"/>
          <w:kern w:val="2"/>
          <w:sz w:val="21"/>
          <w:szCs w:val="21"/>
        </w:rPr>
        <w:t>与</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中所述期限内保持有效。投标有效期不足的投标将被视为非实质性响应</w:t>
      </w:r>
      <w:r>
        <w:rPr>
          <w:rFonts w:ascii="宋体" w:eastAsia="宋体" w:hAnsi="宋体" w:cs="Times New Roman" w:hint="eastAsia"/>
          <w:kern w:val="2"/>
          <w:sz w:val="21"/>
          <w:szCs w:val="21"/>
        </w:rPr>
        <w:t>，</w:t>
      </w:r>
      <w:r>
        <w:rPr>
          <w:rFonts w:ascii="宋体" w:eastAsia="宋体" w:hAnsi="宋体" w:cs="宋体" w:hint="eastAsia"/>
          <w:kern w:val="2"/>
          <w:sz w:val="21"/>
          <w:szCs w:val="21"/>
        </w:rPr>
        <w:t>视为无效投标</w:t>
      </w:r>
      <w:r>
        <w:rPr>
          <w:rFonts w:ascii="宋体" w:eastAsia="宋体" w:hAnsi="宋体" w:cs="宋体" w:hint="eastAsia"/>
          <w:kern w:val="2"/>
          <w:sz w:val="21"/>
          <w:szCs w:val="21"/>
          <w:lang w:eastAsia="zh-TW"/>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lang w:eastAsia="zh-TW"/>
        </w:rPr>
        <w:t>特殊情况下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在原投标有效期截止之前</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采购代理机构可要求投标人延长投标有效期。这种要求与答复均应以书面形式提交。投标人可拒绝采购代理机构的这种要求</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其投标保证金将</w:t>
      </w:r>
      <w:r>
        <w:rPr>
          <w:rFonts w:ascii="宋体" w:eastAsia="宋体" w:hAnsi="宋体" w:cs="宋体" w:hint="eastAsia"/>
          <w:kern w:val="2"/>
          <w:sz w:val="21"/>
          <w:szCs w:val="21"/>
        </w:rPr>
        <w:t>予以退还，</w:t>
      </w:r>
      <w:r>
        <w:rPr>
          <w:rFonts w:ascii="宋体" w:eastAsia="宋体" w:hAnsi="宋体" w:cs="宋体" w:hint="eastAsia"/>
          <w:kern w:val="2"/>
          <w:sz w:val="21"/>
          <w:szCs w:val="21"/>
          <w:lang w:eastAsia="zh-TW"/>
        </w:rPr>
        <w:t>但其投标在原投标有效期期满后将不再有效。同意延长投标有效期的投标人将不会被要求和允许修正其投标</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而只会被要求相应地延长其投标保证金的有效期。在这种情况下</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本须知有关投标保证金的退还和没收的规定将在延长了的有效期内继续有效。</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投标文件的式样和签署、密封</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投标文件的式样：投标人应准备一份投标文件正本</w:t>
      </w:r>
      <w:r>
        <w:rPr>
          <w:rFonts w:ascii="宋体" w:eastAsia="宋体" w:hAnsi="宋体" w:cs="宋体" w:hint="eastAsia"/>
          <w:kern w:val="2"/>
          <w:sz w:val="21"/>
          <w:szCs w:val="21"/>
        </w:rPr>
        <w:t>、电子文件</w:t>
      </w:r>
      <w:r>
        <w:rPr>
          <w:rFonts w:ascii="宋体" w:eastAsia="宋体" w:hAnsi="宋体" w:cs="宋体" w:hint="eastAsia"/>
          <w:kern w:val="2"/>
          <w:sz w:val="21"/>
          <w:szCs w:val="21"/>
          <w:lang w:eastAsia="zh-TW"/>
        </w:rPr>
        <w:t>和</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中规定数目的副本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投标文件的副本可采用正本的复印件。每套投标文件须清楚地标明“正本”或</w:t>
      </w:r>
      <w:r>
        <w:rPr>
          <w:rFonts w:ascii="宋体" w:eastAsia="宋体" w:hAnsi="宋体" w:cs="宋体" w:hint="eastAsia"/>
          <w:kern w:val="2"/>
          <w:sz w:val="21"/>
          <w:szCs w:val="21"/>
        </w:rPr>
        <w:t>“副</w:t>
      </w:r>
      <w:r>
        <w:rPr>
          <w:rFonts w:ascii="宋体" w:eastAsia="宋体" w:hAnsi="宋体" w:cs="宋体" w:hint="eastAsia"/>
          <w:kern w:val="2"/>
          <w:sz w:val="21"/>
          <w:szCs w:val="21"/>
          <w:lang w:eastAsia="zh-TW"/>
        </w:rPr>
        <w:t>本</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。若副本与正本不符</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以正本为准。</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投标文件的签署：</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Times New Roman"/>
          <w:kern w:val="2"/>
          <w:sz w:val="21"/>
          <w:szCs w:val="21"/>
        </w:rPr>
      </w:pPr>
      <w:r>
        <w:rPr>
          <w:rFonts w:ascii="宋体" w:eastAsia="宋体" w:hAnsi="宋体" w:cs="宋体" w:hint="eastAsia"/>
          <w:kern w:val="2"/>
          <w:sz w:val="21"/>
          <w:szCs w:val="21"/>
          <w:lang w:eastAsia="zh-TW"/>
        </w:rPr>
        <w:t>投标文件的正本需打印或用不褪色墨水书写</w:t>
      </w:r>
      <w:r>
        <w:rPr>
          <w:rFonts w:ascii="宋体" w:eastAsia="宋体" w:hAnsi="宋体" w:cs="宋体" w:hint="eastAsia"/>
          <w:kern w:val="2"/>
          <w:sz w:val="21"/>
          <w:szCs w:val="21"/>
        </w:rPr>
        <w:t>，且招标文件要求签名的</w:t>
      </w:r>
      <w:r>
        <w:rPr>
          <w:rFonts w:ascii="宋体" w:eastAsia="宋体" w:hAnsi="宋体" w:cs="宋体" w:hint="eastAsia"/>
          <w:kern w:val="2"/>
          <w:sz w:val="21"/>
          <w:szCs w:val="21"/>
          <w:lang w:eastAsia="zh-TW"/>
        </w:rPr>
        <w:t>由</w:t>
      </w:r>
      <w:r>
        <w:rPr>
          <w:rFonts w:ascii="宋体" w:eastAsia="宋体" w:hAnsi="宋体" w:cs="宋体" w:hint="eastAsia"/>
          <w:kern w:val="2"/>
          <w:sz w:val="21"/>
          <w:szCs w:val="21"/>
        </w:rPr>
        <w:t>法定</w:t>
      </w:r>
      <w:r>
        <w:rPr>
          <w:rFonts w:ascii="宋体" w:eastAsia="宋体" w:hAnsi="宋体" w:cs="宋体" w:hint="eastAsia"/>
          <w:kern w:val="2"/>
          <w:sz w:val="21"/>
          <w:szCs w:val="21"/>
          <w:lang w:eastAsia="zh-TW"/>
        </w:rPr>
        <w:t>代表人或经其正式授权的代表签字</w:t>
      </w:r>
      <w:r>
        <w:rPr>
          <w:rFonts w:ascii="宋体" w:eastAsia="宋体" w:hAnsi="宋体" w:cs="宋体" w:hint="eastAsia"/>
          <w:kern w:val="2"/>
          <w:sz w:val="21"/>
          <w:szCs w:val="21"/>
        </w:rPr>
        <w:t>，以及招标文件中明示盖章处应加盖投标人公章，副本可以</w:t>
      </w:r>
      <w:r>
        <w:rPr>
          <w:rFonts w:ascii="宋体" w:eastAsia="宋体" w:hAnsi="宋体" w:cs="Courier New" w:hint="eastAsia"/>
          <w:kern w:val="2"/>
          <w:sz w:val="21"/>
          <w:szCs w:val="20"/>
        </w:rPr>
        <w:t>用正本</w:t>
      </w:r>
      <w:r>
        <w:rPr>
          <w:rFonts w:ascii="宋体" w:eastAsia="宋体" w:hAnsi="宋体" w:cs="宋体" w:hint="eastAsia"/>
          <w:kern w:val="2"/>
          <w:sz w:val="21"/>
          <w:szCs w:val="21"/>
        </w:rPr>
        <w:t>复印，与正本具有同等法律效力</w:t>
      </w:r>
      <w:r>
        <w:rPr>
          <w:rFonts w:ascii="宋体" w:eastAsia="宋体" w:hAnsi="宋体" w:cs="宋体" w:hint="eastAsia"/>
          <w:kern w:val="2"/>
          <w:sz w:val="21"/>
          <w:szCs w:val="21"/>
          <w:lang w:eastAsia="zh-TW"/>
        </w:rPr>
        <w:t>。授权代表须将以书面形式出具的《法定代表人授权</w:t>
      </w:r>
      <w:r>
        <w:rPr>
          <w:rFonts w:ascii="宋体" w:eastAsia="宋体" w:hAnsi="宋体" w:cs="宋体" w:hint="eastAsia"/>
          <w:kern w:val="2"/>
          <w:sz w:val="21"/>
          <w:szCs w:val="21"/>
        </w:rPr>
        <w:t>委托</w:t>
      </w:r>
      <w:r>
        <w:rPr>
          <w:rFonts w:ascii="宋体" w:eastAsia="宋体" w:hAnsi="宋体" w:cs="宋体" w:hint="eastAsia"/>
          <w:kern w:val="2"/>
          <w:sz w:val="21"/>
          <w:szCs w:val="21"/>
          <w:lang w:eastAsia="zh-TW"/>
        </w:rPr>
        <w:t>书》附在</w:t>
      </w:r>
      <w:r>
        <w:rPr>
          <w:rFonts w:ascii="宋体" w:eastAsia="宋体" w:hAnsi="宋体" w:cs="宋体" w:hint="eastAsia"/>
          <w:kern w:val="2"/>
          <w:sz w:val="21"/>
          <w:szCs w:val="21"/>
        </w:rPr>
        <w:t>投</w:t>
      </w:r>
      <w:r>
        <w:rPr>
          <w:rFonts w:ascii="宋体" w:eastAsia="宋体" w:hAnsi="宋体" w:cs="宋体" w:hint="eastAsia"/>
          <w:kern w:val="2"/>
          <w:sz w:val="21"/>
          <w:szCs w:val="21"/>
          <w:lang w:eastAsia="zh-TW"/>
        </w:rPr>
        <w:t>标文件中。</w:t>
      </w:r>
    </w:p>
    <w:p w:rsidR="00AA142A" w:rsidRDefault="00235229">
      <w:pPr>
        <w:widowControl w:val="0"/>
        <w:numPr>
          <w:ilvl w:val="2"/>
          <w:numId w:val="53"/>
        </w:numPr>
        <w:tabs>
          <w:tab w:val="left" w:pos="851"/>
        </w:tabs>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lastRenderedPageBreak/>
        <w:t>投标文件中的任何重要的插字、涂改和增删，必须由法定代表人或经其正式授权的代表在旁边签章或签字</w:t>
      </w:r>
      <w:r>
        <w:rPr>
          <w:rFonts w:ascii="宋体" w:eastAsia="宋体" w:hAnsi="宋体" w:cs="Times New Roman" w:hint="eastAsia"/>
          <w:kern w:val="2"/>
          <w:sz w:val="21"/>
          <w:szCs w:val="20"/>
        </w:rPr>
        <w:t>或盖投标人公章</w:t>
      </w:r>
      <w:r>
        <w:rPr>
          <w:rFonts w:ascii="宋体" w:eastAsia="宋体" w:hAnsi="宋体" w:cs="宋体" w:hint="eastAsia"/>
          <w:kern w:val="2"/>
          <w:sz w:val="21"/>
          <w:szCs w:val="21"/>
          <w:lang w:eastAsia="zh-TW"/>
        </w:rPr>
        <w:t>才有效。</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投标文件</w:t>
      </w:r>
      <w:r>
        <w:rPr>
          <w:rFonts w:ascii="宋体" w:eastAsia="宋体" w:hAnsi="宋体" w:cs="Times New Roman" w:hint="eastAsia"/>
          <w:b/>
          <w:bCs/>
          <w:kern w:val="2"/>
          <w:sz w:val="21"/>
          <w:szCs w:val="21"/>
        </w:rPr>
        <w:t>密封</w:t>
      </w:r>
      <w:r>
        <w:rPr>
          <w:rFonts w:ascii="宋体" w:eastAsia="宋体" w:hAnsi="宋体" w:cs="宋体" w:hint="eastAsia"/>
          <w:kern w:val="2"/>
          <w:sz w:val="21"/>
          <w:szCs w:val="21"/>
          <w:lang w:eastAsia="zh-TW"/>
        </w:rPr>
        <w:t>：</w:t>
      </w:r>
    </w:p>
    <w:p w:rsidR="00AA142A" w:rsidRDefault="00235229">
      <w:pPr>
        <w:widowControl w:val="0"/>
        <w:numPr>
          <w:ilvl w:val="2"/>
          <w:numId w:val="53"/>
        </w:numPr>
        <w:autoSpaceDE w:val="0"/>
        <w:autoSpaceDN w:val="0"/>
        <w:adjustRightInd/>
        <w:snapToGrid/>
        <w:spacing w:after="0" w:line="360" w:lineRule="auto"/>
        <w:ind w:left="851" w:hanging="851"/>
        <w:jc w:val="both"/>
        <w:rPr>
          <w:rFonts w:ascii="Calibri" w:eastAsia="宋体" w:hAnsi="Calibri" w:cs="Times New Roman"/>
          <w:kern w:val="2"/>
          <w:sz w:val="21"/>
          <w:szCs w:val="20"/>
        </w:rPr>
      </w:pPr>
      <w:r>
        <w:rPr>
          <w:rFonts w:ascii="宋体" w:eastAsia="宋体" w:hAnsi="宋体" w:cs="黑体" w:hint="eastAsia"/>
          <w:bCs/>
          <w:kern w:val="2"/>
          <w:sz w:val="21"/>
          <w:szCs w:val="21"/>
        </w:rPr>
        <w:t>投标文件正本与副本可以单独密封包装，也可以所有投标文件密封包装在一个密封袋内。</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黑体" w:hint="eastAsia"/>
          <w:bCs/>
          <w:kern w:val="2"/>
          <w:sz w:val="21"/>
          <w:szCs w:val="21"/>
        </w:rPr>
        <w:t>不足以造成投标文件可从外包装内散出而导致投标文件泄密的，不认定为投标文件未密封。</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黑体" w:hint="eastAsia"/>
          <w:bCs/>
          <w:kern w:val="2"/>
          <w:sz w:val="21"/>
          <w:szCs w:val="21"/>
          <w:lang w:eastAsia="zh-TW"/>
        </w:rPr>
        <w:t>投标文件</w:t>
      </w:r>
      <w:r>
        <w:rPr>
          <w:rFonts w:ascii="宋体" w:eastAsia="宋体" w:hAnsi="宋体" w:cs="黑体" w:hint="eastAsia"/>
          <w:bCs/>
          <w:kern w:val="2"/>
          <w:sz w:val="21"/>
          <w:szCs w:val="21"/>
        </w:rPr>
        <w:t>标识</w:t>
      </w:r>
      <w:r>
        <w:rPr>
          <w:rFonts w:ascii="宋体" w:eastAsia="宋体" w:hAnsi="宋体" w:cs="黑体" w:hint="eastAsia"/>
          <w:bCs/>
          <w:kern w:val="2"/>
          <w:sz w:val="21"/>
          <w:szCs w:val="21"/>
          <w:lang w:eastAsia="zh-TW"/>
        </w:rPr>
        <w:t>：</w:t>
      </w:r>
    </w:p>
    <w:p w:rsidR="00AA142A" w:rsidRDefault="00235229">
      <w:pPr>
        <w:widowControl w:val="0"/>
        <w:numPr>
          <w:ilvl w:val="2"/>
          <w:numId w:val="53"/>
        </w:numPr>
        <w:tabs>
          <w:tab w:val="left" w:pos="851"/>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Times New Roman" w:hint="eastAsia"/>
          <w:kern w:val="2"/>
          <w:sz w:val="21"/>
          <w:szCs w:val="20"/>
        </w:rPr>
        <w:t>外包装上应当</w:t>
      </w:r>
      <w:r>
        <w:rPr>
          <w:rFonts w:ascii="宋体" w:eastAsia="宋体" w:hAnsi="宋体" w:cs="宋体" w:hint="eastAsia"/>
          <w:kern w:val="2"/>
          <w:sz w:val="21"/>
          <w:szCs w:val="21"/>
        </w:rPr>
        <w:t>清楚写明</w:t>
      </w:r>
      <w:r>
        <w:rPr>
          <w:rFonts w:ascii="宋体" w:eastAsia="宋体" w:hAnsi="宋体" w:cs="Times New Roman" w:hint="eastAsia"/>
          <w:kern w:val="2"/>
          <w:sz w:val="21"/>
          <w:szCs w:val="20"/>
        </w:rPr>
        <w:t>投标人名称、项目名称、项目编号、</w:t>
      </w:r>
      <w:r>
        <w:rPr>
          <w:rFonts w:ascii="宋体" w:eastAsia="宋体" w:hAnsi="宋体" w:cs="宋体" w:hint="eastAsia"/>
          <w:kern w:val="2"/>
          <w:sz w:val="21"/>
          <w:szCs w:val="21"/>
        </w:rPr>
        <w:t>包组号（如有）和“在(招标文件中规定的开标日期和时间)之前不得启封”的</w:t>
      </w:r>
      <w:r>
        <w:rPr>
          <w:rFonts w:ascii="宋体" w:eastAsia="宋体" w:hAnsi="宋体" w:cs="宋体" w:hint="eastAsia"/>
          <w:kern w:val="2"/>
          <w:sz w:val="21"/>
          <w:szCs w:val="21"/>
          <w:lang w:eastAsia="zh-TW"/>
        </w:rPr>
        <w:t>字样。</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宋体"/>
          <w:kern w:val="2"/>
          <w:sz w:val="21"/>
          <w:szCs w:val="21"/>
          <w:lang w:eastAsia="zh-TW"/>
        </w:rPr>
      </w:pPr>
      <w:r>
        <w:rPr>
          <w:rFonts w:ascii="宋体" w:eastAsia="宋体" w:hAnsi="宋体" w:cs="黑体" w:hint="eastAsia"/>
          <w:bCs/>
          <w:kern w:val="2"/>
          <w:sz w:val="21"/>
          <w:szCs w:val="21"/>
        </w:rPr>
        <w:t>如果未按本须知上款要求加写标识，采购代理机构对误投或提前启封概不负责。</w:t>
      </w:r>
    </w:p>
    <w:p w:rsidR="00AA142A" w:rsidRDefault="00235229" w:rsidP="004F5BEA">
      <w:pPr>
        <w:widowControl w:val="0"/>
        <w:numPr>
          <w:ilvl w:val="0"/>
          <w:numId w:val="52"/>
        </w:numPr>
        <w:autoSpaceDE w:val="0"/>
        <w:autoSpaceDN w:val="0"/>
        <w:adjustRightInd/>
        <w:snapToGrid/>
        <w:spacing w:beforeLines="100" w:afterLines="100" w:line="360" w:lineRule="auto"/>
        <w:ind w:left="1012" w:hangingChars="360" w:hanging="1012"/>
        <w:jc w:val="center"/>
        <w:outlineLvl w:val="1"/>
        <w:rPr>
          <w:rFonts w:ascii="宋体" w:eastAsia="宋体" w:hAnsi="宋体" w:cs="Times New Roman"/>
          <w:b/>
          <w:kern w:val="2"/>
          <w:sz w:val="28"/>
          <w:szCs w:val="28"/>
          <w:lang w:eastAsia="zh-TW"/>
        </w:rPr>
      </w:pPr>
      <w:bookmarkStart w:id="95" w:name="_Toc438223139"/>
      <w:bookmarkStart w:id="96" w:name="_Toc435174936"/>
      <w:bookmarkStart w:id="97" w:name="_Toc435516653"/>
      <w:r>
        <w:rPr>
          <w:rFonts w:ascii="宋体" w:eastAsia="宋体" w:hAnsi="宋体" w:cs="Times New Roman" w:hint="eastAsia"/>
          <w:b/>
          <w:kern w:val="2"/>
          <w:sz w:val="28"/>
          <w:szCs w:val="28"/>
          <w:lang w:eastAsia="zh-TW"/>
        </w:rPr>
        <w:t>投标文件的递交</w:t>
      </w:r>
      <w:bookmarkEnd w:id="95"/>
      <w:bookmarkEnd w:id="96"/>
      <w:bookmarkEnd w:id="97"/>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投标文件递交</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w:t>
      </w:r>
      <w:r>
        <w:rPr>
          <w:rFonts w:ascii="宋体" w:eastAsia="宋体" w:hAnsi="宋体" w:cs="宋体" w:hint="eastAsia"/>
          <w:color w:val="000000"/>
          <w:kern w:val="2"/>
          <w:sz w:val="21"/>
          <w:szCs w:val="21"/>
        </w:rPr>
        <w:t>的投标文件</w:t>
      </w:r>
      <w:r>
        <w:rPr>
          <w:rFonts w:ascii="宋体" w:eastAsia="宋体" w:hAnsi="宋体" w:cs="宋体" w:hint="eastAsia"/>
          <w:color w:val="000000"/>
          <w:kern w:val="2"/>
          <w:sz w:val="21"/>
          <w:szCs w:val="21"/>
          <w:lang w:eastAsia="zh-TW"/>
        </w:rPr>
        <w:t>应</w:t>
      </w:r>
      <w:r>
        <w:rPr>
          <w:rFonts w:ascii="宋体" w:eastAsia="宋体" w:hAnsi="宋体" w:cs="宋体" w:hint="eastAsia"/>
          <w:color w:val="000000"/>
          <w:kern w:val="2"/>
          <w:sz w:val="21"/>
          <w:szCs w:val="21"/>
        </w:rPr>
        <w:t>在</w:t>
      </w:r>
      <w:r>
        <w:rPr>
          <w:rFonts w:ascii="宋体" w:eastAsia="宋体" w:hAnsi="宋体" w:cs="Times New Roman" w:hint="eastAsia"/>
          <w:color w:val="000000"/>
          <w:kern w:val="2"/>
          <w:sz w:val="21"/>
          <w:szCs w:val="20"/>
        </w:rPr>
        <w:t>本项目投标截止时间前送达开标地点。</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strike/>
          <w:kern w:val="2"/>
          <w:sz w:val="21"/>
          <w:szCs w:val="21"/>
        </w:rPr>
      </w:pPr>
      <w:r>
        <w:rPr>
          <w:rFonts w:ascii="宋体" w:eastAsia="宋体" w:hAnsi="宋体" w:cs="宋体" w:hint="eastAsia"/>
          <w:kern w:val="2"/>
          <w:sz w:val="21"/>
          <w:szCs w:val="21"/>
          <w:lang w:eastAsia="zh-TW"/>
        </w:rPr>
        <w:t>逾期送达或者未按照招标文件要求密封的投标文件，采购人、采购代理机构应当拒收。</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投标文件的修改和撤回、撤销</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strike/>
          <w:kern w:val="2"/>
          <w:sz w:val="21"/>
          <w:szCs w:val="21"/>
        </w:rPr>
      </w:pPr>
      <w:r>
        <w:rPr>
          <w:rFonts w:ascii="宋体" w:eastAsia="宋体" w:hAnsi="宋体" w:cs="Times New Roman" w:hint="eastAsia"/>
          <w:kern w:val="2"/>
          <w:sz w:val="21"/>
          <w:szCs w:val="20"/>
        </w:rPr>
        <w:t>投标人所提交的投标文件在评标结束后，无论中标与否都不退还。</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询问、质疑、投诉</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Cs/>
          <w:kern w:val="2"/>
          <w:sz w:val="21"/>
          <w:szCs w:val="21"/>
        </w:rPr>
      </w:pPr>
      <w:r>
        <w:rPr>
          <w:rFonts w:ascii="宋体" w:eastAsia="宋体" w:hAnsi="宋体" w:cs="黑体" w:hint="eastAsia"/>
          <w:bCs/>
          <w:kern w:val="2"/>
          <w:sz w:val="21"/>
          <w:szCs w:val="21"/>
        </w:rPr>
        <w:t>询问</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黑体" w:hint="eastAsia"/>
          <w:bCs/>
          <w:kern w:val="2"/>
          <w:sz w:val="21"/>
          <w:szCs w:val="21"/>
        </w:rPr>
        <w:t>供应商对政府采购活动事项有疑问的，可以向</w:t>
      </w:r>
      <w:r>
        <w:rPr>
          <w:rFonts w:ascii="宋体" w:eastAsia="宋体" w:hAnsi="宋体" w:cs="宋体" w:hint="eastAsia"/>
          <w:kern w:val="2"/>
          <w:sz w:val="21"/>
          <w:szCs w:val="21"/>
          <w:lang w:eastAsia="zh-TW"/>
        </w:rPr>
        <w:t>采购人或者采购代理机构</w:t>
      </w:r>
      <w:r>
        <w:rPr>
          <w:rFonts w:ascii="宋体" w:eastAsia="宋体" w:hAnsi="宋体" w:cs="黑体" w:hint="eastAsia"/>
          <w:bCs/>
          <w:kern w:val="2"/>
          <w:sz w:val="21"/>
          <w:szCs w:val="21"/>
        </w:rPr>
        <w:t>提出询问，询问可以口头方式提出，也可以书面方式提出。</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黑体" w:hint="eastAsia"/>
          <w:bCs/>
          <w:kern w:val="2"/>
          <w:sz w:val="21"/>
          <w:szCs w:val="21"/>
        </w:rPr>
        <w:t>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w:t>
      </w:r>
      <w:r>
        <w:rPr>
          <w:rFonts w:ascii="宋体" w:eastAsia="宋体" w:hAnsi="宋体" w:cs="黑体" w:hint="eastAsia"/>
          <w:bCs/>
          <w:kern w:val="2"/>
          <w:sz w:val="21"/>
          <w:szCs w:val="21"/>
        </w:rPr>
        <w:lastRenderedPageBreak/>
        <w:t>章。授权委托书应载明代理人的姓名或者名称、代理事项、具体权限、期限和相关事项。</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黑体" w:hint="eastAsia"/>
          <w:bCs/>
          <w:kern w:val="2"/>
          <w:sz w:val="21"/>
          <w:szCs w:val="21"/>
        </w:rPr>
        <w:t>在三个工作日内对供应商依法提出的询问作出答复。</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Cs/>
          <w:kern w:val="2"/>
          <w:sz w:val="21"/>
          <w:szCs w:val="21"/>
        </w:rPr>
      </w:pPr>
      <w:r>
        <w:rPr>
          <w:rFonts w:ascii="宋体" w:eastAsia="宋体" w:hAnsi="宋体" w:cs="黑体" w:hint="eastAsia"/>
          <w:bCs/>
          <w:kern w:val="2"/>
          <w:sz w:val="21"/>
          <w:szCs w:val="21"/>
        </w:rPr>
        <w:t>质疑</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黑体" w:hint="eastAsia"/>
          <w:bCs/>
          <w:kern w:val="2"/>
          <w:sz w:val="21"/>
          <w:szCs w:val="21"/>
        </w:rPr>
        <w:t>质疑期限：</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供应商认为</w:t>
      </w:r>
      <w:r>
        <w:rPr>
          <w:rFonts w:ascii="宋体" w:eastAsia="宋体" w:hAnsi="宋体" w:cs="黑体" w:hint="eastAsia"/>
          <w:bCs/>
          <w:kern w:val="2"/>
          <w:sz w:val="21"/>
          <w:szCs w:val="21"/>
          <w:u w:val="double"/>
        </w:rPr>
        <w:t>招标文件的内容</w:t>
      </w:r>
      <w:r>
        <w:rPr>
          <w:rFonts w:ascii="宋体" w:eastAsia="宋体" w:hAnsi="宋体" w:cs="黑体" w:hint="eastAsia"/>
          <w:bCs/>
          <w:kern w:val="2"/>
          <w:sz w:val="21"/>
          <w:szCs w:val="21"/>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供应商认为</w:t>
      </w:r>
      <w:r>
        <w:rPr>
          <w:rFonts w:ascii="宋体" w:eastAsia="宋体" w:hAnsi="宋体" w:cs="黑体" w:hint="eastAsia"/>
          <w:bCs/>
          <w:kern w:val="2"/>
          <w:sz w:val="21"/>
          <w:szCs w:val="21"/>
          <w:u w:val="double"/>
        </w:rPr>
        <w:t>采购过程</w:t>
      </w:r>
      <w:r>
        <w:rPr>
          <w:rFonts w:ascii="宋体" w:eastAsia="宋体" w:hAnsi="宋体" w:cs="黑体" w:hint="eastAsia"/>
          <w:bCs/>
          <w:kern w:val="2"/>
          <w:sz w:val="21"/>
          <w:szCs w:val="21"/>
        </w:rPr>
        <w:t>损害其权益的，应在各采购程序环节结束之日起七个工作日内。</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供应商认为</w:t>
      </w:r>
      <w:r>
        <w:rPr>
          <w:rFonts w:ascii="宋体" w:eastAsia="宋体" w:hAnsi="宋体" w:cs="黑体" w:hint="eastAsia"/>
          <w:bCs/>
          <w:kern w:val="2"/>
          <w:sz w:val="21"/>
          <w:szCs w:val="21"/>
          <w:u w:val="double"/>
        </w:rPr>
        <w:t>中标或者成交结果</w:t>
      </w:r>
      <w:r>
        <w:rPr>
          <w:rFonts w:ascii="宋体" w:eastAsia="宋体" w:hAnsi="宋体" w:cs="黑体" w:hint="eastAsia"/>
          <w:bCs/>
          <w:kern w:val="2"/>
          <w:sz w:val="21"/>
          <w:szCs w:val="21"/>
        </w:rPr>
        <w:t>损害其权益的，应在中标或者成交结果公告期限届满之日起七个工作日内。</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Cs/>
          <w:kern w:val="2"/>
          <w:sz w:val="21"/>
          <w:szCs w:val="21"/>
        </w:rPr>
      </w:pPr>
      <w:r>
        <w:rPr>
          <w:rFonts w:ascii="宋体" w:eastAsia="宋体" w:hAnsi="宋体" w:cs="黑体" w:hint="eastAsia"/>
          <w:bCs/>
          <w:kern w:val="2"/>
          <w:sz w:val="21"/>
          <w:szCs w:val="21"/>
        </w:rPr>
        <w:t>提交要求：</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Times New Roman" w:hint="eastAsia"/>
          <w:kern w:val="2"/>
          <w:sz w:val="21"/>
          <w:szCs w:val="21"/>
        </w:rPr>
        <w:t>以书面形式（指加盖供应商公章的原件）向采购人或者采购代理机构一次性提出针对同一采购程序环节的质疑</w:t>
      </w:r>
      <w:r>
        <w:rPr>
          <w:rFonts w:ascii="宋体" w:eastAsia="宋体" w:hAnsi="宋体" w:cs="黑体" w:hint="eastAsia"/>
          <w:bCs/>
          <w:kern w:val="2"/>
          <w:sz w:val="21"/>
          <w:szCs w:val="21"/>
        </w:rPr>
        <w:t>。</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质疑函应当包括下列内容：</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供应商的姓名或者名称、地址、邮编、联系人及联系电话；</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质疑项目的名称和项目编号，若对项目的某一分包进行质疑，应列明具体的包组号；</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具体、明确的质疑事项和与质疑事项相关的请求；</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事实依据；</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必要的法律依据；</w:t>
      </w:r>
    </w:p>
    <w:p w:rsidR="00AA142A" w:rsidRDefault="00235229">
      <w:pPr>
        <w:widowControl w:val="0"/>
        <w:numPr>
          <w:ilvl w:val="0"/>
          <w:numId w:val="54"/>
        </w:numPr>
        <w:tabs>
          <w:tab w:val="left" w:pos="851"/>
        </w:tabs>
        <w:autoSpaceDE w:val="0"/>
        <w:autoSpaceDN w:val="0"/>
        <w:adjustRightInd/>
        <w:snapToGrid/>
        <w:spacing w:after="0" w:line="360" w:lineRule="auto"/>
        <w:ind w:firstLine="709"/>
        <w:jc w:val="both"/>
        <w:rPr>
          <w:rFonts w:ascii="宋体" w:eastAsia="宋体" w:hAnsi="宋体" w:cs="黑体"/>
          <w:bCs/>
          <w:kern w:val="2"/>
          <w:sz w:val="21"/>
          <w:szCs w:val="21"/>
        </w:rPr>
      </w:pPr>
      <w:r>
        <w:rPr>
          <w:rFonts w:ascii="宋体" w:eastAsia="宋体" w:hAnsi="宋体" w:cs="黑体" w:hint="eastAsia"/>
          <w:bCs/>
          <w:kern w:val="2"/>
          <w:sz w:val="21"/>
          <w:szCs w:val="21"/>
        </w:rPr>
        <w:t>提出质疑的日期。</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黑体" w:hint="eastAsia"/>
          <w:bCs/>
          <w:kern w:val="2"/>
          <w:sz w:val="21"/>
          <w:szCs w:val="21"/>
        </w:rPr>
        <w:t>以联合体形式参加政府采购活动的，其质疑应当由组成联合体的所有供应商共同提出。</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Calibri" w:eastAsia="宋体" w:hAnsi="宋体" w:cs="Times New Roman" w:hint="eastAsia"/>
          <w:kern w:val="2"/>
          <w:sz w:val="21"/>
          <w:szCs w:val="21"/>
        </w:rPr>
        <w:t>供应商捏造事实、提供虚假材料或者以非法手段取得证明材料不能作为质疑的证明材料</w:t>
      </w:r>
      <w:r>
        <w:rPr>
          <w:rFonts w:ascii="Calibri" w:eastAsia="宋体" w:hAnsi="宋体" w:cs="Times New Roman" w:hint="eastAsia"/>
          <w:snapToGrid w:val="0"/>
          <w:kern w:val="2"/>
          <w:sz w:val="21"/>
          <w:szCs w:val="21"/>
        </w:rPr>
        <w:t>。</w:t>
      </w:r>
    </w:p>
    <w:p w:rsidR="00AA142A" w:rsidRDefault="00235229">
      <w:pPr>
        <w:widowControl w:val="0"/>
        <w:numPr>
          <w:ilvl w:val="3"/>
          <w:numId w:val="53"/>
        </w:numPr>
        <w:autoSpaceDE w:val="0"/>
        <w:autoSpaceDN w:val="0"/>
        <w:adjustRightInd/>
        <w:snapToGrid/>
        <w:spacing w:after="0" w:line="360" w:lineRule="auto"/>
        <w:ind w:left="1078" w:hanging="1078"/>
        <w:jc w:val="both"/>
        <w:rPr>
          <w:rFonts w:ascii="宋体" w:eastAsia="宋体" w:hAnsi="宋体" w:cs="黑体"/>
          <w:bCs/>
          <w:kern w:val="2"/>
          <w:sz w:val="21"/>
          <w:szCs w:val="21"/>
        </w:rPr>
      </w:pPr>
      <w:r>
        <w:rPr>
          <w:rFonts w:ascii="宋体" w:eastAsia="宋体" w:hAnsi="宋体" w:cs="宋体" w:hint="eastAsia"/>
          <w:kern w:val="2"/>
          <w:sz w:val="21"/>
          <w:szCs w:val="21"/>
          <w:lang w:eastAsia="zh-TW"/>
        </w:rPr>
        <w:lastRenderedPageBreak/>
        <w:t>采购人或者采购代理机构</w:t>
      </w:r>
      <w:r>
        <w:rPr>
          <w:rFonts w:ascii="宋体" w:eastAsia="宋体" w:hAnsi="宋体" w:cs="Times New Roman" w:hint="eastAsia"/>
          <w:kern w:val="2"/>
          <w:sz w:val="21"/>
          <w:szCs w:val="21"/>
        </w:rPr>
        <w:t>在收到质疑函后7个工作日内作出答复，并以书面形式通知质疑供应商和其他有关供应商，但答复内容不涉及商业秘密。</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Times New Roman"/>
          <w:b/>
          <w:bCs/>
          <w:kern w:val="2"/>
          <w:sz w:val="21"/>
          <w:szCs w:val="21"/>
        </w:rPr>
      </w:pPr>
      <w:r>
        <w:rPr>
          <w:rFonts w:ascii="宋体" w:eastAsia="宋体" w:hAnsi="宋体" w:cs="Times New Roman" w:hint="eastAsia"/>
          <w:kern w:val="2"/>
          <w:sz w:val="21"/>
          <w:szCs w:val="21"/>
        </w:rPr>
        <w:t>询问、质疑的期间开始之日，不计算在期间内。期间届满的最后一日是节假日的，以节假日后的第一日为期间届满的日期。期间不包括在途时间，询问和质疑文书在期满前交邮的，不算过期。</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
          <w:bCs/>
          <w:kern w:val="2"/>
          <w:sz w:val="21"/>
          <w:szCs w:val="21"/>
        </w:rPr>
      </w:pPr>
      <w:r>
        <w:rPr>
          <w:rFonts w:ascii="宋体" w:eastAsia="宋体" w:hAnsi="宋体" w:cs="Times New Roman" w:hint="eastAsia"/>
          <w:kern w:val="2"/>
          <w:sz w:val="21"/>
          <w:szCs w:val="21"/>
        </w:rPr>
        <w:t>对于捏造事实、滥用维权扰乱采购秩序的恶意质疑者或举证不全查无实据被驳回次数在一年内达三次以上，将纳入不良行为记录名单并承担相应的法律责任。</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
          <w:bCs/>
          <w:kern w:val="2"/>
          <w:sz w:val="21"/>
          <w:szCs w:val="21"/>
        </w:rPr>
      </w:pPr>
      <w:r>
        <w:rPr>
          <w:rFonts w:ascii="宋体" w:eastAsia="宋体" w:hAnsi="宋体" w:cs="Times New Roman" w:hint="eastAsia"/>
          <w:kern w:val="2"/>
          <w:sz w:val="21"/>
          <w:szCs w:val="21"/>
        </w:rPr>
        <w:t>采购代理机构接收质疑函的联系部门、联系电话和通讯地址等信息详见第一章投标邀请。</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Cs/>
          <w:kern w:val="2"/>
          <w:sz w:val="21"/>
          <w:szCs w:val="21"/>
        </w:rPr>
      </w:pPr>
      <w:r>
        <w:rPr>
          <w:rFonts w:ascii="宋体" w:eastAsia="宋体" w:hAnsi="宋体" w:cs="Times New Roman" w:hint="eastAsia"/>
          <w:kern w:val="2"/>
          <w:sz w:val="21"/>
          <w:szCs w:val="21"/>
        </w:rPr>
        <w:t>投诉</w:t>
      </w:r>
    </w:p>
    <w:p w:rsidR="00AA142A" w:rsidRDefault="00235229">
      <w:pPr>
        <w:widowControl w:val="0"/>
        <w:numPr>
          <w:ilvl w:val="2"/>
          <w:numId w:val="53"/>
        </w:numPr>
        <w:autoSpaceDE w:val="0"/>
        <w:autoSpaceDN w:val="0"/>
        <w:adjustRightInd/>
        <w:snapToGrid/>
        <w:spacing w:after="0" w:line="360" w:lineRule="auto"/>
        <w:ind w:left="851" w:hanging="851"/>
        <w:jc w:val="both"/>
        <w:rPr>
          <w:rFonts w:ascii="宋体" w:eastAsia="宋体" w:hAnsi="宋体" w:cs="黑体"/>
          <w:b/>
          <w:bCs/>
          <w:kern w:val="2"/>
          <w:sz w:val="21"/>
          <w:szCs w:val="21"/>
        </w:rPr>
      </w:pPr>
      <w:r>
        <w:rPr>
          <w:rFonts w:ascii="宋体" w:eastAsia="宋体" w:hAnsi="宋体" w:cs="Times New Roman" w:hint="eastAsia"/>
          <w:kern w:val="2"/>
          <w:sz w:val="21"/>
          <w:szCs w:val="21"/>
        </w:rPr>
        <w:t>质疑供应商对</w:t>
      </w:r>
      <w:r>
        <w:rPr>
          <w:rFonts w:ascii="宋体" w:eastAsia="宋体" w:hAnsi="宋体" w:cs="宋体" w:hint="eastAsia"/>
          <w:kern w:val="2"/>
          <w:sz w:val="21"/>
          <w:szCs w:val="21"/>
          <w:lang w:eastAsia="zh-TW"/>
        </w:rPr>
        <w:t>采购人或者采购代理机构</w:t>
      </w:r>
      <w:r>
        <w:rPr>
          <w:rFonts w:ascii="宋体" w:eastAsia="宋体" w:hAnsi="宋体" w:cs="Times New Roman" w:hint="eastAsia"/>
          <w:kern w:val="2"/>
          <w:sz w:val="21"/>
          <w:szCs w:val="21"/>
        </w:rPr>
        <w:t>的质疑答复不满意，或</w:t>
      </w:r>
      <w:r>
        <w:rPr>
          <w:rFonts w:ascii="宋体" w:eastAsia="宋体" w:hAnsi="宋体" w:cs="宋体" w:hint="eastAsia"/>
          <w:kern w:val="2"/>
          <w:sz w:val="21"/>
          <w:szCs w:val="21"/>
          <w:lang w:eastAsia="zh-TW"/>
        </w:rPr>
        <w:t>采购人或者采购代理机构</w:t>
      </w:r>
      <w:r>
        <w:rPr>
          <w:rFonts w:ascii="宋体" w:eastAsia="宋体" w:hAnsi="宋体" w:cs="Times New Roman" w:hint="eastAsia"/>
          <w:kern w:val="2"/>
          <w:sz w:val="21"/>
          <w:szCs w:val="21"/>
        </w:rPr>
        <w:t>未在规定期限内作出答复的，可以在答复期满后十五个工作日内向政府采购监督管理部门提出投诉。</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中标通知书</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中标人确定后</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采购代理机构将在</w:t>
      </w:r>
      <w:r>
        <w:rPr>
          <w:rFonts w:ascii="宋体" w:eastAsia="宋体" w:hAnsi="宋体" w:cs="宋体" w:hint="eastAsia"/>
          <w:kern w:val="2"/>
          <w:sz w:val="21"/>
          <w:szCs w:val="21"/>
        </w:rPr>
        <w:t>发布采购信息公告的媒体</w:t>
      </w:r>
      <w:r>
        <w:rPr>
          <w:rFonts w:ascii="宋体" w:eastAsia="宋体" w:hAnsi="宋体" w:cs="宋体" w:hint="eastAsia"/>
          <w:kern w:val="2"/>
          <w:sz w:val="21"/>
          <w:szCs w:val="21"/>
          <w:lang w:eastAsia="zh-TW"/>
        </w:rPr>
        <w:t>上发布中标公告，并向中标人发出《中标通知书》，向采购人及未中标人发出《招标结果通知书》，《中标通知书》对中标人和采购人具有同等法律效力。</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Times New Roman" w:hint="eastAsia"/>
          <w:kern w:val="2"/>
          <w:sz w:val="21"/>
          <w:szCs w:val="21"/>
        </w:rPr>
        <w:t>《中标通知书》将作为授予合同资格的合法依据，是合同的一个组成部分。</w:t>
      </w:r>
    </w:p>
    <w:p w:rsidR="00AA142A" w:rsidRDefault="00235229" w:rsidP="004F5BEA">
      <w:pPr>
        <w:widowControl w:val="0"/>
        <w:numPr>
          <w:ilvl w:val="0"/>
          <w:numId w:val="52"/>
        </w:numPr>
        <w:autoSpaceDE w:val="0"/>
        <w:autoSpaceDN w:val="0"/>
        <w:adjustRightInd/>
        <w:snapToGrid/>
        <w:spacing w:beforeLines="100" w:afterLines="100" w:line="360" w:lineRule="auto"/>
        <w:ind w:left="1012" w:hangingChars="360" w:hanging="1012"/>
        <w:jc w:val="center"/>
        <w:outlineLvl w:val="1"/>
        <w:rPr>
          <w:rFonts w:ascii="宋体" w:eastAsia="宋体" w:hAnsi="宋体" w:cs="Times New Roman"/>
          <w:b/>
          <w:kern w:val="2"/>
          <w:sz w:val="28"/>
          <w:szCs w:val="28"/>
          <w:lang w:eastAsia="zh-TW"/>
        </w:rPr>
      </w:pPr>
      <w:bookmarkStart w:id="98" w:name="_Toc435174938"/>
      <w:bookmarkStart w:id="99" w:name="_Toc435516655"/>
      <w:bookmarkStart w:id="100" w:name="_Toc438223141"/>
      <w:r>
        <w:rPr>
          <w:rFonts w:ascii="宋体" w:eastAsia="宋体" w:hAnsi="宋体" w:cs="Times New Roman" w:hint="eastAsia"/>
          <w:b/>
          <w:kern w:val="2"/>
          <w:sz w:val="28"/>
          <w:szCs w:val="28"/>
          <w:lang w:eastAsia="zh-TW"/>
        </w:rPr>
        <w:t>授予合同</w:t>
      </w:r>
      <w:bookmarkEnd w:id="98"/>
      <w:bookmarkEnd w:id="99"/>
      <w:bookmarkEnd w:id="100"/>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合同的订立</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ascii="宋体" w:eastAsia="宋体" w:hAnsi="宋体" w:cs="宋体" w:hint="eastAsia"/>
          <w:kern w:val="2"/>
          <w:sz w:val="21"/>
          <w:szCs w:val="21"/>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采购人或者采购代理机构</w:t>
      </w:r>
      <w:r>
        <w:rPr>
          <w:rFonts w:ascii="宋体" w:eastAsia="宋体" w:hAnsi="宋体" w:cs="宋体" w:hint="eastAsia"/>
          <w:kern w:val="2"/>
          <w:sz w:val="21"/>
          <w:szCs w:val="21"/>
        </w:rPr>
        <w:t xml:space="preserve">不得向中标人提出任何不合理的要求，作为签订合同的条件，不得与中标人私下订立背离合同实质性内容的协议。 </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自</w:t>
      </w:r>
      <w:r>
        <w:rPr>
          <w:rFonts w:ascii="宋体" w:eastAsia="宋体" w:hAnsi="宋体" w:cs="宋体" w:hint="eastAsia"/>
          <w:kern w:val="2"/>
          <w:sz w:val="21"/>
          <w:szCs w:val="21"/>
          <w:lang w:eastAsia="zh-TW"/>
        </w:rPr>
        <w:t>政府采购</w:t>
      </w:r>
      <w:r>
        <w:rPr>
          <w:rFonts w:ascii="宋体" w:eastAsia="宋体" w:hAnsi="宋体" w:cs="宋体" w:hint="eastAsia"/>
          <w:kern w:val="2"/>
          <w:sz w:val="21"/>
          <w:szCs w:val="21"/>
        </w:rPr>
        <w:t>合同签订之日起2</w:t>
      </w:r>
      <w:r>
        <w:rPr>
          <w:rFonts w:ascii="宋体" w:eastAsia="宋体" w:hAnsi="宋体" w:cs="宋体" w:hint="eastAsia"/>
          <w:kern w:val="2"/>
          <w:sz w:val="21"/>
          <w:szCs w:val="21"/>
          <w:lang w:eastAsia="zh-TW"/>
        </w:rPr>
        <w:t>个工作日内，采购人应将政府采购合同</w:t>
      </w:r>
      <w:r>
        <w:rPr>
          <w:rFonts w:ascii="宋体" w:eastAsia="宋体" w:hAnsi="宋体" w:cs="宋体" w:hint="eastAsia"/>
          <w:kern w:val="2"/>
          <w:sz w:val="21"/>
          <w:szCs w:val="21"/>
        </w:rPr>
        <w:t>在省级以上人民政府财政部门指定的媒体上公告，但政府采购合同中涉及国家秘密、商业秘密的内容除外</w:t>
      </w:r>
      <w:r>
        <w:rPr>
          <w:rFonts w:ascii="宋体" w:eastAsia="宋体" w:hAnsi="宋体" w:cs="宋体" w:hint="eastAsia"/>
          <w:kern w:val="2"/>
          <w:sz w:val="21"/>
          <w:szCs w:val="21"/>
          <w:lang w:eastAsia="zh-TW"/>
        </w:rPr>
        <w:t>。</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lang w:eastAsia="zh-TW"/>
        </w:rPr>
        <w:t>政府采购</w:t>
      </w:r>
      <w:r>
        <w:rPr>
          <w:rFonts w:ascii="宋体" w:eastAsia="宋体" w:hAnsi="宋体" w:cs="宋体" w:hint="eastAsia"/>
          <w:kern w:val="2"/>
          <w:sz w:val="21"/>
          <w:szCs w:val="21"/>
        </w:rPr>
        <w:t>合同签订之日起七</w:t>
      </w:r>
      <w:r>
        <w:rPr>
          <w:rFonts w:ascii="宋体" w:eastAsia="宋体" w:hAnsi="宋体" w:cs="宋体" w:hint="eastAsia"/>
          <w:kern w:val="2"/>
          <w:sz w:val="21"/>
          <w:szCs w:val="21"/>
          <w:lang w:eastAsia="zh-TW"/>
        </w:rPr>
        <w:t>个工作日内，采购人应将政府采购合同副本报政府采购监督管理部门备案</w:t>
      </w:r>
      <w:r>
        <w:rPr>
          <w:rFonts w:ascii="宋体" w:eastAsia="宋体" w:hAnsi="宋体" w:cs="宋体" w:hint="eastAsia"/>
          <w:kern w:val="2"/>
          <w:sz w:val="21"/>
          <w:szCs w:val="21"/>
        </w:rPr>
        <w:t>和有关部门备案</w:t>
      </w:r>
      <w:r>
        <w:rPr>
          <w:rFonts w:ascii="宋体" w:eastAsia="宋体" w:hAnsi="宋体" w:cs="宋体" w:hint="eastAsia"/>
          <w:kern w:val="2"/>
          <w:sz w:val="21"/>
          <w:szCs w:val="21"/>
          <w:lang w:eastAsia="zh-TW"/>
        </w:rPr>
        <w:t>。</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lastRenderedPageBreak/>
        <w:t>合同的履行</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ascii="宋体" w:eastAsia="宋体" w:hAnsi="宋体" w:cs="宋体" w:hint="eastAsia"/>
          <w:kern w:val="2"/>
          <w:sz w:val="21"/>
          <w:szCs w:val="21"/>
        </w:rPr>
        <w:t>合同</w:t>
      </w:r>
      <w:r>
        <w:rPr>
          <w:rFonts w:ascii="宋体" w:eastAsia="宋体" w:hAnsi="宋体" w:cs="宋体" w:hint="eastAsia"/>
          <w:kern w:val="2"/>
          <w:sz w:val="21"/>
          <w:szCs w:val="21"/>
          <w:lang w:eastAsia="zh-TW"/>
        </w:rPr>
        <w:t>采购金额的百分之十。签订补充合同的必须按规定备案。</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履约保证金</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中标人应按照</w:t>
      </w:r>
      <w:r>
        <w:rPr>
          <w:rFonts w:ascii="宋体" w:eastAsia="宋体" w:hAnsi="宋体" w:cs="宋体" w:hint="eastAsia"/>
          <w:b/>
          <w:kern w:val="2"/>
          <w:sz w:val="21"/>
          <w:szCs w:val="21"/>
          <w:lang w:eastAsia="zh-TW"/>
        </w:rPr>
        <w:t>投标资料表</w:t>
      </w:r>
      <w:r>
        <w:rPr>
          <w:rFonts w:ascii="宋体" w:eastAsia="宋体" w:hAnsi="宋体" w:cs="宋体" w:hint="eastAsia"/>
          <w:kern w:val="2"/>
          <w:sz w:val="21"/>
          <w:szCs w:val="21"/>
          <w:lang w:eastAsia="zh-TW"/>
        </w:rPr>
        <w:t>规定的金额，采用招标文件中规定的履约保证金或履约信用担保形式或采购人可以接受的其他形式向采购人提交履约保证金。</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招标代理服务费</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黑体"/>
          <w:b/>
          <w:bCs/>
          <w:kern w:val="2"/>
          <w:sz w:val="21"/>
          <w:szCs w:val="21"/>
        </w:rPr>
      </w:pPr>
      <w:r>
        <w:rPr>
          <w:rFonts w:ascii="宋体" w:eastAsia="宋体" w:hAnsi="宋体" w:cs="宋体" w:hint="eastAsia"/>
          <w:kern w:val="2"/>
          <w:sz w:val="21"/>
          <w:szCs w:val="21"/>
        </w:rPr>
        <w:t>中标人应按照招标文件</w:t>
      </w:r>
      <w:r>
        <w:rPr>
          <w:rFonts w:ascii="宋体" w:eastAsia="宋体" w:hAnsi="宋体" w:cs="宋体" w:hint="eastAsia"/>
          <w:b/>
          <w:kern w:val="2"/>
          <w:sz w:val="21"/>
          <w:szCs w:val="21"/>
        </w:rPr>
        <w:t>投标资料表</w:t>
      </w:r>
      <w:r>
        <w:rPr>
          <w:rFonts w:ascii="宋体" w:eastAsia="宋体" w:hAnsi="宋体" w:cs="宋体" w:hint="eastAsia"/>
          <w:kern w:val="2"/>
          <w:sz w:val="21"/>
          <w:szCs w:val="21"/>
        </w:rPr>
        <w:t>中的规定缴纳招标代理服务费。</w:t>
      </w:r>
    </w:p>
    <w:p w:rsidR="00AA142A" w:rsidRDefault="00235229">
      <w:pPr>
        <w:widowControl w:val="0"/>
        <w:numPr>
          <w:ilvl w:val="1"/>
          <w:numId w:val="53"/>
        </w:numPr>
        <w:tabs>
          <w:tab w:val="left" w:pos="709"/>
        </w:tabs>
        <w:autoSpaceDE w:val="0"/>
        <w:autoSpaceDN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经依法取消中标资格的，招标代理服务费不予退还。</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color w:val="000000"/>
          <w:kern w:val="2"/>
          <w:sz w:val="21"/>
          <w:szCs w:val="21"/>
        </w:rPr>
      </w:pPr>
      <w:r>
        <w:rPr>
          <w:rFonts w:ascii="宋体" w:eastAsia="宋体" w:hAnsi="宋体" w:cs="Times New Roman" w:hint="eastAsia"/>
          <w:b/>
          <w:bCs/>
          <w:kern w:val="2"/>
          <w:sz w:val="21"/>
          <w:szCs w:val="21"/>
        </w:rPr>
        <w:t>询问函、质疑函格式</w:t>
      </w:r>
    </w:p>
    <w:p w:rsidR="00AA142A" w:rsidRDefault="00235229">
      <w:pPr>
        <w:widowControl w:val="0"/>
        <w:adjustRightInd/>
        <w:spacing w:after="0" w:line="360" w:lineRule="auto"/>
        <w:ind w:firstLineChars="201" w:firstLine="424"/>
        <w:jc w:val="both"/>
        <w:rPr>
          <w:rFonts w:ascii="宋体" w:eastAsia="宋体" w:hAnsi="宋体" w:cs="Times New Roman"/>
          <w:b/>
          <w:color w:val="000000"/>
          <w:kern w:val="2"/>
          <w:sz w:val="21"/>
          <w:szCs w:val="21"/>
        </w:rPr>
      </w:pPr>
      <w:r>
        <w:rPr>
          <w:rFonts w:ascii="宋体" w:eastAsia="宋体" w:hAnsi="宋体" w:cs="Times New Roman" w:hint="eastAsia"/>
          <w:b/>
          <w:color w:val="000000"/>
          <w:kern w:val="2"/>
          <w:sz w:val="21"/>
          <w:szCs w:val="21"/>
        </w:rPr>
        <w:t>说明：本部分格式为投标人提交询问函、质疑函时使用，不属于投标文件格式的组成部分。</w:t>
      </w:r>
    </w:p>
    <w:p w:rsidR="00AA142A" w:rsidRDefault="00235229" w:rsidP="004F5BEA">
      <w:pPr>
        <w:widowControl w:val="0"/>
        <w:numPr>
          <w:ilvl w:val="0"/>
          <w:numId w:val="52"/>
        </w:numPr>
        <w:autoSpaceDE w:val="0"/>
        <w:autoSpaceDN w:val="0"/>
        <w:adjustRightInd/>
        <w:snapToGrid/>
        <w:spacing w:beforeLines="100" w:afterLines="100" w:line="360" w:lineRule="auto"/>
        <w:ind w:left="1012" w:hangingChars="360" w:hanging="1012"/>
        <w:jc w:val="center"/>
        <w:outlineLvl w:val="1"/>
        <w:rPr>
          <w:rFonts w:ascii="宋体" w:eastAsia="宋体" w:hAnsi="宋体" w:cs="Times New Roman"/>
          <w:b/>
          <w:kern w:val="2"/>
          <w:sz w:val="28"/>
          <w:szCs w:val="28"/>
          <w:lang w:eastAsia="zh-TW"/>
        </w:rPr>
      </w:pPr>
      <w:r>
        <w:rPr>
          <w:rFonts w:ascii="宋体" w:eastAsia="宋体" w:hAnsi="宋体" w:cs="Times New Roman" w:hint="eastAsia"/>
          <w:b/>
          <w:kern w:val="2"/>
          <w:sz w:val="28"/>
          <w:szCs w:val="28"/>
        </w:rPr>
        <w:t>履约验收</w:t>
      </w:r>
    </w:p>
    <w:p w:rsidR="00AA142A" w:rsidRDefault="00235229">
      <w:pPr>
        <w:widowControl w:val="0"/>
        <w:numPr>
          <w:ilvl w:val="0"/>
          <w:numId w:val="53"/>
        </w:numPr>
        <w:autoSpaceDE w:val="0"/>
        <w:autoSpaceDN w:val="0"/>
        <w:adjustRightInd/>
        <w:snapToGrid/>
        <w:spacing w:after="0" w:line="360" w:lineRule="auto"/>
        <w:ind w:left="449" w:hangingChars="213" w:hanging="449"/>
        <w:jc w:val="both"/>
        <w:outlineLvl w:val="2"/>
        <w:rPr>
          <w:rFonts w:ascii="宋体" w:eastAsia="宋体" w:hAnsi="宋体" w:cs="Times New Roman"/>
          <w:b/>
          <w:bCs/>
          <w:kern w:val="2"/>
          <w:sz w:val="21"/>
          <w:szCs w:val="21"/>
        </w:rPr>
      </w:pPr>
      <w:r>
        <w:rPr>
          <w:rFonts w:ascii="宋体" w:eastAsia="宋体" w:hAnsi="宋体" w:cs="Times New Roman" w:hint="eastAsia"/>
          <w:b/>
          <w:bCs/>
          <w:kern w:val="2"/>
          <w:sz w:val="21"/>
          <w:szCs w:val="21"/>
        </w:rPr>
        <w:t>履约验收</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采购人应当及时对采购项目进行验收。采购人可以邀请参加本项目的其他投标人或者第三方机构参与验收</w:t>
      </w:r>
      <w:r>
        <w:rPr>
          <w:rFonts w:ascii="宋体" w:eastAsia="宋体" w:hAnsi="宋体" w:cs="宋体" w:hint="eastAsia"/>
          <w:kern w:val="2"/>
          <w:sz w:val="21"/>
          <w:szCs w:val="21"/>
        </w:rPr>
        <w:t>。</w:t>
      </w:r>
      <w:r>
        <w:rPr>
          <w:rFonts w:ascii="宋体" w:eastAsia="宋体" w:hAnsi="宋体" w:cs="宋体" w:hint="eastAsia"/>
          <w:kern w:val="2"/>
          <w:sz w:val="21"/>
          <w:szCs w:val="21"/>
          <w:lang w:eastAsia="zh-TW"/>
        </w:rPr>
        <w:t>参与验收的投标人或者第三方机构的意见作为验收书的参考资料一并存档。</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在验收时，投标人应向采购人提供货物或服务的相关资料，按采购人提出的方式验收。</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由采购人对货物或服务的质量、规格和数量及其他进行检验。如发现质量、规格和数量等任何一项与招标要求规定不符，采购人有权拒绝接受。</w:t>
      </w:r>
    </w:p>
    <w:p w:rsidR="00AA142A" w:rsidRDefault="00235229">
      <w:pPr>
        <w:widowControl w:val="0"/>
        <w:numPr>
          <w:ilvl w:val="1"/>
          <w:numId w:val="53"/>
        </w:numPr>
        <w:autoSpaceDE w:val="0"/>
        <w:autoSpaceDN w:val="0"/>
        <w:adjustRightInd/>
        <w:snapToGrid/>
        <w:spacing w:after="0" w:line="360" w:lineRule="auto"/>
        <w:jc w:val="both"/>
        <w:rPr>
          <w:rFonts w:ascii="宋体" w:eastAsia="宋体" w:hAnsi="宋体" w:cs="宋体"/>
          <w:kern w:val="2"/>
          <w:sz w:val="21"/>
          <w:szCs w:val="21"/>
          <w:lang w:eastAsia="zh-TW"/>
        </w:rPr>
      </w:pPr>
      <w:r>
        <w:rPr>
          <w:rFonts w:ascii="宋体" w:eastAsia="宋体" w:hAnsi="宋体" w:cs="宋体" w:hint="eastAsia"/>
          <w:kern w:val="2"/>
          <w:sz w:val="21"/>
          <w:szCs w:val="21"/>
          <w:lang w:eastAsia="zh-TW"/>
        </w:rPr>
        <w:t>采购人应当加强对中标人的履约管理，并按照采购合同约定，及时向中标人支付采购资金。对于中标人违反采购合同约定的行为，采购人应当及时处理，依法追究其违约责任。</w:t>
      </w:r>
    </w:p>
    <w:p w:rsidR="00AA142A" w:rsidRDefault="00235229">
      <w:pPr>
        <w:spacing w:after="0" w:line="360" w:lineRule="auto"/>
        <w:jc w:val="both"/>
        <w:outlineLvl w:val="3"/>
        <w:rPr>
          <w:rFonts w:ascii="宋体" w:eastAsia="宋体" w:hAnsi="宋体" w:cs="Times New Roman"/>
          <w:sz w:val="21"/>
          <w:szCs w:val="21"/>
        </w:rPr>
      </w:pPr>
      <w:r>
        <w:rPr>
          <w:rFonts w:ascii="宋体" w:eastAsia="宋体" w:hAnsi="宋体" w:cs="Times New Roman"/>
          <w:sz w:val="21"/>
          <w:szCs w:val="21"/>
        </w:rPr>
        <w:br w:type="page"/>
      </w:r>
      <w:r>
        <w:rPr>
          <w:rFonts w:ascii="宋体" w:eastAsia="宋体" w:hAnsi="宋体" w:cs="Times New Roman" w:hint="eastAsia"/>
          <w:sz w:val="21"/>
          <w:szCs w:val="21"/>
        </w:rPr>
        <w:lastRenderedPageBreak/>
        <w:t>1：询问函格式</w:t>
      </w:r>
    </w:p>
    <w:p w:rsidR="00AA142A" w:rsidRDefault="00235229">
      <w:pPr>
        <w:widowControl w:val="0"/>
        <w:adjustRightInd/>
        <w:snapToGrid/>
        <w:spacing w:after="0"/>
        <w:jc w:val="center"/>
        <w:rPr>
          <w:rFonts w:ascii="仿宋_GB2312" w:eastAsia="仿宋_GB2312" w:hAnsi="Calibri" w:cs="Times New Roman"/>
          <w:b/>
          <w:bCs/>
          <w:kern w:val="2"/>
          <w:sz w:val="28"/>
          <w:szCs w:val="28"/>
        </w:rPr>
      </w:pPr>
      <w:r>
        <w:rPr>
          <w:rFonts w:ascii="仿宋_GB2312" w:eastAsia="仿宋_GB2312" w:hAnsi="Calibri" w:cs="Times New Roman" w:hint="eastAsia"/>
          <w:b/>
          <w:bCs/>
          <w:kern w:val="2"/>
          <w:sz w:val="28"/>
          <w:szCs w:val="28"/>
        </w:rPr>
        <w:t>询  问  函</w:t>
      </w:r>
    </w:p>
    <w:p w:rsidR="00AA142A" w:rsidRDefault="00235229">
      <w:pPr>
        <w:adjustRightInd/>
        <w:spacing w:after="0" w:line="360" w:lineRule="auto"/>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一、询问供应商基本信息</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询问供应商：</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二、询问项目基本情况</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询问项目的名称：</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b/>
          <w:kern w:val="2"/>
          <w:sz w:val="21"/>
          <w:szCs w:val="21"/>
        </w:rPr>
      </w:pPr>
      <w:r>
        <w:rPr>
          <w:rFonts w:ascii="宋体" w:eastAsia="宋体" w:hAnsi="宋体" w:cs="宋体" w:hint="eastAsia"/>
          <w:kern w:val="2"/>
          <w:sz w:val="21"/>
          <w:szCs w:val="21"/>
        </w:rPr>
        <w:t>三、</w:t>
      </w:r>
      <w:r>
        <w:rPr>
          <w:rFonts w:ascii="宋体" w:eastAsia="宋体" w:hAnsi="宋体" w:cs="宋体" w:hint="eastAsia"/>
          <w:b/>
          <w:kern w:val="2"/>
          <w:sz w:val="21"/>
          <w:szCs w:val="21"/>
        </w:rPr>
        <w:t>询问事项具体内容</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询问事项1：</w:t>
      </w:r>
      <w:r>
        <w:rPr>
          <w:rFonts w:ascii="宋体" w:eastAsia="宋体" w:hAnsi="宋体" w:cs="宋体" w:hint="eastAsia"/>
          <w:kern w:val="2"/>
          <w:sz w:val="21"/>
          <w:szCs w:val="21"/>
          <w:u w:val="dotted"/>
        </w:rPr>
        <w:t xml:space="preserve">                                                         </w:t>
      </w:r>
    </w:p>
    <w:p w:rsidR="00AA142A" w:rsidRDefault="00235229">
      <w:pPr>
        <w:tabs>
          <w:tab w:val="center" w:pos="5019"/>
        </w:tabs>
        <w:adjustRightInd/>
        <w:spacing w:after="0" w:line="360" w:lineRule="auto"/>
        <w:jc w:val="both"/>
        <w:rPr>
          <w:rFonts w:ascii="宋体" w:eastAsia="宋体" w:hAnsi="宋体" w:cs="宋体"/>
          <w:kern w:val="2"/>
          <w:sz w:val="21"/>
          <w:szCs w:val="21"/>
          <w:u w:val="dotted"/>
        </w:rPr>
      </w:pPr>
      <w:r>
        <w:rPr>
          <w:rFonts w:ascii="宋体" w:eastAsia="宋体" w:hAnsi="宋体" w:cs="Times New Roman" w:hint="eastAsia"/>
          <w:kern w:val="2"/>
          <w:sz w:val="21"/>
          <w:szCs w:val="21"/>
        </w:rPr>
        <w:t>说明疑问或无法理解原因：</w:t>
      </w:r>
      <w:r>
        <w:rPr>
          <w:rFonts w:ascii="宋体" w:eastAsia="宋体" w:hAnsi="宋体" w:cs="宋体" w:hint="eastAsia"/>
          <w:kern w:val="2"/>
          <w:sz w:val="21"/>
          <w:szCs w:val="21"/>
          <w:u w:val="dotted"/>
        </w:rPr>
        <w:t xml:space="preserve">                                             </w:t>
      </w:r>
    </w:p>
    <w:p w:rsidR="00AA142A" w:rsidRDefault="00235229">
      <w:pPr>
        <w:tabs>
          <w:tab w:val="center" w:pos="5019"/>
        </w:tabs>
        <w:adjustRightIn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建议：</w:t>
      </w:r>
      <w:r>
        <w:rPr>
          <w:rFonts w:ascii="宋体" w:eastAsia="宋体" w:hAnsi="宋体" w:cs="宋体" w:hint="eastAsia"/>
          <w:kern w:val="2"/>
          <w:sz w:val="21"/>
          <w:szCs w:val="21"/>
          <w:u w:val="dotted"/>
        </w:rPr>
        <w:t xml:space="preserve">                                                               </w:t>
      </w:r>
    </w:p>
    <w:p w:rsidR="00AA142A" w:rsidRDefault="00235229">
      <w:pPr>
        <w:widowControl w:val="0"/>
        <w:adjustRightInd/>
        <w:spacing w:after="0" w:line="360" w:lineRule="auto"/>
        <w:jc w:val="both"/>
        <w:rPr>
          <w:rFonts w:ascii="宋体" w:eastAsia="宋体" w:hAnsi="宋体" w:cs="Times New Roman"/>
          <w:kern w:val="2"/>
          <w:sz w:val="21"/>
          <w:szCs w:val="21"/>
        </w:rPr>
      </w:pPr>
      <w:r>
        <w:rPr>
          <w:rFonts w:ascii="宋体" w:eastAsia="宋体" w:hAnsi="宋体" w:cs="宋体" w:hint="eastAsia"/>
          <w:kern w:val="2"/>
          <w:sz w:val="21"/>
          <w:szCs w:val="21"/>
        </w:rPr>
        <w:t>询问事项2：</w:t>
      </w:r>
    </w:p>
    <w:p w:rsidR="00AA142A" w:rsidRDefault="00235229">
      <w:pPr>
        <w:tabs>
          <w:tab w:val="left" w:pos="6300"/>
        </w:tabs>
        <w:adjustRightIn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w:t>
      </w:r>
    </w:p>
    <w:p w:rsidR="00AA142A" w:rsidRDefault="00235229">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AA142A" w:rsidRDefault="00235229">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AA142A" w:rsidRDefault="00235229">
      <w:pPr>
        <w:spacing w:after="0" w:line="360" w:lineRule="auto"/>
        <w:jc w:val="both"/>
        <w:outlineLvl w:val="3"/>
        <w:rPr>
          <w:rFonts w:ascii="宋体" w:eastAsia="宋体" w:hAnsi="宋体" w:cs="Times New Roman"/>
          <w:sz w:val="21"/>
          <w:szCs w:val="21"/>
        </w:rPr>
      </w:pPr>
      <w:r>
        <w:rPr>
          <w:rFonts w:ascii="宋体" w:eastAsia="宋体" w:hAnsi="宋体" w:cs="Times New Roman"/>
          <w:sz w:val="21"/>
          <w:szCs w:val="21"/>
        </w:rPr>
        <w:br w:type="page"/>
      </w:r>
      <w:r>
        <w:rPr>
          <w:rFonts w:ascii="宋体" w:eastAsia="宋体" w:hAnsi="宋体" w:cs="Times New Roman" w:hint="eastAsia"/>
          <w:sz w:val="21"/>
          <w:szCs w:val="21"/>
        </w:rPr>
        <w:lastRenderedPageBreak/>
        <w:t>2：质疑函格式</w:t>
      </w:r>
    </w:p>
    <w:p w:rsidR="00AA142A" w:rsidRDefault="00235229">
      <w:pPr>
        <w:widowControl w:val="0"/>
        <w:adjustRightInd/>
        <w:snapToGrid/>
        <w:spacing w:after="0"/>
        <w:jc w:val="center"/>
        <w:rPr>
          <w:rFonts w:ascii="仿宋_GB2312" w:eastAsia="仿宋_GB2312" w:hAnsi="Calibri" w:cs="Times New Roman"/>
          <w:b/>
          <w:bCs/>
          <w:kern w:val="2"/>
          <w:sz w:val="28"/>
          <w:szCs w:val="28"/>
        </w:rPr>
      </w:pPr>
      <w:r>
        <w:rPr>
          <w:rFonts w:ascii="仿宋_GB2312" w:eastAsia="仿宋_GB2312" w:hAnsi="Calibri" w:cs="Times New Roman"/>
          <w:b/>
          <w:bCs/>
          <w:kern w:val="2"/>
          <w:sz w:val="28"/>
          <w:szCs w:val="28"/>
        </w:rPr>
        <w:t>质</w:t>
      </w:r>
      <w:r>
        <w:rPr>
          <w:rFonts w:ascii="仿宋_GB2312" w:eastAsia="仿宋_GB2312" w:hAnsi="Calibri" w:cs="Times New Roman" w:hint="eastAsia"/>
          <w:b/>
          <w:bCs/>
          <w:kern w:val="2"/>
          <w:sz w:val="28"/>
          <w:szCs w:val="28"/>
        </w:rPr>
        <w:t xml:space="preserve">  </w:t>
      </w:r>
      <w:r>
        <w:rPr>
          <w:rFonts w:ascii="仿宋_GB2312" w:eastAsia="仿宋_GB2312" w:hAnsi="Calibri" w:cs="Times New Roman"/>
          <w:b/>
          <w:bCs/>
          <w:kern w:val="2"/>
          <w:sz w:val="28"/>
          <w:szCs w:val="28"/>
        </w:rPr>
        <w:t>疑</w:t>
      </w:r>
      <w:r>
        <w:rPr>
          <w:rFonts w:ascii="仿宋_GB2312" w:eastAsia="仿宋_GB2312" w:hAnsi="Calibri" w:cs="Times New Roman" w:hint="eastAsia"/>
          <w:b/>
          <w:bCs/>
          <w:kern w:val="2"/>
          <w:sz w:val="28"/>
          <w:szCs w:val="28"/>
        </w:rPr>
        <w:t xml:space="preserve">  函</w:t>
      </w:r>
    </w:p>
    <w:p w:rsidR="00AA142A" w:rsidRDefault="00AA142A">
      <w:pPr>
        <w:adjustRightInd/>
        <w:spacing w:after="0" w:line="360" w:lineRule="auto"/>
        <w:jc w:val="both"/>
        <w:rPr>
          <w:rFonts w:ascii="宋体" w:eastAsia="宋体" w:hAnsi="宋体" w:cs="Times New Roman"/>
          <w:kern w:val="2"/>
          <w:sz w:val="21"/>
          <w:szCs w:val="21"/>
        </w:rPr>
      </w:pPr>
    </w:p>
    <w:p w:rsidR="00AA142A" w:rsidRDefault="00235229">
      <w:pPr>
        <w:adjustRightInd/>
        <w:spacing w:after="0" w:line="360" w:lineRule="auto"/>
        <w:jc w:val="both"/>
        <w:rPr>
          <w:rFonts w:ascii="宋体" w:eastAsia="宋体" w:hAnsi="宋体" w:cs="Times New Roman"/>
          <w:b/>
          <w:bCs/>
          <w:kern w:val="2"/>
          <w:sz w:val="21"/>
          <w:szCs w:val="21"/>
        </w:rPr>
      </w:pPr>
      <w:r>
        <w:rPr>
          <w:rFonts w:ascii="宋体" w:eastAsia="宋体" w:hAnsi="宋体" w:cs="Times New Roman" w:hint="eastAsia"/>
          <w:b/>
          <w:bCs/>
          <w:kern w:val="2"/>
          <w:sz w:val="21"/>
          <w:szCs w:val="21"/>
        </w:rPr>
        <w:t>一、质疑供应商基本信息</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质疑供应商：</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地址：</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联系人：</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授权代表：</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联系电话：</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 xml:space="preserve">地址： </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邮编：</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二、质疑项目基本情况</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质疑项目的名称：</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质疑项目的编号：</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包号：</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采购人名称：</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采购文件获取日期：</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三、质疑事项具体内容</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质疑事项1：</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事实依据：</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法律依据：</w:t>
      </w: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u w:val="dotted"/>
        </w:rPr>
        <w:t xml:space="preserve">                                                                      </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质疑事项2</w:t>
      </w:r>
    </w:p>
    <w:p w:rsidR="00AA142A" w:rsidRDefault="00235229">
      <w:pPr>
        <w:widowControl w:val="0"/>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w:t>
      </w:r>
    </w:p>
    <w:p w:rsidR="00AA142A" w:rsidRDefault="00235229">
      <w:pPr>
        <w:widowControl w:val="0"/>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四、与质疑事项相关的质疑请求</w:t>
      </w:r>
    </w:p>
    <w:p w:rsidR="00AA142A" w:rsidRDefault="00235229">
      <w:pPr>
        <w:widowControl w:val="0"/>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请求：</w:t>
      </w:r>
      <w:r>
        <w:rPr>
          <w:rFonts w:ascii="宋体" w:eastAsia="宋体" w:hAnsi="宋体" w:cs="宋体" w:hint="eastAsia"/>
          <w:kern w:val="2"/>
          <w:sz w:val="21"/>
          <w:szCs w:val="21"/>
          <w:u w:val="dotted"/>
        </w:rPr>
        <w:t xml:space="preserve">                                                               </w:t>
      </w:r>
    </w:p>
    <w:p w:rsidR="00AA142A" w:rsidRDefault="00AA142A">
      <w:pPr>
        <w:widowControl w:val="0"/>
        <w:adjustRightInd/>
        <w:snapToGrid/>
        <w:spacing w:after="0"/>
        <w:jc w:val="both"/>
        <w:rPr>
          <w:rFonts w:ascii="宋体" w:eastAsia="宋体" w:hAnsi="宋体" w:cs="宋体"/>
          <w:kern w:val="2"/>
          <w:sz w:val="21"/>
          <w:szCs w:val="21"/>
        </w:rPr>
      </w:pPr>
    </w:p>
    <w:p w:rsidR="00AA142A" w:rsidRDefault="00235229">
      <w:pPr>
        <w:widowControl w:val="0"/>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签字(签章)：</w:t>
      </w:r>
      <w:r>
        <w:rPr>
          <w:rFonts w:ascii="宋体" w:eastAsia="宋体" w:hAnsi="宋体" w:cs="宋体" w:hint="eastAsia"/>
          <w:kern w:val="2"/>
          <w:sz w:val="21"/>
          <w:szCs w:val="21"/>
          <w:u w:val="dotted"/>
        </w:rPr>
        <w:t xml:space="preserve">                         </w:t>
      </w:r>
      <w:r>
        <w:rPr>
          <w:rFonts w:ascii="宋体" w:eastAsia="宋体" w:hAnsi="宋体" w:cs="宋体" w:hint="eastAsia"/>
          <w:kern w:val="2"/>
          <w:sz w:val="21"/>
          <w:szCs w:val="21"/>
        </w:rPr>
        <w:t xml:space="preserve">    公章：</w:t>
      </w:r>
      <w:r>
        <w:rPr>
          <w:rFonts w:ascii="宋体" w:eastAsia="宋体" w:hAnsi="宋体" w:cs="宋体" w:hint="eastAsia"/>
          <w:kern w:val="2"/>
          <w:sz w:val="21"/>
          <w:szCs w:val="21"/>
          <w:u w:val="dotted"/>
        </w:rPr>
        <w:t xml:space="preserve">                      </w:t>
      </w:r>
    </w:p>
    <w:p w:rsidR="00AA142A" w:rsidRDefault="00235229">
      <w:pPr>
        <w:widowControl w:val="0"/>
        <w:adjustRightInd/>
        <w:snapToGrid/>
        <w:spacing w:after="0" w:line="360" w:lineRule="auto"/>
        <w:jc w:val="both"/>
        <w:rPr>
          <w:rFonts w:ascii="宋体" w:eastAsia="宋体" w:hAnsi="宋体" w:cs="宋体"/>
          <w:kern w:val="2"/>
          <w:sz w:val="21"/>
          <w:szCs w:val="21"/>
          <w:u w:val="dotted"/>
        </w:rPr>
      </w:pPr>
      <w:r>
        <w:rPr>
          <w:rFonts w:ascii="宋体" w:eastAsia="宋体" w:hAnsi="宋体" w:cs="宋体" w:hint="eastAsia"/>
          <w:kern w:val="2"/>
          <w:sz w:val="21"/>
          <w:szCs w:val="21"/>
        </w:rPr>
        <w:t>日期：</w:t>
      </w:r>
      <w:r>
        <w:rPr>
          <w:rFonts w:ascii="宋体" w:eastAsia="宋体" w:hAnsi="宋体" w:cs="宋体" w:hint="eastAsia"/>
          <w:kern w:val="2"/>
          <w:sz w:val="21"/>
          <w:szCs w:val="21"/>
          <w:u w:val="dotted"/>
        </w:rPr>
        <w:t xml:space="preserve">                      </w:t>
      </w:r>
    </w:p>
    <w:p w:rsidR="00AA142A" w:rsidRDefault="00235229">
      <w:pPr>
        <w:widowControl w:val="0"/>
        <w:adjustRightInd/>
        <w:snapToGrid/>
        <w:spacing w:after="0" w:line="360" w:lineRule="auto"/>
        <w:jc w:val="both"/>
        <w:rPr>
          <w:rFonts w:ascii="宋体" w:eastAsia="宋体" w:hAnsi="宋体" w:cs="宋体"/>
          <w:b/>
          <w:kern w:val="2"/>
          <w:sz w:val="21"/>
          <w:szCs w:val="21"/>
        </w:rPr>
      </w:pPr>
      <w:r>
        <w:rPr>
          <w:rFonts w:ascii="宋体" w:eastAsia="宋体" w:hAnsi="宋体" w:cs="宋体" w:hint="eastAsia"/>
          <w:b/>
          <w:kern w:val="2"/>
          <w:sz w:val="21"/>
          <w:szCs w:val="21"/>
        </w:rPr>
        <w:t>附件：质疑供应商在提交的证明材料中对质疑点的内容作出相应的标识或以醒目的方式标明。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57"/>
        <w:gridCol w:w="3026"/>
        <w:gridCol w:w="2285"/>
        <w:gridCol w:w="2285"/>
      </w:tblGrid>
      <w:tr w:rsidR="00AA142A">
        <w:trPr>
          <w:trHeight w:val="249"/>
        </w:trPr>
        <w:tc>
          <w:tcPr>
            <w:tcW w:w="1557" w:type="dxa"/>
            <w:tcBorders>
              <w:top w:val="single" w:sz="12" w:space="0" w:color="auto"/>
              <w:left w:val="single" w:sz="12" w:space="0" w:color="auto"/>
            </w:tcBorders>
            <w:tcMar>
              <w:top w:w="72" w:type="dxa"/>
              <w:left w:w="144" w:type="dxa"/>
              <w:bottom w:w="72" w:type="dxa"/>
              <w:right w:w="144" w:type="dxa"/>
            </w:tcMar>
            <w:vAlign w:val="center"/>
          </w:tcPr>
          <w:p w:rsidR="00AA142A" w:rsidRDefault="00235229">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序号</w:t>
            </w:r>
          </w:p>
        </w:tc>
        <w:tc>
          <w:tcPr>
            <w:tcW w:w="3026" w:type="dxa"/>
            <w:tcBorders>
              <w:top w:val="single" w:sz="12" w:space="0" w:color="auto"/>
            </w:tcBorders>
            <w:tcMar>
              <w:top w:w="72" w:type="dxa"/>
              <w:left w:w="144" w:type="dxa"/>
              <w:bottom w:w="72" w:type="dxa"/>
              <w:right w:w="144" w:type="dxa"/>
            </w:tcMar>
            <w:vAlign w:val="center"/>
          </w:tcPr>
          <w:p w:rsidR="00AA142A" w:rsidRDefault="00235229">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证明材料名称</w:t>
            </w:r>
          </w:p>
        </w:tc>
        <w:tc>
          <w:tcPr>
            <w:tcW w:w="2285" w:type="dxa"/>
            <w:tcBorders>
              <w:top w:val="single" w:sz="12" w:space="0" w:color="auto"/>
            </w:tcBorders>
            <w:tcMar>
              <w:top w:w="72" w:type="dxa"/>
              <w:left w:w="144" w:type="dxa"/>
              <w:bottom w:w="72" w:type="dxa"/>
              <w:right w:w="144" w:type="dxa"/>
            </w:tcMar>
            <w:vAlign w:val="center"/>
          </w:tcPr>
          <w:p w:rsidR="00AA142A" w:rsidRDefault="00235229">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证明材料来源</w:t>
            </w:r>
          </w:p>
        </w:tc>
        <w:tc>
          <w:tcPr>
            <w:tcW w:w="2285" w:type="dxa"/>
            <w:tcBorders>
              <w:top w:val="single" w:sz="12" w:space="0" w:color="auto"/>
              <w:right w:val="single" w:sz="12" w:space="0" w:color="auto"/>
            </w:tcBorders>
            <w:tcMar>
              <w:top w:w="72" w:type="dxa"/>
              <w:left w:w="144" w:type="dxa"/>
              <w:bottom w:w="72" w:type="dxa"/>
              <w:right w:w="144" w:type="dxa"/>
            </w:tcMar>
            <w:vAlign w:val="center"/>
          </w:tcPr>
          <w:p w:rsidR="00AA142A" w:rsidRDefault="00235229">
            <w:pPr>
              <w:widowControl w:val="0"/>
              <w:adjustRightInd/>
              <w:snapToGrid/>
              <w:spacing w:after="0" w:line="360" w:lineRule="auto"/>
              <w:jc w:val="center"/>
              <w:rPr>
                <w:rFonts w:ascii="宋体" w:eastAsia="宋体" w:hAnsi="宋体" w:cs="宋体"/>
                <w:b/>
                <w:kern w:val="2"/>
                <w:sz w:val="21"/>
                <w:szCs w:val="21"/>
              </w:rPr>
            </w:pPr>
            <w:r>
              <w:rPr>
                <w:rFonts w:ascii="宋体" w:eastAsia="宋体" w:hAnsi="宋体" w:cs="宋体" w:hint="eastAsia"/>
                <w:b/>
                <w:kern w:val="2"/>
                <w:sz w:val="21"/>
                <w:szCs w:val="21"/>
              </w:rPr>
              <w:t>证明对象</w:t>
            </w:r>
          </w:p>
        </w:tc>
      </w:tr>
      <w:tr w:rsidR="00AA142A">
        <w:trPr>
          <w:trHeight w:val="107"/>
        </w:trPr>
        <w:tc>
          <w:tcPr>
            <w:tcW w:w="1557" w:type="dxa"/>
            <w:tcBorders>
              <w:left w:val="single" w:sz="12" w:space="0" w:color="auto"/>
            </w:tcBorders>
            <w:tcMar>
              <w:top w:w="72" w:type="dxa"/>
              <w:left w:w="144" w:type="dxa"/>
              <w:bottom w:w="72" w:type="dxa"/>
              <w:right w:w="144" w:type="dxa"/>
            </w:tcMar>
          </w:tcPr>
          <w:p w:rsidR="00AA142A" w:rsidRDefault="00235229">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kern w:val="2"/>
                <w:sz w:val="21"/>
                <w:szCs w:val="21"/>
              </w:rPr>
              <w:t>1</w:t>
            </w:r>
          </w:p>
        </w:tc>
        <w:tc>
          <w:tcPr>
            <w:tcW w:w="3026" w:type="dxa"/>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r>
      <w:tr w:rsidR="00AA142A">
        <w:trPr>
          <w:trHeight w:val="177"/>
        </w:trPr>
        <w:tc>
          <w:tcPr>
            <w:tcW w:w="1557" w:type="dxa"/>
            <w:tcBorders>
              <w:left w:val="single" w:sz="12" w:space="0" w:color="auto"/>
            </w:tcBorders>
            <w:tcMar>
              <w:top w:w="72" w:type="dxa"/>
              <w:left w:w="144" w:type="dxa"/>
              <w:bottom w:w="72" w:type="dxa"/>
              <w:right w:w="144" w:type="dxa"/>
            </w:tcMar>
          </w:tcPr>
          <w:p w:rsidR="00AA142A" w:rsidRDefault="00235229">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kern w:val="2"/>
                <w:sz w:val="21"/>
                <w:szCs w:val="21"/>
              </w:rPr>
              <w:lastRenderedPageBreak/>
              <w:t>2</w:t>
            </w:r>
          </w:p>
        </w:tc>
        <w:tc>
          <w:tcPr>
            <w:tcW w:w="3026" w:type="dxa"/>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Borders>
              <w:right w:val="single" w:sz="12" w:space="0" w:color="auto"/>
            </w:tcBorders>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r>
      <w:tr w:rsidR="00AA142A">
        <w:trPr>
          <w:trHeight w:val="177"/>
        </w:trPr>
        <w:tc>
          <w:tcPr>
            <w:tcW w:w="1557" w:type="dxa"/>
            <w:tcBorders>
              <w:left w:val="single" w:sz="12" w:space="0" w:color="auto"/>
              <w:bottom w:val="single" w:sz="12" w:space="0" w:color="auto"/>
            </w:tcBorders>
            <w:tcMar>
              <w:top w:w="72" w:type="dxa"/>
              <w:left w:w="144" w:type="dxa"/>
              <w:bottom w:w="72" w:type="dxa"/>
              <w:right w:w="144" w:type="dxa"/>
            </w:tcMar>
          </w:tcPr>
          <w:p w:rsidR="00AA142A" w:rsidRDefault="00235229">
            <w:pPr>
              <w:widowControl w:val="0"/>
              <w:adjustRightInd/>
              <w:snapToGrid/>
              <w:spacing w:after="0" w:line="360" w:lineRule="auto"/>
              <w:jc w:val="center"/>
              <w:rPr>
                <w:rFonts w:ascii="宋体" w:eastAsia="宋体" w:hAnsi="宋体" w:cs="宋体"/>
                <w:kern w:val="2"/>
                <w:sz w:val="21"/>
                <w:szCs w:val="21"/>
              </w:rPr>
            </w:pPr>
            <w:r>
              <w:rPr>
                <w:rFonts w:ascii="宋体" w:eastAsia="宋体" w:hAnsi="宋体" w:cs="宋体" w:hint="eastAsia"/>
                <w:kern w:val="2"/>
                <w:sz w:val="21"/>
                <w:szCs w:val="21"/>
              </w:rPr>
              <w:t>……</w:t>
            </w:r>
          </w:p>
        </w:tc>
        <w:tc>
          <w:tcPr>
            <w:tcW w:w="3026" w:type="dxa"/>
            <w:tcBorders>
              <w:bottom w:val="single" w:sz="12" w:space="0" w:color="auto"/>
            </w:tcBorders>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tcBorders>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c>
          <w:tcPr>
            <w:tcW w:w="2285" w:type="dxa"/>
            <w:tcBorders>
              <w:bottom w:val="single" w:sz="12" w:space="0" w:color="auto"/>
              <w:right w:val="single" w:sz="12" w:space="0" w:color="auto"/>
            </w:tcBorders>
            <w:tcMar>
              <w:top w:w="72" w:type="dxa"/>
              <w:left w:w="144" w:type="dxa"/>
              <w:bottom w:w="72" w:type="dxa"/>
              <w:right w:w="144" w:type="dxa"/>
            </w:tcMar>
          </w:tcPr>
          <w:p w:rsidR="00AA142A" w:rsidRDefault="00AA142A">
            <w:pPr>
              <w:widowControl w:val="0"/>
              <w:adjustRightInd/>
              <w:snapToGrid/>
              <w:spacing w:after="0" w:line="360" w:lineRule="auto"/>
              <w:jc w:val="center"/>
              <w:rPr>
                <w:rFonts w:ascii="宋体" w:eastAsia="宋体" w:hAnsi="宋体" w:cs="宋体"/>
                <w:kern w:val="2"/>
                <w:sz w:val="21"/>
                <w:szCs w:val="21"/>
              </w:rPr>
            </w:pPr>
          </w:p>
        </w:tc>
      </w:tr>
    </w:tbl>
    <w:p w:rsidR="00AA142A" w:rsidRDefault="00235229">
      <w:pPr>
        <w:spacing w:after="0" w:line="360" w:lineRule="auto"/>
        <w:rPr>
          <w:rFonts w:ascii="宋体" w:eastAsia="宋体" w:hAnsi="宋体" w:cs="宋体"/>
          <w:b/>
          <w:kern w:val="2"/>
          <w:sz w:val="21"/>
          <w:szCs w:val="21"/>
        </w:rPr>
      </w:pPr>
      <w:r>
        <w:rPr>
          <w:rFonts w:ascii="宋体" w:eastAsia="宋体" w:hAnsi="宋体" w:cs="宋体" w:hint="eastAsia"/>
          <w:b/>
          <w:kern w:val="2"/>
          <w:sz w:val="21"/>
          <w:szCs w:val="21"/>
        </w:rPr>
        <w:t>质疑函制作说明：</w:t>
      </w:r>
    </w:p>
    <w:p w:rsidR="00AA142A" w:rsidRDefault="00235229">
      <w:pPr>
        <w:widowControl w:val="0"/>
        <w:numPr>
          <w:ilvl w:val="0"/>
          <w:numId w:val="5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供应商提出质疑时，应提交质疑函和必要的证明材料。</w:t>
      </w:r>
    </w:p>
    <w:p w:rsidR="00AA142A" w:rsidRDefault="00235229">
      <w:pPr>
        <w:widowControl w:val="0"/>
        <w:numPr>
          <w:ilvl w:val="0"/>
          <w:numId w:val="5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质疑供应商若委托代理人进行质疑的，质疑函应按要求列明“授权代表”的有关内容，并在附件中提交由质疑</w:t>
      </w:r>
      <w:r>
        <w:rPr>
          <w:rFonts w:ascii="宋体" w:eastAsia="宋体" w:hAnsi="宋体" w:cs="宋体" w:hint="eastAsia"/>
          <w:sz w:val="21"/>
          <w:szCs w:val="21"/>
        </w:rPr>
        <w:t>供应商签署的授权委托书。授权委托书应载明代理人的姓名或者名称、代理事项、具体权限、期限和相关事项。</w:t>
      </w:r>
    </w:p>
    <w:p w:rsidR="00AA142A" w:rsidRDefault="00235229">
      <w:pPr>
        <w:widowControl w:val="0"/>
        <w:numPr>
          <w:ilvl w:val="0"/>
          <w:numId w:val="55"/>
        </w:numPr>
        <w:adjustRightInd/>
        <w:snapToGrid/>
        <w:spacing w:after="0" w:line="360" w:lineRule="auto"/>
        <w:jc w:val="both"/>
        <w:rPr>
          <w:rFonts w:ascii="宋体" w:eastAsia="宋体" w:hAnsi="宋体" w:cs="宋体"/>
          <w:b/>
          <w:bCs/>
          <w:kern w:val="2"/>
          <w:sz w:val="21"/>
          <w:szCs w:val="21"/>
        </w:rPr>
      </w:pPr>
      <w:r>
        <w:rPr>
          <w:rFonts w:ascii="宋体" w:eastAsia="宋体" w:hAnsi="宋体" w:cs="宋体" w:hint="eastAsia"/>
          <w:b/>
          <w:bCs/>
          <w:kern w:val="2"/>
          <w:sz w:val="21"/>
          <w:szCs w:val="21"/>
        </w:rPr>
        <w:t>质疑供应商若对项目的某一分包进行质疑，质疑函中应列明具体包组号。</w:t>
      </w:r>
    </w:p>
    <w:p w:rsidR="00AA142A" w:rsidRDefault="00235229">
      <w:pPr>
        <w:widowControl w:val="0"/>
        <w:numPr>
          <w:ilvl w:val="0"/>
          <w:numId w:val="5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质疑函的质疑事项应具体、明确，并有必要的事实依据和法律依据。</w:t>
      </w:r>
    </w:p>
    <w:p w:rsidR="00AA142A" w:rsidRDefault="00235229">
      <w:pPr>
        <w:widowControl w:val="0"/>
        <w:numPr>
          <w:ilvl w:val="0"/>
          <w:numId w:val="5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质疑函的质疑请求应与质疑事项相关。</w:t>
      </w:r>
    </w:p>
    <w:p w:rsidR="00AA142A" w:rsidRDefault="00235229">
      <w:pPr>
        <w:widowControl w:val="0"/>
        <w:numPr>
          <w:ilvl w:val="0"/>
          <w:numId w:val="55"/>
        </w:numPr>
        <w:adjustRightInd/>
        <w:snapToGrid/>
        <w:spacing w:after="0" w:line="360" w:lineRule="auto"/>
        <w:jc w:val="both"/>
        <w:rPr>
          <w:rFonts w:ascii="宋体" w:eastAsia="宋体" w:hAnsi="宋体" w:cs="宋体"/>
          <w:kern w:val="2"/>
          <w:sz w:val="21"/>
          <w:szCs w:val="21"/>
        </w:rPr>
      </w:pPr>
      <w:r>
        <w:rPr>
          <w:rFonts w:ascii="宋体" w:eastAsia="宋体" w:hAnsi="宋体" w:cs="宋体" w:hint="eastAsia"/>
          <w:kern w:val="2"/>
          <w:sz w:val="21"/>
          <w:szCs w:val="21"/>
        </w:rPr>
        <w:t>质疑供应商为自然人的，质疑函应由本人签字；质疑供应商为法人或者其他组织的，质疑函应由法定代表人、主要负责人，或者其授权代表签字或者盖章，并加盖公章。</w:t>
      </w:r>
    </w:p>
    <w:p w:rsidR="00AA142A" w:rsidRDefault="00235229">
      <w:pPr>
        <w:wordWrap w:val="0"/>
        <w:adjustRightInd/>
        <w:spacing w:after="0" w:line="360" w:lineRule="auto"/>
        <w:ind w:right="840"/>
        <w:jc w:val="right"/>
        <w:rPr>
          <w:rFonts w:ascii="宋体" w:eastAsia="宋体" w:hAnsi="宋体" w:cs="Times New Roman"/>
          <w:kern w:val="2"/>
          <w:sz w:val="21"/>
          <w:szCs w:val="21"/>
        </w:rPr>
      </w:pPr>
      <w:r>
        <w:rPr>
          <w:rFonts w:ascii="宋体" w:eastAsia="宋体" w:hAnsi="宋体" w:cs="Times New Roman" w:hint="eastAsia"/>
          <w:kern w:val="2"/>
          <w:sz w:val="21"/>
          <w:szCs w:val="21"/>
        </w:rPr>
        <w:t>年  月  日</w:t>
      </w:r>
    </w:p>
    <w:p w:rsidR="00AA142A" w:rsidRDefault="00235229">
      <w:pPr>
        <w:adjustRightIn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备注：</w:t>
      </w:r>
    </w:p>
    <w:p w:rsidR="00AA142A" w:rsidRDefault="00235229">
      <w:pPr>
        <w:widowControl w:val="0"/>
        <w:numPr>
          <w:ilvl w:val="0"/>
          <w:numId w:val="5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每个质疑事项应有与之相对应的证据予以支持。质疑事项属于涉密的，应提供信息来源或有效证据。</w:t>
      </w:r>
    </w:p>
    <w:p w:rsidR="00AA142A" w:rsidRDefault="00235229">
      <w:pPr>
        <w:widowControl w:val="0"/>
        <w:numPr>
          <w:ilvl w:val="0"/>
          <w:numId w:val="5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rsidR="00AA142A" w:rsidRDefault="00235229">
      <w:pPr>
        <w:widowControl w:val="0"/>
        <w:numPr>
          <w:ilvl w:val="0"/>
          <w:numId w:val="56"/>
        </w:numPr>
        <w:adjustRightInd/>
        <w:snapToGrid/>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质疑函应当署名。质疑人为自然人的，应当有本人签名；质疑人为法人或者其他组织的，应当由法定代表人或者主要负责人签字盖章并加盖公章。</w:t>
      </w:r>
    </w:p>
    <w:p w:rsidR="00AA142A" w:rsidRDefault="00235229">
      <w:pPr>
        <w:adjustRightInd/>
        <w:spacing w:after="0" w:line="360" w:lineRule="auto"/>
        <w:ind w:firstLineChars="200" w:firstLine="420"/>
        <w:jc w:val="both"/>
        <w:rPr>
          <w:rFonts w:ascii="Calibri" w:eastAsia="宋体" w:hAnsi="Calibri" w:cs="Times New Roman"/>
          <w:b/>
          <w:bCs/>
          <w:kern w:val="2"/>
          <w:sz w:val="44"/>
          <w:szCs w:val="44"/>
        </w:rPr>
      </w:pPr>
      <w:r>
        <w:rPr>
          <w:rFonts w:ascii="宋体" w:eastAsia="宋体" w:hAnsi="宋体" w:cs="Times New Roman" w:hint="eastAsia"/>
          <w:kern w:val="2"/>
          <w:sz w:val="21"/>
          <w:szCs w:val="21"/>
        </w:rPr>
        <w:t>不按上述要求拟写的质疑函，采购代理机构将有可能不予受理。</w:t>
      </w:r>
    </w:p>
    <w:p w:rsidR="00AA142A" w:rsidRDefault="00AA142A">
      <w:pPr>
        <w:widowControl w:val="0"/>
        <w:adjustRightInd/>
        <w:snapToGrid/>
        <w:spacing w:after="0"/>
        <w:jc w:val="both"/>
        <w:rPr>
          <w:rFonts w:ascii="Calibri" w:eastAsia="宋体" w:hAnsi="Calibri" w:cs="Times New Roman"/>
          <w:color w:val="3333FF"/>
          <w:kern w:val="2"/>
          <w:sz w:val="21"/>
          <w:szCs w:val="20"/>
        </w:rPr>
      </w:pPr>
    </w:p>
    <w:p w:rsidR="00AA142A" w:rsidRDefault="00AA142A">
      <w:pPr>
        <w:widowControl w:val="0"/>
        <w:adjustRightInd/>
        <w:snapToGrid/>
        <w:spacing w:after="0"/>
        <w:jc w:val="both"/>
        <w:rPr>
          <w:rFonts w:ascii="Calibri" w:eastAsia="宋体" w:hAnsi="Calibri" w:cs="Times New Roman"/>
          <w:color w:val="3333FF"/>
          <w:kern w:val="2"/>
          <w:sz w:val="21"/>
          <w:szCs w:val="20"/>
        </w:rPr>
      </w:pPr>
    </w:p>
    <w:p w:rsidR="00AA142A" w:rsidRDefault="00AA142A">
      <w:pPr>
        <w:widowControl w:val="0"/>
        <w:adjustRightInd/>
        <w:snapToGrid/>
        <w:spacing w:after="0" w:line="440" w:lineRule="exact"/>
        <w:jc w:val="both"/>
        <w:rPr>
          <w:rFonts w:ascii="黑体" w:eastAsia="黑体" w:hAnsi="Calibri" w:cs="Times New Roman"/>
          <w:bCs/>
          <w:color w:val="3333FF"/>
          <w:kern w:val="2"/>
          <w:sz w:val="28"/>
          <w:szCs w:val="20"/>
        </w:rPr>
      </w:pPr>
    </w:p>
    <w:p w:rsidR="00AA142A" w:rsidRDefault="00AA142A">
      <w:pPr>
        <w:spacing w:line="220" w:lineRule="atLeast"/>
      </w:pPr>
    </w:p>
    <w:sectPr w:rsidR="00AA142A" w:rsidSect="00AA142A">
      <w:headerReference w:type="default" r:id="rId12"/>
      <w:footerReference w:type="default" r:id="rId13"/>
      <w:pgSz w:w="11906" w:h="16838"/>
      <w:pgMar w:top="1276" w:right="1440" w:bottom="1797" w:left="1440"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6F1992" w15:done="0"/>
  <w15:commentEx w15:paraId="401D13AD" w15:done="0"/>
  <w15:commentEx w15:paraId="06AF0F40" w15:done="0"/>
  <w15:commentEx w15:paraId="306E0B4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A95" w:rsidRDefault="002E5A95" w:rsidP="00AA142A">
      <w:pPr>
        <w:spacing w:after="0"/>
      </w:pPr>
      <w:r>
        <w:separator/>
      </w:r>
    </w:p>
  </w:endnote>
  <w:endnote w:type="continuationSeparator" w:id="0">
    <w:p w:rsidR="002E5A95" w:rsidRDefault="002E5A95" w:rsidP="00AA14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_UTF-8">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9A" w:rsidRDefault="000A6F9A">
    <w:pPr>
      <w:pStyle w:val="a8"/>
      <w:jc w:val="center"/>
      <w:rPr>
        <w:rFonts w:ascii="宋体" w:eastAsia="宋体" w:hAnsi="宋体"/>
      </w:rPr>
    </w:pPr>
    <w:r>
      <w:rPr>
        <w:rFonts w:ascii="宋体" w:eastAsia="宋体" w:hAnsi="宋体"/>
        <w:lang w:val="zh-CN"/>
      </w:rPr>
      <w:t xml:space="preserve"> </w:t>
    </w:r>
    <w:r w:rsidR="00D541A4">
      <w:rPr>
        <w:rFonts w:ascii="宋体" w:eastAsia="宋体" w:hAnsi="宋体"/>
        <w:b/>
      </w:rPr>
      <w:fldChar w:fldCharType="begin"/>
    </w:r>
    <w:r>
      <w:rPr>
        <w:rFonts w:ascii="宋体" w:eastAsia="宋体" w:hAnsi="宋体"/>
        <w:b/>
      </w:rPr>
      <w:instrText>PAGE</w:instrText>
    </w:r>
    <w:r w:rsidR="00D541A4">
      <w:rPr>
        <w:rFonts w:ascii="宋体" w:eastAsia="宋体" w:hAnsi="宋体"/>
        <w:b/>
      </w:rPr>
      <w:fldChar w:fldCharType="separate"/>
    </w:r>
    <w:r w:rsidR="004F5BEA">
      <w:rPr>
        <w:rFonts w:ascii="宋体" w:eastAsia="宋体" w:hAnsi="宋体"/>
        <w:b/>
        <w:noProof/>
      </w:rPr>
      <w:t>17</w:t>
    </w:r>
    <w:r w:rsidR="00D541A4">
      <w:rPr>
        <w:rFonts w:ascii="宋体" w:eastAsia="宋体" w:hAnsi="宋体"/>
        <w:b/>
      </w:rPr>
      <w:fldChar w:fldCharType="end"/>
    </w:r>
    <w:r>
      <w:rPr>
        <w:rFonts w:ascii="宋体" w:eastAsia="宋体" w:hAnsi="宋体"/>
        <w:lang w:val="zh-CN"/>
      </w:rPr>
      <w:t xml:space="preserve"> / </w:t>
    </w:r>
    <w:r w:rsidR="00D541A4">
      <w:rPr>
        <w:rFonts w:ascii="宋体" w:eastAsia="宋体" w:hAnsi="宋体"/>
        <w:b/>
      </w:rPr>
      <w:fldChar w:fldCharType="begin"/>
    </w:r>
    <w:r>
      <w:rPr>
        <w:rFonts w:ascii="宋体" w:eastAsia="宋体" w:hAnsi="宋体"/>
        <w:b/>
      </w:rPr>
      <w:instrText>NUMPAGES</w:instrText>
    </w:r>
    <w:r w:rsidR="00D541A4">
      <w:rPr>
        <w:rFonts w:ascii="宋体" w:eastAsia="宋体" w:hAnsi="宋体"/>
        <w:b/>
      </w:rPr>
      <w:fldChar w:fldCharType="separate"/>
    </w:r>
    <w:r w:rsidR="004F5BEA">
      <w:rPr>
        <w:rFonts w:ascii="宋体" w:eastAsia="宋体" w:hAnsi="宋体"/>
        <w:b/>
        <w:noProof/>
      </w:rPr>
      <w:t>62</w:t>
    </w:r>
    <w:r w:rsidR="00D541A4">
      <w:rPr>
        <w:rFonts w:ascii="宋体" w:eastAsia="宋体" w:hAnsi="宋体"/>
        <w:b/>
      </w:rPr>
      <w:fldChar w:fldCharType="end"/>
    </w:r>
  </w:p>
  <w:p w:rsidR="000A6F9A" w:rsidRDefault="000A6F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A95" w:rsidRDefault="002E5A95" w:rsidP="00AA142A">
      <w:pPr>
        <w:spacing w:after="0"/>
      </w:pPr>
      <w:r>
        <w:separator/>
      </w:r>
    </w:p>
  </w:footnote>
  <w:footnote w:type="continuationSeparator" w:id="0">
    <w:p w:rsidR="002E5A95" w:rsidRDefault="002E5A95" w:rsidP="00AA14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9A" w:rsidRDefault="000A6F9A">
    <w:pPr>
      <w:pStyle w:val="a9"/>
      <w:ind w:firstLineChars="400" w:firstLine="720"/>
      <w:jc w:val="both"/>
      <w:rPr>
        <w:rFonts w:ascii="宋体" w:hAnsi="宋体"/>
      </w:rPr>
    </w:pPr>
    <w:r>
      <w:rPr>
        <w:rFonts w:ascii="宋体" w:eastAsia="宋体" w:hAnsi="宋体"/>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-106680</wp:posOffset>
          </wp:positionV>
          <wp:extent cx="381000" cy="285750"/>
          <wp:effectExtent l="0" t="0" r="0" b="0"/>
          <wp:wrapSquare wrapText="bothSides"/>
          <wp:docPr id="7"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
                  <pic:cNvPicPr>
                    <a:picLocks noChangeAspect="1"/>
                  </pic:cNvPicPr>
                </pic:nvPicPr>
                <pic:blipFill>
                  <a:blip r:embed="rId1"/>
                  <a:stretch>
                    <a:fillRect/>
                  </a:stretch>
                </pic:blipFill>
                <pic:spPr>
                  <a:xfrm>
                    <a:off x="0" y="0"/>
                    <a:ext cx="381000" cy="285750"/>
                  </a:xfrm>
                  <a:prstGeom prst="rect">
                    <a:avLst/>
                  </a:prstGeom>
                  <a:noFill/>
                  <a:ln>
                    <a:noFill/>
                  </a:ln>
                </pic:spPr>
              </pic:pic>
            </a:graphicData>
          </a:graphic>
        </wp:anchor>
      </w:drawing>
    </w:r>
    <w:r>
      <w:rPr>
        <w:rFonts w:ascii="宋体" w:eastAsia="宋体" w:hAnsi="宋体" w:hint="eastAsia"/>
      </w:rPr>
      <w:t>东莞市合信招标有限公司                项目编号：441900-201912-06014001-0006W（HX2019ZC0131）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8B327A"/>
    <w:multiLevelType w:val="multilevel"/>
    <w:tmpl w:val="028B327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8C514CF"/>
    <w:multiLevelType w:val="multilevel"/>
    <w:tmpl w:val="08C514CF"/>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4"/>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B9B7270"/>
    <w:multiLevelType w:val="multilevel"/>
    <w:tmpl w:val="0B9B727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F27920"/>
    <w:multiLevelType w:val="multilevel"/>
    <w:tmpl w:val="0BF279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577EAF"/>
    <w:multiLevelType w:val="multilevel"/>
    <w:tmpl w:val="0D577E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E21A4A"/>
    <w:multiLevelType w:val="multilevel"/>
    <w:tmpl w:val="0EE21A4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1010ADC"/>
    <w:multiLevelType w:val="multilevel"/>
    <w:tmpl w:val="11010A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1BA3F97"/>
    <w:multiLevelType w:val="multilevel"/>
    <w:tmpl w:val="11BA3F97"/>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12DF2E95"/>
    <w:multiLevelType w:val="multilevel"/>
    <w:tmpl w:val="12DF2E95"/>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138808BB"/>
    <w:multiLevelType w:val="multilevel"/>
    <w:tmpl w:val="138808BB"/>
    <w:lvl w:ilvl="0">
      <w:start w:val="1"/>
      <w:numFmt w:val="decimal"/>
      <w:lvlText w:val="%1)"/>
      <w:lvlJc w:val="left"/>
      <w:pPr>
        <w:ind w:left="84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6B37721"/>
    <w:multiLevelType w:val="multilevel"/>
    <w:tmpl w:val="16B377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B036568"/>
    <w:multiLevelType w:val="multilevel"/>
    <w:tmpl w:val="1B036568"/>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1D212F6F"/>
    <w:multiLevelType w:val="multilevel"/>
    <w:tmpl w:val="1D212F6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9B1F07"/>
    <w:multiLevelType w:val="multilevel"/>
    <w:tmpl w:val="209B1F07"/>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22D6ECA1"/>
    <w:multiLevelType w:val="singleLevel"/>
    <w:tmpl w:val="22D6ECA1"/>
    <w:lvl w:ilvl="0">
      <w:start w:val="1"/>
      <w:numFmt w:val="decimal"/>
      <w:lvlText w:val="%1."/>
      <w:lvlJc w:val="left"/>
      <w:pPr>
        <w:ind w:left="425" w:hanging="425"/>
      </w:pPr>
      <w:rPr>
        <w:rFonts w:hint="default"/>
      </w:rPr>
    </w:lvl>
  </w:abstractNum>
  <w:abstractNum w:abstractNumId="19">
    <w:nsid w:val="22E035D3"/>
    <w:multiLevelType w:val="multilevel"/>
    <w:tmpl w:val="22E035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4714A5A"/>
    <w:multiLevelType w:val="multilevel"/>
    <w:tmpl w:val="24714A5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E3F6D5F"/>
    <w:multiLevelType w:val="multilevel"/>
    <w:tmpl w:val="2E3F6D5F"/>
    <w:lvl w:ilvl="0">
      <w:start w:val="1"/>
      <w:numFmt w:val="decimal"/>
      <w:lvlText w:val="13.%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2E7753F8"/>
    <w:multiLevelType w:val="multilevel"/>
    <w:tmpl w:val="2E7753F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4CA736C"/>
    <w:multiLevelType w:val="multilevel"/>
    <w:tmpl w:val="34CA73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63B247F"/>
    <w:multiLevelType w:val="multilevel"/>
    <w:tmpl w:val="363B247F"/>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7B304F8"/>
    <w:multiLevelType w:val="multilevel"/>
    <w:tmpl w:val="37B304F8"/>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3AEC3950"/>
    <w:multiLevelType w:val="multilevel"/>
    <w:tmpl w:val="3AEC3950"/>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3D0809DE"/>
    <w:multiLevelType w:val="multilevel"/>
    <w:tmpl w:val="3D0809D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E3F3EE5"/>
    <w:multiLevelType w:val="multilevel"/>
    <w:tmpl w:val="3E3F3EE5"/>
    <w:lvl w:ilvl="0">
      <w:start w:val="1"/>
      <w:numFmt w:val="decimal"/>
      <w:lvlText w:val="%1."/>
      <w:lvlJc w:val="left"/>
      <w:pPr>
        <w:ind w:left="339" w:hanging="420"/>
      </w:pPr>
      <w:rPr>
        <w:rFonts w:hint="default"/>
      </w:rPr>
    </w:lvl>
    <w:lvl w:ilvl="1">
      <w:start w:val="1"/>
      <w:numFmt w:val="lowerLetter"/>
      <w:lvlText w:val="%2)"/>
      <w:lvlJc w:val="left"/>
      <w:pPr>
        <w:ind w:left="759" w:hanging="420"/>
      </w:pPr>
    </w:lvl>
    <w:lvl w:ilvl="2">
      <w:start w:val="1"/>
      <w:numFmt w:val="lowerRoman"/>
      <w:lvlText w:val="%3."/>
      <w:lvlJc w:val="right"/>
      <w:pPr>
        <w:ind w:left="1179" w:hanging="420"/>
      </w:pPr>
    </w:lvl>
    <w:lvl w:ilvl="3">
      <w:start w:val="1"/>
      <w:numFmt w:val="decimal"/>
      <w:lvlText w:val="%4."/>
      <w:lvlJc w:val="left"/>
      <w:pPr>
        <w:ind w:left="1599" w:hanging="420"/>
      </w:pPr>
    </w:lvl>
    <w:lvl w:ilvl="4">
      <w:start w:val="1"/>
      <w:numFmt w:val="lowerLetter"/>
      <w:lvlText w:val="%5)"/>
      <w:lvlJc w:val="left"/>
      <w:pPr>
        <w:ind w:left="2019" w:hanging="420"/>
      </w:pPr>
    </w:lvl>
    <w:lvl w:ilvl="5">
      <w:start w:val="1"/>
      <w:numFmt w:val="lowerRoman"/>
      <w:lvlText w:val="%6."/>
      <w:lvlJc w:val="right"/>
      <w:pPr>
        <w:ind w:left="2439" w:hanging="420"/>
      </w:pPr>
    </w:lvl>
    <w:lvl w:ilvl="6">
      <w:start w:val="1"/>
      <w:numFmt w:val="decimal"/>
      <w:lvlText w:val="%7."/>
      <w:lvlJc w:val="left"/>
      <w:pPr>
        <w:ind w:left="2859" w:hanging="420"/>
      </w:pPr>
    </w:lvl>
    <w:lvl w:ilvl="7">
      <w:start w:val="1"/>
      <w:numFmt w:val="lowerLetter"/>
      <w:lvlText w:val="%8)"/>
      <w:lvlJc w:val="left"/>
      <w:pPr>
        <w:ind w:left="3279" w:hanging="420"/>
      </w:pPr>
    </w:lvl>
    <w:lvl w:ilvl="8">
      <w:start w:val="1"/>
      <w:numFmt w:val="lowerRoman"/>
      <w:lvlText w:val="%9."/>
      <w:lvlJc w:val="right"/>
      <w:pPr>
        <w:ind w:left="3699" w:hanging="420"/>
      </w:pPr>
    </w:lvl>
  </w:abstractNum>
  <w:abstractNum w:abstractNumId="30">
    <w:nsid w:val="3E4F0E9C"/>
    <w:multiLevelType w:val="multilevel"/>
    <w:tmpl w:val="3E4F0E9C"/>
    <w:lvl w:ilvl="0">
      <w:start w:val="1"/>
      <w:numFmt w:val="decimal"/>
      <w:lvlText w:val="%1."/>
      <w:lvlJc w:val="left"/>
      <w:pPr>
        <w:ind w:left="354" w:hanging="420"/>
      </w:pPr>
      <w:rPr>
        <w:rFonts w:hint="default"/>
      </w:rPr>
    </w:lvl>
    <w:lvl w:ilvl="1">
      <w:start w:val="1"/>
      <w:numFmt w:val="lowerLetter"/>
      <w:lvlText w:val="%2)"/>
      <w:lvlJc w:val="left"/>
      <w:pPr>
        <w:ind w:left="774" w:hanging="420"/>
      </w:pPr>
    </w:lvl>
    <w:lvl w:ilvl="2">
      <w:start w:val="1"/>
      <w:numFmt w:val="lowerRoman"/>
      <w:lvlText w:val="%3."/>
      <w:lvlJc w:val="right"/>
      <w:pPr>
        <w:ind w:left="1194" w:hanging="420"/>
      </w:pPr>
    </w:lvl>
    <w:lvl w:ilvl="3">
      <w:start w:val="1"/>
      <w:numFmt w:val="decimal"/>
      <w:lvlText w:val="%4."/>
      <w:lvlJc w:val="left"/>
      <w:pPr>
        <w:ind w:left="1614" w:hanging="420"/>
      </w:pPr>
    </w:lvl>
    <w:lvl w:ilvl="4">
      <w:start w:val="1"/>
      <w:numFmt w:val="lowerLetter"/>
      <w:lvlText w:val="%5)"/>
      <w:lvlJc w:val="left"/>
      <w:pPr>
        <w:ind w:left="2034" w:hanging="420"/>
      </w:pPr>
    </w:lvl>
    <w:lvl w:ilvl="5">
      <w:start w:val="1"/>
      <w:numFmt w:val="lowerRoman"/>
      <w:lvlText w:val="%6."/>
      <w:lvlJc w:val="right"/>
      <w:pPr>
        <w:ind w:left="2454" w:hanging="420"/>
      </w:pPr>
    </w:lvl>
    <w:lvl w:ilvl="6">
      <w:start w:val="1"/>
      <w:numFmt w:val="decimal"/>
      <w:lvlText w:val="%7."/>
      <w:lvlJc w:val="left"/>
      <w:pPr>
        <w:ind w:left="2874" w:hanging="420"/>
      </w:pPr>
    </w:lvl>
    <w:lvl w:ilvl="7">
      <w:start w:val="1"/>
      <w:numFmt w:val="lowerLetter"/>
      <w:lvlText w:val="%8)"/>
      <w:lvlJc w:val="left"/>
      <w:pPr>
        <w:ind w:left="3294" w:hanging="420"/>
      </w:pPr>
    </w:lvl>
    <w:lvl w:ilvl="8">
      <w:start w:val="1"/>
      <w:numFmt w:val="lowerRoman"/>
      <w:lvlText w:val="%9."/>
      <w:lvlJc w:val="right"/>
      <w:pPr>
        <w:ind w:left="3714" w:hanging="420"/>
      </w:pPr>
    </w:lvl>
  </w:abstractNum>
  <w:abstractNum w:abstractNumId="31">
    <w:nsid w:val="437F1085"/>
    <w:multiLevelType w:val="multilevel"/>
    <w:tmpl w:val="437F108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2">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52015B4"/>
    <w:multiLevelType w:val="multilevel"/>
    <w:tmpl w:val="452015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AF300E9"/>
    <w:multiLevelType w:val="multilevel"/>
    <w:tmpl w:val="4AF300E9"/>
    <w:lvl w:ilvl="0">
      <w:start w:val="2"/>
      <w:numFmt w:val="decimal"/>
      <w:lvlText w:val="(%1)"/>
      <w:lvlJc w:val="left"/>
      <w:pPr>
        <w:tabs>
          <w:tab w:val="left" w:pos="1200"/>
        </w:tabs>
        <w:ind w:left="1200" w:hanging="360"/>
      </w:pPr>
    </w:lvl>
    <w:lvl w:ilvl="1">
      <w:start w:val="1"/>
      <w:numFmt w:val="decimal"/>
      <w:lvlText w:val="%2．"/>
      <w:lvlJc w:val="left"/>
      <w:pPr>
        <w:tabs>
          <w:tab w:val="left" w:pos="1620"/>
        </w:tabs>
        <w:ind w:left="1620" w:hanging="360"/>
      </w:pPr>
      <w:rPr>
        <w:rFonts w:ascii="宋体" w:eastAsia="宋体" w:hAnsi="宋体"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5">
    <w:nsid w:val="4B1939B3"/>
    <w:multiLevelType w:val="multilevel"/>
    <w:tmpl w:val="4B1939B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B900F3D"/>
    <w:multiLevelType w:val="multilevel"/>
    <w:tmpl w:val="4B900F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4EF601EA"/>
    <w:multiLevelType w:val="multilevel"/>
    <w:tmpl w:val="4EF601EA"/>
    <w:lvl w:ilvl="0">
      <w:start w:val="1"/>
      <w:numFmt w:val="decimal"/>
      <w:lvlText w:val="%1)"/>
      <w:lvlJc w:val="left"/>
      <w:pPr>
        <w:tabs>
          <w:tab w:val="left" w:pos="425"/>
        </w:tabs>
        <w:ind w:left="425" w:hanging="425"/>
      </w:pPr>
      <w:rPr>
        <w:rFonts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506E40CF"/>
    <w:multiLevelType w:val="multilevel"/>
    <w:tmpl w:val="506E40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2F42418"/>
    <w:multiLevelType w:val="multilevel"/>
    <w:tmpl w:val="52F42418"/>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1">
    <w:nsid w:val="5B89628B"/>
    <w:multiLevelType w:val="multilevel"/>
    <w:tmpl w:val="5B8962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B9A6BA0"/>
    <w:multiLevelType w:val="multilevel"/>
    <w:tmpl w:val="5B9A6BA0"/>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5BEC3A51"/>
    <w:multiLevelType w:val="multilevel"/>
    <w:tmpl w:val="5BEC3A5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5CA44D87"/>
    <w:multiLevelType w:val="multilevel"/>
    <w:tmpl w:val="5CA44D87"/>
    <w:lvl w:ilvl="0">
      <w:start w:val="1"/>
      <w:numFmt w:val="decimal"/>
      <w:lvlText w:val="%1."/>
      <w:lvlJc w:val="left"/>
      <w:pPr>
        <w:tabs>
          <w:tab w:val="left" w:pos="420"/>
        </w:tabs>
        <w:ind w:left="420"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rPr>
        <w:rFonts w:ascii="宋体" w:eastAsia="宋体" w:hAnsi="宋体"/>
        <w:b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5DDD2511"/>
    <w:multiLevelType w:val="multilevel"/>
    <w:tmpl w:val="5DDD2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sz w:val="21"/>
        <w:szCs w:val="21"/>
      </w:rPr>
    </w:lvl>
    <w:lvl w:ilvl="2">
      <w:start w:val="1"/>
      <w:numFmt w:val="decimal"/>
      <w:lvlText w:val="%1.%2.%3."/>
      <w:lvlJc w:val="left"/>
      <w:pPr>
        <w:tabs>
          <w:tab w:val="left" w:pos="567"/>
        </w:tabs>
        <w:ind w:left="567" w:hanging="567"/>
      </w:pPr>
      <w:rPr>
        <w:rFonts w:ascii="宋体" w:eastAsia="宋体" w:hAnsi="宋体" w:hint="eastAsia"/>
        <w:b w:val="0"/>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16415CE"/>
    <w:multiLevelType w:val="multilevel"/>
    <w:tmpl w:val="616415CE"/>
    <w:lvl w:ilvl="0">
      <w:start w:val="1"/>
      <w:numFmt w:val="decimal"/>
      <w:lvlText w:val="%1."/>
      <w:lvlJc w:val="left"/>
      <w:pPr>
        <w:ind w:left="425" w:hanging="425"/>
      </w:pPr>
      <w:rPr>
        <w:rFonts w:ascii="宋体" w:eastAsia="宋体" w:hAnsi="宋体"/>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E59277F"/>
    <w:multiLevelType w:val="multilevel"/>
    <w:tmpl w:val="6E59277F"/>
    <w:lvl w:ilvl="0">
      <w:start w:val="1"/>
      <w:numFmt w:val="decimal"/>
      <w:lvlText w:val="%1."/>
      <w:lvlJc w:val="left"/>
      <w:pPr>
        <w:ind w:left="339" w:hanging="420"/>
      </w:pPr>
      <w:rPr>
        <w:rFonts w:hint="default"/>
      </w:rPr>
    </w:lvl>
    <w:lvl w:ilvl="1">
      <w:start w:val="1"/>
      <w:numFmt w:val="lowerLetter"/>
      <w:lvlText w:val="%2)"/>
      <w:lvlJc w:val="left"/>
      <w:pPr>
        <w:ind w:left="759" w:hanging="420"/>
      </w:pPr>
    </w:lvl>
    <w:lvl w:ilvl="2">
      <w:start w:val="1"/>
      <w:numFmt w:val="lowerRoman"/>
      <w:lvlText w:val="%3."/>
      <w:lvlJc w:val="right"/>
      <w:pPr>
        <w:ind w:left="1179" w:hanging="420"/>
      </w:pPr>
    </w:lvl>
    <w:lvl w:ilvl="3">
      <w:start w:val="1"/>
      <w:numFmt w:val="decimal"/>
      <w:lvlText w:val="%4."/>
      <w:lvlJc w:val="left"/>
      <w:pPr>
        <w:ind w:left="1599" w:hanging="420"/>
      </w:pPr>
    </w:lvl>
    <w:lvl w:ilvl="4">
      <w:start w:val="1"/>
      <w:numFmt w:val="lowerLetter"/>
      <w:lvlText w:val="%5)"/>
      <w:lvlJc w:val="left"/>
      <w:pPr>
        <w:ind w:left="2019" w:hanging="420"/>
      </w:pPr>
    </w:lvl>
    <w:lvl w:ilvl="5">
      <w:start w:val="1"/>
      <w:numFmt w:val="lowerRoman"/>
      <w:lvlText w:val="%6."/>
      <w:lvlJc w:val="right"/>
      <w:pPr>
        <w:ind w:left="2439" w:hanging="420"/>
      </w:pPr>
    </w:lvl>
    <w:lvl w:ilvl="6">
      <w:start w:val="1"/>
      <w:numFmt w:val="decimal"/>
      <w:lvlText w:val="%7."/>
      <w:lvlJc w:val="left"/>
      <w:pPr>
        <w:ind w:left="2859" w:hanging="420"/>
      </w:pPr>
    </w:lvl>
    <w:lvl w:ilvl="7">
      <w:start w:val="1"/>
      <w:numFmt w:val="lowerLetter"/>
      <w:lvlText w:val="%8)"/>
      <w:lvlJc w:val="left"/>
      <w:pPr>
        <w:ind w:left="3279" w:hanging="420"/>
      </w:pPr>
    </w:lvl>
    <w:lvl w:ilvl="8">
      <w:start w:val="1"/>
      <w:numFmt w:val="lowerRoman"/>
      <w:lvlText w:val="%9."/>
      <w:lvlJc w:val="right"/>
      <w:pPr>
        <w:ind w:left="3699" w:hanging="420"/>
      </w:pPr>
    </w:lvl>
  </w:abstractNum>
  <w:abstractNum w:abstractNumId="50">
    <w:nsid w:val="741759A0"/>
    <w:multiLevelType w:val="multilevel"/>
    <w:tmpl w:val="741759A0"/>
    <w:lvl w:ilvl="0">
      <w:start w:val="1"/>
      <w:numFmt w:val="decimal"/>
      <w:lvlText w:val="%1."/>
      <w:lvlJc w:val="left"/>
      <w:pPr>
        <w:ind w:left="420"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nsid w:val="78D54744"/>
    <w:multiLevelType w:val="multilevel"/>
    <w:tmpl w:val="78D54744"/>
    <w:lvl w:ilvl="0">
      <w:start w:val="1"/>
      <w:numFmt w:val="decimal"/>
      <w:lvlText w:val="%1."/>
      <w:lvlJc w:val="left"/>
      <w:pPr>
        <w:tabs>
          <w:tab w:val="left" w:pos="780"/>
        </w:tabs>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7C1464E8"/>
    <w:multiLevelType w:val="multilevel"/>
    <w:tmpl w:val="7C1464E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C2D25F0"/>
    <w:multiLevelType w:val="multilevel"/>
    <w:tmpl w:val="7C2D25F0"/>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DC4173A"/>
    <w:multiLevelType w:val="multilevel"/>
    <w:tmpl w:val="7DC4173A"/>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nsid w:val="7FD6128B"/>
    <w:multiLevelType w:val="multilevel"/>
    <w:tmpl w:val="7FD6128B"/>
    <w:lvl w:ilvl="0">
      <w:start w:val="1"/>
      <w:numFmt w:val="decimal"/>
      <w:lvlText w:val="%1"/>
      <w:lvlJc w:val="center"/>
      <w:pPr>
        <w:tabs>
          <w:tab w:val="left" w:pos="142"/>
        </w:tabs>
        <w:ind w:left="142" w:firstLine="38"/>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1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43"/>
  </w:num>
  <w:num w:numId="12">
    <w:abstractNumId w:val="37"/>
  </w:num>
  <w:num w:numId="13">
    <w:abstractNumId w:val="53"/>
  </w:num>
  <w:num w:numId="14">
    <w:abstractNumId w:val="29"/>
  </w:num>
  <w:num w:numId="15">
    <w:abstractNumId w:val="5"/>
  </w:num>
  <w:num w:numId="16">
    <w:abstractNumId w:val="23"/>
  </w:num>
  <w:num w:numId="17">
    <w:abstractNumId w:val="52"/>
  </w:num>
  <w:num w:numId="18">
    <w:abstractNumId w:val="9"/>
  </w:num>
  <w:num w:numId="19">
    <w:abstractNumId w:val="14"/>
  </w:num>
  <w:num w:numId="20">
    <w:abstractNumId w:val="49"/>
  </w:num>
  <w:num w:numId="21">
    <w:abstractNumId w:val="21"/>
  </w:num>
  <w:num w:numId="22">
    <w:abstractNumId w:val="30"/>
  </w:num>
  <w:num w:numId="23">
    <w:abstractNumId w:val="15"/>
  </w:num>
  <w:num w:numId="24">
    <w:abstractNumId w:val="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6"/>
  </w:num>
  <w:num w:numId="29">
    <w:abstractNumId w:val="36"/>
  </w:num>
  <w:num w:numId="30">
    <w:abstractNumId w:val="28"/>
  </w:num>
  <w:num w:numId="31">
    <w:abstractNumId w:val="24"/>
  </w:num>
  <w:num w:numId="32">
    <w:abstractNumId w:val="33"/>
  </w:num>
  <w:num w:numId="33">
    <w:abstractNumId w:val="39"/>
  </w:num>
  <w:num w:numId="34">
    <w:abstractNumId w:val="7"/>
  </w:num>
  <w:num w:numId="35">
    <w:abstractNumId w:val="4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7"/>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4"/>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6"/>
  </w:num>
  <w:num w:numId="48">
    <w:abstractNumId w:val="44"/>
  </w:num>
  <w:num w:numId="49">
    <w:abstractNumId w:val="25"/>
  </w:num>
  <w:num w:numId="50">
    <w:abstractNumId w:val="4"/>
  </w:num>
  <w:num w:numId="51">
    <w:abstractNumId w:val="20"/>
  </w:num>
  <w:num w:numId="52">
    <w:abstractNumId w:val="47"/>
  </w:num>
  <w:num w:numId="53">
    <w:abstractNumId w:val="46"/>
  </w:num>
  <w:num w:numId="54">
    <w:abstractNumId w:val="38"/>
  </w:num>
  <w:num w:numId="55">
    <w:abstractNumId w:val="18"/>
  </w:num>
  <w:num w:numId="56">
    <w:abstractNumId w:val="4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易安">
    <w15:presenceInfo w15:providerId="WPS Office" w15:userId="28286154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25602" fillcolor="white">
      <v:fill color="white"/>
    </o:shapedefaults>
  </w:hdrShapeDefaults>
  <w:footnotePr>
    <w:footnote w:id="-1"/>
    <w:footnote w:id="0"/>
  </w:footnotePr>
  <w:endnotePr>
    <w:endnote w:id="-1"/>
    <w:endnote w:id="0"/>
  </w:endnotePr>
  <w:compat>
    <w:useFELayout/>
  </w:compat>
  <w:rsids>
    <w:rsidRoot w:val="00D31D50"/>
    <w:rsid w:val="000054DC"/>
    <w:rsid w:val="00006605"/>
    <w:rsid w:val="00014DC7"/>
    <w:rsid w:val="00057536"/>
    <w:rsid w:val="000A0565"/>
    <w:rsid w:val="000A6F9A"/>
    <w:rsid w:val="000B52A6"/>
    <w:rsid w:val="000B72B1"/>
    <w:rsid w:val="000C54F3"/>
    <w:rsid w:val="000D440F"/>
    <w:rsid w:val="00107224"/>
    <w:rsid w:val="001133FB"/>
    <w:rsid w:val="00124BD1"/>
    <w:rsid w:val="00127FFC"/>
    <w:rsid w:val="00160492"/>
    <w:rsid w:val="001731EB"/>
    <w:rsid w:val="001847CA"/>
    <w:rsid w:val="00191AE2"/>
    <w:rsid w:val="00194B79"/>
    <w:rsid w:val="001A4E3A"/>
    <w:rsid w:val="001C009D"/>
    <w:rsid w:val="001C7942"/>
    <w:rsid w:val="001E4A2C"/>
    <w:rsid w:val="001E6120"/>
    <w:rsid w:val="002023F1"/>
    <w:rsid w:val="00210BF4"/>
    <w:rsid w:val="002344BE"/>
    <w:rsid w:val="00235229"/>
    <w:rsid w:val="00255E4A"/>
    <w:rsid w:val="002713CD"/>
    <w:rsid w:val="002A6088"/>
    <w:rsid w:val="002C7570"/>
    <w:rsid w:val="002E5A95"/>
    <w:rsid w:val="003043AC"/>
    <w:rsid w:val="00321C33"/>
    <w:rsid w:val="00323B43"/>
    <w:rsid w:val="00327C03"/>
    <w:rsid w:val="00344617"/>
    <w:rsid w:val="00380D59"/>
    <w:rsid w:val="0039170E"/>
    <w:rsid w:val="00392764"/>
    <w:rsid w:val="003A11DB"/>
    <w:rsid w:val="003D37D8"/>
    <w:rsid w:val="003E15E4"/>
    <w:rsid w:val="00414529"/>
    <w:rsid w:val="00426133"/>
    <w:rsid w:val="004358AB"/>
    <w:rsid w:val="00452DF4"/>
    <w:rsid w:val="0045407D"/>
    <w:rsid w:val="00454FA2"/>
    <w:rsid w:val="004662A1"/>
    <w:rsid w:val="004952C7"/>
    <w:rsid w:val="004D7E97"/>
    <w:rsid w:val="004F5BEA"/>
    <w:rsid w:val="0050295B"/>
    <w:rsid w:val="00510713"/>
    <w:rsid w:val="005154AE"/>
    <w:rsid w:val="00533D98"/>
    <w:rsid w:val="005351B5"/>
    <w:rsid w:val="00550144"/>
    <w:rsid w:val="00555B6F"/>
    <w:rsid w:val="0056143E"/>
    <w:rsid w:val="00593DD8"/>
    <w:rsid w:val="005A1672"/>
    <w:rsid w:val="005A5D9E"/>
    <w:rsid w:val="005C58DC"/>
    <w:rsid w:val="005D0078"/>
    <w:rsid w:val="00607748"/>
    <w:rsid w:val="006129B9"/>
    <w:rsid w:val="00632191"/>
    <w:rsid w:val="00641EE0"/>
    <w:rsid w:val="00653743"/>
    <w:rsid w:val="00653A26"/>
    <w:rsid w:val="00657882"/>
    <w:rsid w:val="006736B7"/>
    <w:rsid w:val="00690C8E"/>
    <w:rsid w:val="00691561"/>
    <w:rsid w:val="00694334"/>
    <w:rsid w:val="006A77CF"/>
    <w:rsid w:val="006F693F"/>
    <w:rsid w:val="006F6E24"/>
    <w:rsid w:val="00707D9B"/>
    <w:rsid w:val="00723A74"/>
    <w:rsid w:val="00732D00"/>
    <w:rsid w:val="00762315"/>
    <w:rsid w:val="007650E7"/>
    <w:rsid w:val="00765A39"/>
    <w:rsid w:val="00792357"/>
    <w:rsid w:val="007A5F65"/>
    <w:rsid w:val="007D1DF8"/>
    <w:rsid w:val="00825141"/>
    <w:rsid w:val="00834369"/>
    <w:rsid w:val="00835F2C"/>
    <w:rsid w:val="008527AC"/>
    <w:rsid w:val="008655D3"/>
    <w:rsid w:val="00874C7B"/>
    <w:rsid w:val="00885F9E"/>
    <w:rsid w:val="00894BF5"/>
    <w:rsid w:val="0089653A"/>
    <w:rsid w:val="008A3401"/>
    <w:rsid w:val="008B7726"/>
    <w:rsid w:val="00920FE3"/>
    <w:rsid w:val="00944A24"/>
    <w:rsid w:val="0095247B"/>
    <w:rsid w:val="00956682"/>
    <w:rsid w:val="0096549A"/>
    <w:rsid w:val="0097205A"/>
    <w:rsid w:val="00986CEE"/>
    <w:rsid w:val="009A58D4"/>
    <w:rsid w:val="009C56A7"/>
    <w:rsid w:val="00A11BF0"/>
    <w:rsid w:val="00A17A5B"/>
    <w:rsid w:val="00A2594A"/>
    <w:rsid w:val="00A446FB"/>
    <w:rsid w:val="00A56F36"/>
    <w:rsid w:val="00A65929"/>
    <w:rsid w:val="00A67A6B"/>
    <w:rsid w:val="00A7049C"/>
    <w:rsid w:val="00A82CEF"/>
    <w:rsid w:val="00AA01FD"/>
    <w:rsid w:val="00AA142A"/>
    <w:rsid w:val="00AA73B4"/>
    <w:rsid w:val="00AB4449"/>
    <w:rsid w:val="00AC1DB8"/>
    <w:rsid w:val="00AD0A6E"/>
    <w:rsid w:val="00AD25B5"/>
    <w:rsid w:val="00B17E5F"/>
    <w:rsid w:val="00B36BDB"/>
    <w:rsid w:val="00B442B2"/>
    <w:rsid w:val="00B464D4"/>
    <w:rsid w:val="00B65E0D"/>
    <w:rsid w:val="00B740F3"/>
    <w:rsid w:val="00B95918"/>
    <w:rsid w:val="00B96A85"/>
    <w:rsid w:val="00BB7BE8"/>
    <w:rsid w:val="00BD31EF"/>
    <w:rsid w:val="00BE42D4"/>
    <w:rsid w:val="00BE769E"/>
    <w:rsid w:val="00C05C8D"/>
    <w:rsid w:val="00C061F6"/>
    <w:rsid w:val="00C11862"/>
    <w:rsid w:val="00C11E5C"/>
    <w:rsid w:val="00C176E6"/>
    <w:rsid w:val="00C17AA3"/>
    <w:rsid w:val="00C54C01"/>
    <w:rsid w:val="00C8663E"/>
    <w:rsid w:val="00C97E7B"/>
    <w:rsid w:val="00CA4A48"/>
    <w:rsid w:val="00CA6930"/>
    <w:rsid w:val="00CD432B"/>
    <w:rsid w:val="00CD6B81"/>
    <w:rsid w:val="00CE0A1B"/>
    <w:rsid w:val="00CF6999"/>
    <w:rsid w:val="00D111C1"/>
    <w:rsid w:val="00D11F8B"/>
    <w:rsid w:val="00D31D50"/>
    <w:rsid w:val="00D42D2A"/>
    <w:rsid w:val="00D50511"/>
    <w:rsid w:val="00D541A4"/>
    <w:rsid w:val="00D60FA0"/>
    <w:rsid w:val="00D80F3B"/>
    <w:rsid w:val="00DD70C9"/>
    <w:rsid w:val="00E23961"/>
    <w:rsid w:val="00E25485"/>
    <w:rsid w:val="00E2660E"/>
    <w:rsid w:val="00E37211"/>
    <w:rsid w:val="00E578F4"/>
    <w:rsid w:val="00E65949"/>
    <w:rsid w:val="00E96166"/>
    <w:rsid w:val="00E97793"/>
    <w:rsid w:val="00EA216B"/>
    <w:rsid w:val="00EA37C0"/>
    <w:rsid w:val="00EA42CF"/>
    <w:rsid w:val="00EA597C"/>
    <w:rsid w:val="00EB6A25"/>
    <w:rsid w:val="00EB6C2C"/>
    <w:rsid w:val="00EC67BE"/>
    <w:rsid w:val="00F33125"/>
    <w:rsid w:val="00F35BD8"/>
    <w:rsid w:val="00F50A8C"/>
    <w:rsid w:val="00FA18E0"/>
    <w:rsid w:val="00FB0416"/>
    <w:rsid w:val="00FB4BE4"/>
    <w:rsid w:val="0B596985"/>
    <w:rsid w:val="21E96CF5"/>
    <w:rsid w:val="2DA85113"/>
    <w:rsid w:val="30B464E5"/>
    <w:rsid w:val="4BE566BB"/>
    <w:rsid w:val="684E6307"/>
    <w:rsid w:val="76FB1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2A"/>
    <w:pPr>
      <w:adjustRightInd w:val="0"/>
      <w:snapToGrid w:val="0"/>
      <w:spacing w:after="200"/>
    </w:pPr>
    <w:rPr>
      <w:rFonts w:ascii="Tahoma" w:hAnsi="Tahoma"/>
      <w:sz w:val="22"/>
      <w:szCs w:val="22"/>
    </w:rPr>
  </w:style>
  <w:style w:type="paragraph" w:styleId="2">
    <w:name w:val="heading 2"/>
    <w:basedOn w:val="a"/>
    <w:next w:val="a"/>
    <w:link w:val="2Char"/>
    <w:qFormat/>
    <w:rsid w:val="00AA142A"/>
    <w:pPr>
      <w:keepNext/>
      <w:keepLines/>
      <w:widowControl w:val="0"/>
      <w:adjustRightInd/>
      <w:snapToGrid/>
      <w:spacing w:before="260" w:after="260" w:line="415" w:lineRule="auto"/>
      <w:jc w:val="both"/>
      <w:outlineLvl w:val="1"/>
    </w:pPr>
    <w:rPr>
      <w:rFonts w:ascii="Arial" w:eastAsia="黑体" w:hAnsi="Arial" w:cs="Times New Roman"/>
      <w:kern w:val="2"/>
      <w:sz w:val="32"/>
      <w:szCs w:val="32"/>
    </w:rPr>
  </w:style>
  <w:style w:type="paragraph" w:styleId="40">
    <w:name w:val="heading 4"/>
    <w:basedOn w:val="a"/>
    <w:next w:val="a"/>
    <w:link w:val="4Char"/>
    <w:uiPriority w:val="9"/>
    <w:qFormat/>
    <w:rsid w:val="00AA142A"/>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unhideWhenUsed/>
    <w:qFormat/>
    <w:rsid w:val="00AA142A"/>
    <w:pPr>
      <w:widowControl w:val="0"/>
      <w:adjustRightInd/>
      <w:snapToGrid/>
      <w:spacing w:after="0"/>
      <w:jc w:val="both"/>
    </w:pPr>
    <w:rPr>
      <w:rFonts w:ascii="宋体" w:hAnsi="Times New Roman"/>
      <w:kern w:val="2"/>
      <w:sz w:val="18"/>
      <w:szCs w:val="18"/>
    </w:rPr>
  </w:style>
  <w:style w:type="paragraph" w:styleId="a4">
    <w:name w:val="annotation text"/>
    <w:basedOn w:val="a"/>
    <w:link w:val="Char2"/>
    <w:unhideWhenUsed/>
    <w:qFormat/>
    <w:rsid w:val="00AA142A"/>
  </w:style>
  <w:style w:type="paragraph" w:styleId="a5">
    <w:name w:val="Body Text"/>
    <w:basedOn w:val="a"/>
    <w:link w:val="Char20"/>
    <w:unhideWhenUsed/>
    <w:qFormat/>
    <w:rsid w:val="00AA142A"/>
    <w:pPr>
      <w:widowControl w:val="0"/>
      <w:adjustRightInd/>
      <w:snapToGrid/>
      <w:spacing w:after="120"/>
      <w:jc w:val="both"/>
    </w:pPr>
    <w:rPr>
      <w:rFonts w:ascii="Times New Roman" w:hAnsi="Times New Roman"/>
      <w:kern w:val="2"/>
      <w:sz w:val="21"/>
      <w:szCs w:val="24"/>
    </w:rPr>
  </w:style>
  <w:style w:type="paragraph" w:styleId="a6">
    <w:name w:val="Plain Text"/>
    <w:basedOn w:val="a"/>
    <w:link w:val="Char21"/>
    <w:unhideWhenUsed/>
    <w:qFormat/>
    <w:rsid w:val="00AA142A"/>
    <w:pPr>
      <w:widowControl w:val="0"/>
      <w:adjustRightInd/>
      <w:snapToGrid/>
      <w:spacing w:after="0"/>
      <w:jc w:val="both"/>
    </w:pPr>
    <w:rPr>
      <w:rFonts w:ascii="宋体" w:hAnsi="Courier New" w:cs="Courier New"/>
      <w:szCs w:val="21"/>
    </w:rPr>
  </w:style>
  <w:style w:type="paragraph" w:styleId="a7">
    <w:name w:val="Balloon Text"/>
    <w:basedOn w:val="a"/>
    <w:link w:val="Char10"/>
    <w:uiPriority w:val="99"/>
    <w:unhideWhenUsed/>
    <w:qFormat/>
    <w:rsid w:val="00AA142A"/>
    <w:pPr>
      <w:widowControl w:val="0"/>
      <w:adjustRightInd/>
      <w:snapToGrid/>
      <w:spacing w:after="0"/>
      <w:jc w:val="both"/>
    </w:pPr>
    <w:rPr>
      <w:rFonts w:ascii="Times New Roman" w:hAnsi="Times New Roman"/>
      <w:kern w:val="2"/>
      <w:sz w:val="18"/>
      <w:szCs w:val="18"/>
    </w:rPr>
  </w:style>
  <w:style w:type="paragraph" w:styleId="a8">
    <w:name w:val="footer"/>
    <w:basedOn w:val="a"/>
    <w:link w:val="Char11"/>
    <w:uiPriority w:val="99"/>
    <w:unhideWhenUsed/>
    <w:qFormat/>
    <w:rsid w:val="00AA142A"/>
    <w:pPr>
      <w:widowControl w:val="0"/>
      <w:tabs>
        <w:tab w:val="center" w:pos="4153"/>
        <w:tab w:val="right" w:pos="8306"/>
      </w:tabs>
      <w:adjustRightInd/>
      <w:spacing w:after="0"/>
    </w:pPr>
    <w:rPr>
      <w:rFonts w:ascii="Times New Roman" w:hAnsi="Times New Roman"/>
      <w:kern w:val="2"/>
      <w:sz w:val="18"/>
      <w:szCs w:val="18"/>
    </w:rPr>
  </w:style>
  <w:style w:type="paragraph" w:styleId="a9">
    <w:name w:val="header"/>
    <w:basedOn w:val="a"/>
    <w:link w:val="Char12"/>
    <w:unhideWhenUsed/>
    <w:qFormat/>
    <w:rsid w:val="00AA142A"/>
    <w:pPr>
      <w:widowControl w:val="0"/>
      <w:pBdr>
        <w:bottom w:val="single" w:sz="6" w:space="1" w:color="auto"/>
      </w:pBdr>
      <w:tabs>
        <w:tab w:val="center" w:pos="4153"/>
        <w:tab w:val="right" w:pos="8306"/>
      </w:tabs>
      <w:adjustRightInd/>
      <w:spacing w:after="0"/>
      <w:jc w:val="center"/>
    </w:pPr>
    <w:rPr>
      <w:rFonts w:ascii="Times New Roman" w:hAnsi="Times New Roman"/>
      <w:kern w:val="2"/>
      <w:sz w:val="18"/>
      <w:szCs w:val="18"/>
    </w:rPr>
  </w:style>
  <w:style w:type="paragraph" w:styleId="1">
    <w:name w:val="toc 1"/>
    <w:basedOn w:val="a"/>
    <w:next w:val="a"/>
    <w:uiPriority w:val="39"/>
    <w:unhideWhenUsed/>
    <w:qFormat/>
    <w:rsid w:val="00AA142A"/>
    <w:pPr>
      <w:widowControl w:val="0"/>
      <w:tabs>
        <w:tab w:val="right" w:leader="dot" w:pos="8222"/>
      </w:tabs>
      <w:adjustRightInd/>
      <w:snapToGrid/>
      <w:spacing w:before="120" w:after="120"/>
    </w:pPr>
    <w:rPr>
      <w:rFonts w:ascii="Calibri" w:eastAsia="宋体" w:hAnsi="Calibri" w:cs="Calibri"/>
      <w:b/>
      <w:bCs/>
      <w:caps/>
      <w:kern w:val="2"/>
      <w:sz w:val="21"/>
      <w:szCs w:val="20"/>
    </w:rPr>
  </w:style>
  <w:style w:type="paragraph" w:styleId="aa">
    <w:name w:val="Normal (Web)"/>
    <w:basedOn w:val="a"/>
    <w:uiPriority w:val="99"/>
    <w:unhideWhenUsed/>
    <w:qFormat/>
    <w:rsid w:val="00AA142A"/>
    <w:pPr>
      <w:adjustRightInd/>
      <w:snapToGrid/>
      <w:spacing w:before="100" w:beforeAutospacing="1" w:after="100" w:afterAutospacing="1"/>
    </w:pPr>
    <w:rPr>
      <w:rFonts w:ascii="宋体" w:eastAsia="宋体" w:hAnsi="宋体" w:cs="Times New Roman"/>
      <w:sz w:val="24"/>
      <w:szCs w:val="24"/>
    </w:rPr>
  </w:style>
  <w:style w:type="paragraph" w:styleId="ab">
    <w:name w:val="annotation subject"/>
    <w:basedOn w:val="a4"/>
    <w:next w:val="a4"/>
    <w:link w:val="Char13"/>
    <w:uiPriority w:val="99"/>
    <w:unhideWhenUsed/>
    <w:qFormat/>
    <w:rsid w:val="00AA142A"/>
    <w:pPr>
      <w:widowControl w:val="0"/>
      <w:adjustRightInd/>
      <w:snapToGrid/>
      <w:spacing w:after="0"/>
    </w:pPr>
    <w:rPr>
      <w:rFonts w:ascii="Times New Roman" w:hAnsi="Times New Roman"/>
      <w:b/>
      <w:bCs/>
      <w:kern w:val="2"/>
      <w:sz w:val="21"/>
      <w:szCs w:val="24"/>
    </w:rPr>
  </w:style>
  <w:style w:type="table" w:styleId="ac">
    <w:name w:val="Table Grid"/>
    <w:basedOn w:val="a1"/>
    <w:qFormat/>
    <w:rsid w:val="00AA142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AA142A"/>
    <w:rPr>
      <w:b/>
      <w:bCs/>
    </w:rPr>
  </w:style>
  <w:style w:type="character" w:styleId="ae">
    <w:name w:val="Hyperlink"/>
    <w:uiPriority w:val="99"/>
    <w:unhideWhenUsed/>
    <w:qFormat/>
    <w:rsid w:val="00AA142A"/>
    <w:rPr>
      <w:rFonts w:ascii="宋体" w:eastAsia="宋体" w:hAnsi="宋体" w:hint="eastAsia"/>
      <w:color w:val="0000FF"/>
      <w:sz w:val="28"/>
      <w:u w:val="single"/>
    </w:rPr>
  </w:style>
  <w:style w:type="character" w:styleId="af">
    <w:name w:val="annotation reference"/>
    <w:unhideWhenUsed/>
    <w:qFormat/>
    <w:rsid w:val="00AA142A"/>
    <w:rPr>
      <w:sz w:val="21"/>
      <w:szCs w:val="21"/>
    </w:rPr>
  </w:style>
  <w:style w:type="character" w:customStyle="1" w:styleId="2Char">
    <w:name w:val="标题 2 Char"/>
    <w:basedOn w:val="a0"/>
    <w:link w:val="2"/>
    <w:qFormat/>
    <w:rsid w:val="00AA142A"/>
    <w:rPr>
      <w:rFonts w:ascii="Arial" w:eastAsia="黑体" w:hAnsi="Arial" w:cs="Times New Roman"/>
      <w:kern w:val="2"/>
      <w:sz w:val="32"/>
      <w:szCs w:val="32"/>
    </w:rPr>
  </w:style>
  <w:style w:type="character" w:customStyle="1" w:styleId="4Char">
    <w:name w:val="标题 4 Char"/>
    <w:basedOn w:val="a0"/>
    <w:link w:val="40"/>
    <w:uiPriority w:val="9"/>
    <w:qFormat/>
    <w:rsid w:val="00AA142A"/>
    <w:rPr>
      <w:rFonts w:ascii="Cambria" w:eastAsia="宋体" w:hAnsi="Cambria" w:cs="Times New Roman"/>
      <w:b/>
      <w:bCs/>
      <w:kern w:val="2"/>
      <w:sz w:val="28"/>
      <w:szCs w:val="28"/>
    </w:rPr>
  </w:style>
  <w:style w:type="character" w:customStyle="1" w:styleId="Char">
    <w:name w:val="批注框文本 Char"/>
    <w:basedOn w:val="a0"/>
    <w:link w:val="a7"/>
    <w:uiPriority w:val="99"/>
    <w:qFormat/>
    <w:rsid w:val="00AA142A"/>
    <w:rPr>
      <w:rFonts w:ascii="Times New Roman" w:hAnsi="Times New Roman"/>
      <w:kern w:val="2"/>
      <w:sz w:val="18"/>
      <w:szCs w:val="18"/>
    </w:rPr>
  </w:style>
  <w:style w:type="character" w:customStyle="1" w:styleId="Char14">
    <w:name w:val="纯文本 Char1"/>
    <w:basedOn w:val="a0"/>
    <w:uiPriority w:val="99"/>
    <w:semiHidden/>
    <w:qFormat/>
    <w:rsid w:val="00AA142A"/>
    <w:rPr>
      <w:rFonts w:ascii="宋体" w:hAnsi="Courier New" w:cs="Courier New"/>
      <w:kern w:val="2"/>
      <w:sz w:val="21"/>
      <w:szCs w:val="21"/>
    </w:rPr>
  </w:style>
  <w:style w:type="character" w:customStyle="1" w:styleId="Char0">
    <w:name w:val="页脚 Char"/>
    <w:basedOn w:val="a0"/>
    <w:link w:val="a8"/>
    <w:uiPriority w:val="99"/>
    <w:qFormat/>
    <w:rsid w:val="00AA142A"/>
    <w:rPr>
      <w:rFonts w:ascii="Times New Roman" w:hAnsi="Times New Roman"/>
      <w:kern w:val="2"/>
      <w:sz w:val="18"/>
      <w:szCs w:val="18"/>
    </w:rPr>
  </w:style>
  <w:style w:type="character" w:customStyle="1" w:styleId="Char15">
    <w:name w:val="批注文字 Char1"/>
    <w:basedOn w:val="a0"/>
    <w:semiHidden/>
    <w:qFormat/>
    <w:locked/>
    <w:rsid w:val="00AA142A"/>
    <w:rPr>
      <w:szCs w:val="24"/>
    </w:rPr>
  </w:style>
  <w:style w:type="character" w:customStyle="1" w:styleId="2Char0">
    <w:name w:val="正文缩进2格 Char"/>
    <w:link w:val="20"/>
    <w:qFormat/>
    <w:locked/>
    <w:rsid w:val="00AA142A"/>
    <w:rPr>
      <w:rFonts w:ascii="仿宋_GB2312" w:eastAsia="仿宋_GB2312" w:hAnsi="宋体"/>
      <w:kern w:val="2"/>
      <w:sz w:val="31"/>
      <w:szCs w:val="28"/>
    </w:rPr>
  </w:style>
  <w:style w:type="paragraph" w:customStyle="1" w:styleId="20">
    <w:name w:val="正文缩进2格"/>
    <w:basedOn w:val="a"/>
    <w:link w:val="2Char0"/>
    <w:qFormat/>
    <w:rsid w:val="00AA142A"/>
    <w:pPr>
      <w:widowControl w:val="0"/>
      <w:adjustRightInd/>
      <w:snapToGrid/>
      <w:spacing w:after="0" w:line="600" w:lineRule="exact"/>
      <w:ind w:firstLineChars="206" w:firstLine="639"/>
      <w:jc w:val="both"/>
    </w:pPr>
    <w:rPr>
      <w:rFonts w:ascii="仿宋_GB2312" w:eastAsia="仿宋_GB2312" w:hAnsi="宋体"/>
      <w:kern w:val="2"/>
      <w:sz w:val="31"/>
      <w:szCs w:val="28"/>
    </w:rPr>
  </w:style>
  <w:style w:type="character" w:customStyle="1" w:styleId="Char3">
    <w:name w:val="纯文本 Char"/>
    <w:link w:val="a6"/>
    <w:qFormat/>
    <w:locked/>
    <w:rsid w:val="00AA142A"/>
    <w:rPr>
      <w:rFonts w:ascii="宋体" w:hAnsi="Courier New" w:cs="Courier New"/>
      <w:szCs w:val="21"/>
    </w:rPr>
  </w:style>
  <w:style w:type="character" w:customStyle="1" w:styleId="Char4">
    <w:name w:val="页眉 Char"/>
    <w:basedOn w:val="a0"/>
    <w:link w:val="a9"/>
    <w:qFormat/>
    <w:rsid w:val="00AA142A"/>
    <w:rPr>
      <w:rFonts w:ascii="Times New Roman" w:hAnsi="Times New Roman"/>
      <w:kern w:val="2"/>
      <w:sz w:val="18"/>
      <w:szCs w:val="18"/>
    </w:rPr>
  </w:style>
  <w:style w:type="character" w:customStyle="1" w:styleId="Char5">
    <w:name w:val="批注文字 Char"/>
    <w:basedOn w:val="a0"/>
    <w:qFormat/>
    <w:rsid w:val="00AA142A"/>
    <w:rPr>
      <w:rFonts w:ascii="Times New Roman" w:hAnsi="Times New Roman"/>
      <w:kern w:val="2"/>
      <w:sz w:val="21"/>
    </w:rPr>
  </w:style>
  <w:style w:type="character" w:customStyle="1" w:styleId="Char6">
    <w:name w:val="批注主题 Char"/>
    <w:basedOn w:val="Char15"/>
    <w:link w:val="ab"/>
    <w:uiPriority w:val="99"/>
    <w:qFormat/>
    <w:rsid w:val="00AA142A"/>
    <w:rPr>
      <w:rFonts w:ascii="Times New Roman" w:hAnsi="Times New Roman"/>
      <w:b/>
      <w:bCs/>
      <w:kern w:val="2"/>
      <w:sz w:val="21"/>
    </w:rPr>
  </w:style>
  <w:style w:type="character" w:customStyle="1" w:styleId="Char7">
    <w:name w:val="正文文本 Char"/>
    <w:basedOn w:val="a0"/>
    <w:uiPriority w:val="99"/>
    <w:semiHidden/>
    <w:qFormat/>
    <w:rsid w:val="00AA142A"/>
    <w:rPr>
      <w:rFonts w:ascii="Times New Roman" w:hAnsi="Times New Roman"/>
      <w:kern w:val="2"/>
      <w:sz w:val="21"/>
    </w:rPr>
  </w:style>
  <w:style w:type="character" w:customStyle="1" w:styleId="Char16">
    <w:name w:val="正文文本 Char1"/>
    <w:basedOn w:val="a0"/>
    <w:link w:val="a5"/>
    <w:qFormat/>
    <w:locked/>
    <w:rsid w:val="00AA142A"/>
    <w:rPr>
      <w:rFonts w:ascii="Times New Roman" w:hAnsi="Times New Roman"/>
      <w:kern w:val="2"/>
      <w:sz w:val="21"/>
      <w:szCs w:val="24"/>
    </w:rPr>
  </w:style>
  <w:style w:type="character" w:customStyle="1" w:styleId="Char8">
    <w:name w:val="文档结构图 Char"/>
    <w:basedOn w:val="a0"/>
    <w:link w:val="a3"/>
    <w:uiPriority w:val="99"/>
    <w:qFormat/>
    <w:rsid w:val="00AA142A"/>
    <w:rPr>
      <w:rFonts w:ascii="宋体" w:hAnsi="Times New Roman"/>
      <w:kern w:val="2"/>
      <w:sz w:val="18"/>
      <w:szCs w:val="18"/>
    </w:rPr>
  </w:style>
  <w:style w:type="character" w:customStyle="1" w:styleId="Char2">
    <w:name w:val="批注文字 Char2"/>
    <w:basedOn w:val="a0"/>
    <w:link w:val="a4"/>
    <w:uiPriority w:val="99"/>
    <w:semiHidden/>
    <w:qFormat/>
    <w:rsid w:val="00AA142A"/>
    <w:rPr>
      <w:rFonts w:ascii="Tahoma" w:hAnsi="Tahoma"/>
    </w:rPr>
  </w:style>
  <w:style w:type="character" w:customStyle="1" w:styleId="Char13">
    <w:name w:val="批注主题 Char1"/>
    <w:basedOn w:val="Char2"/>
    <w:link w:val="ab"/>
    <w:uiPriority w:val="99"/>
    <w:semiHidden/>
    <w:qFormat/>
    <w:rsid w:val="00AA142A"/>
    <w:rPr>
      <w:b/>
      <w:bCs/>
    </w:rPr>
  </w:style>
  <w:style w:type="character" w:customStyle="1" w:styleId="Char10">
    <w:name w:val="批注框文本 Char1"/>
    <w:basedOn w:val="a0"/>
    <w:link w:val="a7"/>
    <w:uiPriority w:val="99"/>
    <w:semiHidden/>
    <w:qFormat/>
    <w:rsid w:val="00AA142A"/>
    <w:rPr>
      <w:rFonts w:ascii="Tahoma" w:hAnsi="Tahoma"/>
      <w:sz w:val="18"/>
      <w:szCs w:val="18"/>
    </w:rPr>
  </w:style>
  <w:style w:type="character" w:customStyle="1" w:styleId="Char11">
    <w:name w:val="页脚 Char1"/>
    <w:basedOn w:val="a0"/>
    <w:link w:val="a8"/>
    <w:uiPriority w:val="99"/>
    <w:semiHidden/>
    <w:qFormat/>
    <w:rsid w:val="00AA142A"/>
    <w:rPr>
      <w:rFonts w:ascii="Tahoma" w:hAnsi="Tahoma"/>
      <w:sz w:val="18"/>
      <w:szCs w:val="18"/>
    </w:rPr>
  </w:style>
  <w:style w:type="character" w:customStyle="1" w:styleId="Char1">
    <w:name w:val="文档结构图 Char1"/>
    <w:basedOn w:val="a0"/>
    <w:link w:val="a3"/>
    <w:uiPriority w:val="99"/>
    <w:semiHidden/>
    <w:qFormat/>
    <w:rsid w:val="00AA142A"/>
    <w:rPr>
      <w:rFonts w:ascii="宋体" w:eastAsia="宋体" w:hAnsi="Tahoma"/>
      <w:sz w:val="18"/>
      <w:szCs w:val="18"/>
    </w:rPr>
  </w:style>
  <w:style w:type="character" w:customStyle="1" w:styleId="Char21">
    <w:name w:val="纯文本 Char2"/>
    <w:basedOn w:val="a0"/>
    <w:link w:val="a6"/>
    <w:uiPriority w:val="99"/>
    <w:semiHidden/>
    <w:qFormat/>
    <w:rsid w:val="00AA142A"/>
    <w:rPr>
      <w:rFonts w:ascii="宋体" w:eastAsia="宋体" w:hAnsi="Courier New" w:cs="Courier New"/>
      <w:sz w:val="21"/>
      <w:szCs w:val="21"/>
    </w:rPr>
  </w:style>
  <w:style w:type="character" w:customStyle="1" w:styleId="Char20">
    <w:name w:val="正文文本 Char2"/>
    <w:basedOn w:val="a0"/>
    <w:link w:val="a5"/>
    <w:uiPriority w:val="99"/>
    <w:semiHidden/>
    <w:qFormat/>
    <w:rsid w:val="00AA142A"/>
    <w:rPr>
      <w:rFonts w:ascii="Tahoma" w:hAnsi="Tahoma"/>
    </w:rPr>
  </w:style>
  <w:style w:type="paragraph" w:customStyle="1" w:styleId="af0">
    <w:name w:val="表格文字"/>
    <w:basedOn w:val="a"/>
    <w:qFormat/>
    <w:rsid w:val="00AA142A"/>
    <w:pPr>
      <w:widowControl w:val="0"/>
      <w:adjustRightInd/>
      <w:snapToGrid/>
      <w:spacing w:before="25" w:after="25"/>
      <w:jc w:val="both"/>
    </w:pPr>
    <w:rPr>
      <w:rFonts w:ascii="Times New Roman" w:eastAsia="宋体" w:hAnsi="Calibri" w:cs="Times New Roman"/>
      <w:bCs/>
      <w:spacing w:val="10"/>
      <w:kern w:val="2"/>
      <w:sz w:val="21"/>
      <w:szCs w:val="20"/>
    </w:rPr>
  </w:style>
  <w:style w:type="character" w:customStyle="1" w:styleId="Char12">
    <w:name w:val="页眉 Char1"/>
    <w:basedOn w:val="a0"/>
    <w:link w:val="a9"/>
    <w:uiPriority w:val="99"/>
    <w:semiHidden/>
    <w:qFormat/>
    <w:rsid w:val="00AA142A"/>
    <w:rPr>
      <w:rFonts w:ascii="Tahoma" w:hAnsi="Tahoma"/>
      <w:sz w:val="18"/>
      <w:szCs w:val="18"/>
    </w:rPr>
  </w:style>
  <w:style w:type="paragraph" w:customStyle="1" w:styleId="af1">
    <w:name w:val="图"/>
    <w:basedOn w:val="a"/>
    <w:qFormat/>
    <w:rsid w:val="00AA142A"/>
    <w:pPr>
      <w:keepNext/>
      <w:widowControl w:val="0"/>
      <w:spacing w:before="60" w:after="60" w:line="300" w:lineRule="auto"/>
      <w:jc w:val="center"/>
    </w:pPr>
    <w:rPr>
      <w:rFonts w:ascii="Calibri" w:eastAsia="宋体" w:hAnsi="Calibri" w:cs="Times New Roman"/>
      <w:spacing w:val="20"/>
      <w:sz w:val="24"/>
      <w:szCs w:val="20"/>
    </w:rPr>
  </w:style>
  <w:style w:type="paragraph" w:customStyle="1" w:styleId="Default">
    <w:name w:val="Default"/>
    <w:qFormat/>
    <w:rsid w:val="00AA142A"/>
    <w:pPr>
      <w:widowControl w:val="0"/>
      <w:autoSpaceDE w:val="0"/>
      <w:autoSpaceDN w:val="0"/>
      <w:adjustRightInd w:val="0"/>
    </w:pPr>
    <w:rPr>
      <w:rFonts w:ascii="宋体" w:eastAsia="宋体" w:hAnsi="Calibri" w:cs="宋体"/>
      <w:color w:val="000000"/>
      <w:sz w:val="24"/>
      <w:szCs w:val="24"/>
    </w:rPr>
  </w:style>
  <w:style w:type="paragraph" w:customStyle="1" w:styleId="4">
    <w:name w:val="样式4"/>
    <w:basedOn w:val="a"/>
    <w:qFormat/>
    <w:rsid w:val="00AA142A"/>
    <w:pPr>
      <w:widowControl w:val="0"/>
      <w:numPr>
        <w:ilvl w:val="3"/>
        <w:numId w:val="1"/>
      </w:numPr>
      <w:tabs>
        <w:tab w:val="left" w:pos="2328"/>
      </w:tabs>
      <w:adjustRightInd/>
      <w:snapToGrid/>
      <w:spacing w:after="0"/>
      <w:jc w:val="both"/>
    </w:pPr>
    <w:rPr>
      <w:rFonts w:ascii="Calibri" w:eastAsia="宋体" w:hAnsi="Calibri" w:cs="Times New Roman"/>
      <w:kern w:val="2"/>
      <w:sz w:val="21"/>
      <w:szCs w:val="24"/>
    </w:rPr>
  </w:style>
  <w:style w:type="paragraph" w:styleId="af2">
    <w:name w:val="List Paragraph"/>
    <w:basedOn w:val="a"/>
    <w:link w:val="Char9"/>
    <w:qFormat/>
    <w:rsid w:val="00AA142A"/>
    <w:pPr>
      <w:widowControl w:val="0"/>
      <w:adjustRightInd/>
      <w:snapToGrid/>
      <w:spacing w:after="0"/>
      <w:ind w:firstLineChars="200" w:firstLine="420"/>
      <w:jc w:val="both"/>
    </w:pPr>
    <w:rPr>
      <w:rFonts w:ascii="Calibri" w:eastAsia="宋体" w:hAnsi="Calibri" w:cs="Times New Roman"/>
      <w:kern w:val="2"/>
      <w:sz w:val="21"/>
      <w:szCs w:val="24"/>
    </w:rPr>
  </w:style>
  <w:style w:type="paragraph" w:customStyle="1" w:styleId="CharChar2Char">
    <w:name w:val="Char Char2 Char"/>
    <w:basedOn w:val="a"/>
    <w:qFormat/>
    <w:rsid w:val="00AA142A"/>
    <w:pPr>
      <w:widowControl w:val="0"/>
      <w:adjustRightInd/>
      <w:snapToGrid/>
      <w:spacing w:after="0"/>
      <w:jc w:val="both"/>
    </w:pPr>
    <w:rPr>
      <w:rFonts w:ascii="宋体" w:eastAsia="宋体" w:hAnsi="宋体" w:cs="Times New Roman"/>
      <w:b/>
      <w:kern w:val="2"/>
      <w:sz w:val="28"/>
      <w:szCs w:val="28"/>
    </w:rPr>
  </w:style>
  <w:style w:type="table" w:customStyle="1" w:styleId="1-11">
    <w:name w:val="中等深浅列表 1 - 强调文字颜色 11"/>
    <w:basedOn w:val="a1"/>
    <w:uiPriority w:val="65"/>
    <w:qFormat/>
    <w:rsid w:val="00AA142A"/>
    <w:rPr>
      <w:rFonts w:ascii="Calibri" w:eastAsia="宋体" w:hAnsi="Calibri" w:cs="Times New Roman"/>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character" w:customStyle="1" w:styleId="Char9">
    <w:name w:val="列出段落 Char"/>
    <w:link w:val="af2"/>
    <w:uiPriority w:val="34"/>
    <w:qFormat/>
    <w:rsid w:val="00AA142A"/>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hxzb.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dgpo.com/workEnchiridio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3DEAC-0895-4F5B-8FAE-8CC60818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62</Pages>
  <Words>5740</Words>
  <Characters>32720</Characters>
  <Application>Microsoft Office Word</Application>
  <DocSecurity>0</DocSecurity>
  <Lines>272</Lines>
  <Paragraphs>76</Paragraphs>
  <ScaleCrop>false</ScaleCrop>
  <Company/>
  <LinksUpToDate>false</LinksUpToDate>
  <CharactersWithSpaces>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代理机构</cp:lastModifiedBy>
  <cp:revision>188</cp:revision>
  <cp:lastPrinted>2019-12-05T07:49:00Z</cp:lastPrinted>
  <dcterms:created xsi:type="dcterms:W3CDTF">2008-09-11T17:20:00Z</dcterms:created>
  <dcterms:modified xsi:type="dcterms:W3CDTF">2019-12-06T03:56:00Z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